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theme/themeOverride1.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jc w:val="center"/>
        <w:rPr>
          <w:b/>
        </w:rPr>
      </w:pPr>
    </w:p>
    <w:p w:rsidR="00FC2011" w:rsidRDefault="00FC2011" w:rsidP="00FC2011">
      <w:pPr>
        <w:tabs>
          <w:tab w:val="left" w:pos="6315"/>
        </w:tabs>
        <w:spacing w:after="0" w:line="240" w:lineRule="auto"/>
        <w:jc w:val="center"/>
        <w:rPr>
          <w:rFonts w:ascii="Times New Roman" w:hAnsi="Times New Roman"/>
          <w:b/>
          <w:sz w:val="24"/>
          <w:szCs w:val="24"/>
        </w:rPr>
      </w:pPr>
    </w:p>
    <w:p w:rsidR="00FC2011" w:rsidRDefault="00FC2011" w:rsidP="00FC2011">
      <w:pPr>
        <w:tabs>
          <w:tab w:val="left" w:pos="6315"/>
        </w:tabs>
        <w:spacing w:after="0" w:line="240" w:lineRule="auto"/>
        <w:jc w:val="center"/>
        <w:rPr>
          <w:rFonts w:ascii="Times New Roman" w:hAnsi="Times New Roman"/>
          <w:b/>
          <w:sz w:val="24"/>
          <w:szCs w:val="24"/>
        </w:rPr>
      </w:pPr>
    </w:p>
    <w:p w:rsidR="00FC2011" w:rsidRDefault="00FC2011" w:rsidP="00FC2011">
      <w:pPr>
        <w:tabs>
          <w:tab w:val="left" w:pos="6315"/>
        </w:tabs>
        <w:spacing w:after="0" w:line="240" w:lineRule="auto"/>
        <w:jc w:val="center"/>
        <w:rPr>
          <w:rFonts w:ascii="Times New Roman" w:hAnsi="Times New Roman"/>
          <w:b/>
          <w:sz w:val="24"/>
          <w:szCs w:val="24"/>
        </w:rPr>
      </w:pPr>
    </w:p>
    <w:p w:rsidR="00FC2011" w:rsidRPr="004F0943" w:rsidRDefault="00FC2011" w:rsidP="00FC2011">
      <w:pPr>
        <w:tabs>
          <w:tab w:val="left" w:pos="6315"/>
        </w:tabs>
        <w:spacing w:after="0" w:line="20" w:lineRule="atLeast"/>
        <w:jc w:val="center"/>
        <w:rPr>
          <w:rFonts w:ascii="Times New Roman" w:hAnsi="Times New Roman"/>
          <w:b/>
          <w:sz w:val="40"/>
          <w:szCs w:val="40"/>
        </w:rPr>
      </w:pPr>
    </w:p>
    <w:p w:rsidR="00FC2011" w:rsidRPr="004F0943" w:rsidRDefault="00FC2011" w:rsidP="00FC2011">
      <w:pPr>
        <w:tabs>
          <w:tab w:val="left" w:pos="6315"/>
        </w:tabs>
        <w:spacing w:after="0" w:line="240" w:lineRule="auto"/>
        <w:jc w:val="center"/>
        <w:rPr>
          <w:rFonts w:ascii="Arial" w:hAnsi="Arial" w:cs="Arial"/>
          <w:b/>
        </w:rPr>
      </w:pPr>
      <w:r>
        <w:rPr>
          <w:rFonts w:ascii="Arial" w:hAnsi="Arial" w:cs="Arial"/>
          <w:b/>
        </w:rPr>
        <w:t>ALTIKARDEŞ DAĞI VE ÇEVRESİNİN (GENÇ-BİNGÖL) FLORASI</w:t>
      </w:r>
    </w:p>
    <w:p w:rsidR="00FC2011" w:rsidRPr="004F0943" w:rsidRDefault="00FC2011" w:rsidP="00FC2011">
      <w:pPr>
        <w:spacing w:after="0" w:line="240" w:lineRule="auto"/>
        <w:jc w:val="center"/>
        <w:rPr>
          <w:rFonts w:ascii="Arial" w:hAnsi="Arial" w:cs="Arial"/>
          <w:b/>
        </w:rPr>
      </w:pPr>
    </w:p>
    <w:p w:rsidR="00FC2011" w:rsidRPr="004F0943" w:rsidRDefault="00FC2011" w:rsidP="00FC2011">
      <w:pPr>
        <w:spacing w:after="0" w:line="240" w:lineRule="auto"/>
        <w:jc w:val="center"/>
        <w:rPr>
          <w:rFonts w:ascii="Arial" w:hAnsi="Arial" w:cs="Arial"/>
          <w:b/>
        </w:rPr>
      </w:pPr>
      <w:r>
        <w:rPr>
          <w:rFonts w:ascii="Arial" w:hAnsi="Arial" w:cs="Arial"/>
          <w:b/>
        </w:rPr>
        <w:t>ALİ SİNAN</w:t>
      </w:r>
    </w:p>
    <w:p w:rsidR="00FC2011" w:rsidRPr="004F0943" w:rsidRDefault="00FC2011" w:rsidP="00FC2011">
      <w:pPr>
        <w:spacing w:after="0" w:line="240" w:lineRule="auto"/>
        <w:jc w:val="center"/>
        <w:rPr>
          <w:rFonts w:ascii="Arial" w:hAnsi="Arial" w:cs="Arial"/>
        </w:rPr>
      </w:pPr>
    </w:p>
    <w:p w:rsidR="00FC2011" w:rsidRPr="004F0943" w:rsidRDefault="00FC2011" w:rsidP="00FC2011">
      <w:pPr>
        <w:spacing w:after="0" w:line="240" w:lineRule="auto"/>
        <w:jc w:val="center"/>
        <w:rPr>
          <w:rFonts w:ascii="Arial" w:hAnsi="Arial" w:cs="Arial"/>
          <w:b/>
        </w:rPr>
      </w:pPr>
      <w:r w:rsidRPr="004F0943">
        <w:rPr>
          <w:rFonts w:ascii="Arial" w:hAnsi="Arial" w:cs="Arial"/>
          <w:b/>
        </w:rPr>
        <w:t>Yüksek Lisans Tezi</w:t>
      </w:r>
    </w:p>
    <w:p w:rsidR="00FC2011" w:rsidRPr="004F0943" w:rsidRDefault="00FC2011" w:rsidP="00FC2011">
      <w:pPr>
        <w:spacing w:after="0" w:line="240" w:lineRule="auto"/>
        <w:jc w:val="center"/>
        <w:rPr>
          <w:rFonts w:ascii="Arial" w:hAnsi="Arial" w:cs="Arial"/>
          <w:b/>
        </w:rPr>
      </w:pPr>
    </w:p>
    <w:p w:rsidR="00FC2011" w:rsidRPr="004F0943" w:rsidRDefault="00FC2011" w:rsidP="00FC2011">
      <w:pPr>
        <w:spacing w:after="0" w:line="240" w:lineRule="auto"/>
        <w:jc w:val="center"/>
        <w:rPr>
          <w:rFonts w:ascii="Arial" w:hAnsi="Arial" w:cs="Arial"/>
          <w:b/>
        </w:rPr>
      </w:pPr>
      <w:r>
        <w:rPr>
          <w:rFonts w:ascii="Arial" w:hAnsi="Arial" w:cs="Arial"/>
          <w:b/>
        </w:rPr>
        <w:t xml:space="preserve">Biyoloji </w:t>
      </w:r>
      <w:r w:rsidRPr="004F0943">
        <w:rPr>
          <w:rFonts w:ascii="Arial" w:hAnsi="Arial" w:cs="Arial"/>
          <w:b/>
        </w:rPr>
        <w:t>Anabilim Dalı</w:t>
      </w:r>
    </w:p>
    <w:p w:rsidR="00FC2011" w:rsidRPr="004F0943" w:rsidRDefault="00FC2011" w:rsidP="00FC2011">
      <w:pPr>
        <w:spacing w:after="0" w:line="240" w:lineRule="auto"/>
        <w:jc w:val="center"/>
        <w:rPr>
          <w:rFonts w:ascii="Arial" w:hAnsi="Arial" w:cs="Arial"/>
          <w:b/>
        </w:rPr>
      </w:pPr>
    </w:p>
    <w:p w:rsidR="00FC2011" w:rsidRPr="004F0943" w:rsidRDefault="00FC2011" w:rsidP="00FC2011">
      <w:pPr>
        <w:spacing w:after="0" w:line="240" w:lineRule="auto"/>
        <w:jc w:val="center"/>
        <w:rPr>
          <w:rFonts w:ascii="Arial" w:hAnsi="Arial" w:cs="Arial"/>
          <w:b/>
        </w:rPr>
      </w:pPr>
      <w:r w:rsidRPr="004F0943">
        <w:rPr>
          <w:rFonts w:ascii="Arial" w:hAnsi="Arial" w:cs="Arial"/>
          <w:b/>
        </w:rPr>
        <w:t xml:space="preserve">Danışman: </w:t>
      </w:r>
      <w:r>
        <w:rPr>
          <w:rFonts w:ascii="Arial" w:hAnsi="Arial" w:cs="Arial"/>
          <w:b/>
        </w:rPr>
        <w:t xml:space="preserve">Prof. </w:t>
      </w:r>
      <w:r w:rsidRPr="004F0943">
        <w:rPr>
          <w:rFonts w:ascii="Arial" w:hAnsi="Arial" w:cs="Arial"/>
          <w:b/>
        </w:rPr>
        <w:t>Dr</w:t>
      </w:r>
      <w:r>
        <w:rPr>
          <w:rFonts w:ascii="Arial" w:hAnsi="Arial" w:cs="Arial"/>
          <w:b/>
        </w:rPr>
        <w:t>. Lütfi BEHÇET</w:t>
      </w:r>
    </w:p>
    <w:p w:rsidR="00FC2011" w:rsidRPr="004F0943" w:rsidRDefault="00FC2011" w:rsidP="00FC2011">
      <w:pPr>
        <w:spacing w:after="0" w:line="240" w:lineRule="auto"/>
        <w:jc w:val="center"/>
        <w:rPr>
          <w:rFonts w:ascii="Arial" w:hAnsi="Arial" w:cs="Arial"/>
          <w:b/>
        </w:rPr>
      </w:pPr>
    </w:p>
    <w:p w:rsidR="00FC2011" w:rsidRDefault="00FC2011" w:rsidP="00FC2011">
      <w:pPr>
        <w:spacing w:after="0" w:line="240" w:lineRule="auto"/>
        <w:jc w:val="center"/>
        <w:rPr>
          <w:rFonts w:ascii="Arial" w:hAnsi="Arial" w:cs="Arial"/>
          <w:b/>
        </w:rPr>
      </w:pPr>
      <w:r>
        <w:rPr>
          <w:rFonts w:ascii="Arial" w:hAnsi="Arial" w:cs="Arial"/>
          <w:b/>
        </w:rPr>
        <w:t>2014</w:t>
      </w:r>
    </w:p>
    <w:p w:rsidR="00546522" w:rsidRPr="00546522" w:rsidRDefault="00546522" w:rsidP="00FC2011">
      <w:pPr>
        <w:spacing w:after="0" w:line="240" w:lineRule="auto"/>
        <w:jc w:val="center"/>
        <w:rPr>
          <w:rFonts w:ascii="Arial" w:hAnsi="Arial" w:cs="Arial"/>
          <w:b/>
        </w:rPr>
        <w:sectPr w:rsidR="00546522" w:rsidRPr="00546522" w:rsidSect="007712A9">
          <w:footerReference w:type="default" r:id="rId8"/>
          <w:pgSz w:w="11906" w:h="16838"/>
          <w:pgMar w:top="1701" w:right="3119" w:bottom="2381" w:left="3119" w:header="709" w:footer="709" w:gutter="0"/>
          <w:cols w:space="708"/>
          <w:docGrid w:linePitch="360"/>
        </w:sectPr>
      </w:pPr>
      <w:r w:rsidRPr="00546522">
        <w:rPr>
          <w:rFonts w:ascii="Arial" w:hAnsi="Arial" w:cs="Arial"/>
          <w:b/>
        </w:rPr>
        <w:t>Her Hakkı Saklıdır</w:t>
      </w:r>
    </w:p>
    <w:p w:rsidR="00FC2011" w:rsidRPr="00FC7C43" w:rsidRDefault="00FC2011" w:rsidP="00FC2011">
      <w:pPr>
        <w:spacing w:after="0" w:line="240" w:lineRule="auto"/>
        <w:jc w:val="center"/>
        <w:rPr>
          <w:rFonts w:ascii="Arial" w:hAnsi="Arial" w:cs="Arial"/>
          <w:b/>
          <w:sz w:val="24"/>
          <w:szCs w:val="24"/>
        </w:rPr>
      </w:pPr>
      <w:r w:rsidRPr="00FC7C43">
        <w:rPr>
          <w:rFonts w:ascii="Arial" w:hAnsi="Arial" w:cs="Arial"/>
          <w:b/>
          <w:sz w:val="24"/>
          <w:szCs w:val="24"/>
        </w:rPr>
        <w:lastRenderedPageBreak/>
        <w:t>T.C.</w:t>
      </w:r>
    </w:p>
    <w:p w:rsidR="00FC2011" w:rsidRPr="00FC7C43" w:rsidRDefault="00FC2011" w:rsidP="00FC2011">
      <w:pPr>
        <w:spacing w:after="0" w:line="240" w:lineRule="auto"/>
        <w:jc w:val="center"/>
        <w:rPr>
          <w:rFonts w:ascii="Arial" w:hAnsi="Arial" w:cs="Arial"/>
          <w:b/>
          <w:sz w:val="24"/>
          <w:szCs w:val="24"/>
        </w:rPr>
      </w:pPr>
      <w:r w:rsidRPr="00FC7C43">
        <w:rPr>
          <w:rFonts w:ascii="Arial" w:hAnsi="Arial" w:cs="Arial"/>
          <w:b/>
          <w:sz w:val="24"/>
          <w:szCs w:val="24"/>
        </w:rPr>
        <w:t>BİNGÖL ÜNİVERSİTESİ</w:t>
      </w:r>
    </w:p>
    <w:p w:rsidR="00FC2011" w:rsidRPr="00FC7C43" w:rsidRDefault="00FC2011" w:rsidP="00FC2011">
      <w:pPr>
        <w:spacing w:after="0" w:line="240" w:lineRule="auto"/>
        <w:jc w:val="center"/>
        <w:rPr>
          <w:rFonts w:ascii="Arial" w:hAnsi="Arial" w:cs="Arial"/>
          <w:b/>
          <w:sz w:val="28"/>
          <w:szCs w:val="28"/>
        </w:rPr>
      </w:pPr>
      <w:r w:rsidRPr="00FC7C43">
        <w:rPr>
          <w:rFonts w:ascii="Arial" w:hAnsi="Arial" w:cs="Arial"/>
          <w:b/>
          <w:sz w:val="28"/>
          <w:szCs w:val="28"/>
        </w:rPr>
        <w:t>FEN BİLİMLERİ ENSTİTÜSÜ</w:t>
      </w:r>
    </w:p>
    <w:p w:rsidR="00FC2011" w:rsidRPr="00FC2011" w:rsidRDefault="00FC2011" w:rsidP="00FC2011">
      <w:pPr>
        <w:spacing w:after="0" w:line="240" w:lineRule="auto"/>
        <w:jc w:val="center"/>
        <w:rPr>
          <w:rFonts w:ascii="Times New Roman" w:hAnsi="Times New Roman"/>
          <w:sz w:val="28"/>
          <w:szCs w:val="28"/>
        </w:rPr>
      </w:pPr>
    </w:p>
    <w:p w:rsidR="00FC2011" w:rsidRPr="00FC2011" w:rsidRDefault="00FC2011" w:rsidP="00FC2011">
      <w:pPr>
        <w:spacing w:after="0" w:line="240" w:lineRule="auto"/>
        <w:jc w:val="center"/>
        <w:rPr>
          <w:rFonts w:ascii="Times New Roman" w:hAnsi="Times New Roman"/>
          <w:sz w:val="28"/>
          <w:szCs w:val="28"/>
        </w:rPr>
      </w:pPr>
    </w:p>
    <w:p w:rsidR="00FC2011" w:rsidRPr="00FC2011" w:rsidRDefault="00FC2011" w:rsidP="00FC2011">
      <w:pPr>
        <w:spacing w:after="0" w:line="240" w:lineRule="auto"/>
        <w:jc w:val="center"/>
        <w:rPr>
          <w:rFonts w:ascii="Times New Roman" w:hAnsi="Times New Roman"/>
          <w:sz w:val="28"/>
          <w:szCs w:val="28"/>
        </w:rPr>
      </w:pPr>
    </w:p>
    <w:p w:rsidR="00FC2011" w:rsidRPr="00FC2011" w:rsidRDefault="00FC2011" w:rsidP="00FC2011">
      <w:pPr>
        <w:spacing w:after="0" w:line="240" w:lineRule="auto"/>
        <w:jc w:val="center"/>
        <w:rPr>
          <w:rFonts w:ascii="Times New Roman" w:hAnsi="Times New Roman"/>
          <w:sz w:val="28"/>
          <w:szCs w:val="28"/>
        </w:rPr>
      </w:pPr>
    </w:p>
    <w:p w:rsidR="00FC2011" w:rsidRPr="00FC2011" w:rsidRDefault="00FC2011" w:rsidP="00FC2011">
      <w:pPr>
        <w:spacing w:after="0" w:line="240" w:lineRule="auto"/>
        <w:jc w:val="center"/>
        <w:rPr>
          <w:rFonts w:ascii="Times New Roman" w:hAnsi="Times New Roman"/>
          <w:sz w:val="28"/>
          <w:szCs w:val="28"/>
        </w:rPr>
      </w:pPr>
    </w:p>
    <w:p w:rsidR="00FC2011" w:rsidRPr="00FC2011" w:rsidRDefault="00FC2011" w:rsidP="00FC2011">
      <w:pPr>
        <w:spacing w:after="0" w:line="240" w:lineRule="auto"/>
        <w:jc w:val="center"/>
        <w:rPr>
          <w:rFonts w:ascii="Times New Roman" w:hAnsi="Times New Roman"/>
          <w:sz w:val="28"/>
          <w:szCs w:val="28"/>
        </w:rPr>
      </w:pPr>
    </w:p>
    <w:p w:rsidR="00FC2011" w:rsidRPr="00FC2011" w:rsidRDefault="00FC2011" w:rsidP="00FC2011">
      <w:pPr>
        <w:spacing w:after="0" w:line="240" w:lineRule="auto"/>
        <w:jc w:val="center"/>
        <w:rPr>
          <w:rFonts w:ascii="Times New Roman" w:hAnsi="Times New Roman"/>
          <w:sz w:val="28"/>
          <w:szCs w:val="28"/>
        </w:rPr>
      </w:pPr>
    </w:p>
    <w:p w:rsidR="00FC2011" w:rsidRPr="00AF7424" w:rsidRDefault="00FC2011" w:rsidP="00FC2011">
      <w:pPr>
        <w:spacing w:before="60" w:after="0" w:line="240" w:lineRule="auto"/>
        <w:jc w:val="center"/>
        <w:rPr>
          <w:rFonts w:ascii="Arial" w:hAnsi="Arial" w:cs="Arial"/>
          <w:b/>
          <w:sz w:val="34"/>
          <w:szCs w:val="34"/>
        </w:rPr>
      </w:pPr>
      <w:r>
        <w:rPr>
          <w:rFonts w:ascii="Arial" w:hAnsi="Arial" w:cs="Arial"/>
          <w:b/>
          <w:sz w:val="34"/>
          <w:szCs w:val="34"/>
        </w:rPr>
        <w:t>ALTIKARDEŞ DAĞI VE ÇEVRESİNİN</w:t>
      </w:r>
      <w:r w:rsidR="00B74A98">
        <w:rPr>
          <w:rFonts w:ascii="Arial" w:hAnsi="Arial" w:cs="Arial"/>
          <w:b/>
          <w:sz w:val="34"/>
          <w:szCs w:val="34"/>
        </w:rPr>
        <w:t xml:space="preserve"> </w:t>
      </w:r>
      <w:r>
        <w:rPr>
          <w:rFonts w:ascii="Arial" w:hAnsi="Arial" w:cs="Arial"/>
          <w:b/>
          <w:sz w:val="34"/>
          <w:szCs w:val="34"/>
        </w:rPr>
        <w:t>(GENÇ-</w:t>
      </w:r>
      <w:r w:rsidRPr="00B8500D">
        <w:rPr>
          <w:rFonts w:ascii="Arial" w:hAnsi="Arial" w:cs="Arial"/>
          <w:b/>
          <w:sz w:val="34"/>
          <w:szCs w:val="34"/>
        </w:rPr>
        <w:t xml:space="preserve"> </w:t>
      </w:r>
      <w:r>
        <w:rPr>
          <w:rFonts w:ascii="Arial" w:hAnsi="Arial" w:cs="Arial"/>
          <w:b/>
          <w:sz w:val="34"/>
          <w:szCs w:val="34"/>
        </w:rPr>
        <w:t>BİNGÖL) FLORASI</w:t>
      </w:r>
    </w:p>
    <w:p w:rsidR="00FC2011" w:rsidRPr="00FC2011" w:rsidRDefault="00FC2011" w:rsidP="00FC2011">
      <w:pPr>
        <w:spacing w:after="0" w:line="240" w:lineRule="auto"/>
        <w:jc w:val="center"/>
        <w:rPr>
          <w:rFonts w:ascii="Times New Roman" w:hAnsi="Times New Roman"/>
          <w:sz w:val="34"/>
          <w:szCs w:val="34"/>
        </w:rPr>
      </w:pPr>
    </w:p>
    <w:p w:rsidR="00FC2011" w:rsidRPr="00FC2011" w:rsidRDefault="00FC2011" w:rsidP="00FC2011">
      <w:pPr>
        <w:spacing w:after="0" w:line="240" w:lineRule="auto"/>
        <w:jc w:val="center"/>
        <w:rPr>
          <w:rFonts w:ascii="Times New Roman" w:hAnsi="Times New Roman"/>
          <w:sz w:val="34"/>
          <w:szCs w:val="34"/>
        </w:rPr>
      </w:pPr>
    </w:p>
    <w:p w:rsidR="00FC2011" w:rsidRPr="00FC2011" w:rsidRDefault="00FC2011" w:rsidP="00FC2011">
      <w:pPr>
        <w:spacing w:after="0" w:line="240" w:lineRule="auto"/>
        <w:jc w:val="center"/>
        <w:rPr>
          <w:rFonts w:ascii="Times New Roman" w:hAnsi="Times New Roman"/>
          <w:sz w:val="30"/>
          <w:szCs w:val="30"/>
        </w:rPr>
      </w:pPr>
    </w:p>
    <w:p w:rsidR="00FC2011" w:rsidRPr="00FC2011" w:rsidRDefault="00FC2011" w:rsidP="00FC2011">
      <w:pPr>
        <w:spacing w:after="0" w:line="240" w:lineRule="auto"/>
        <w:jc w:val="center"/>
        <w:rPr>
          <w:rFonts w:ascii="Times New Roman" w:hAnsi="Times New Roman"/>
          <w:b/>
          <w:sz w:val="28"/>
          <w:szCs w:val="28"/>
        </w:rPr>
      </w:pPr>
    </w:p>
    <w:p w:rsidR="00FC2011" w:rsidRPr="00FC2011" w:rsidRDefault="00FC2011" w:rsidP="00FC2011">
      <w:pPr>
        <w:spacing w:after="0" w:line="240" w:lineRule="auto"/>
        <w:jc w:val="center"/>
        <w:rPr>
          <w:rFonts w:ascii="Times New Roman" w:hAnsi="Times New Roman"/>
          <w:b/>
          <w:sz w:val="28"/>
          <w:szCs w:val="28"/>
        </w:rPr>
      </w:pPr>
    </w:p>
    <w:p w:rsidR="00FC2011" w:rsidRPr="00FC7C43" w:rsidRDefault="00FC2011" w:rsidP="00FC2011">
      <w:pPr>
        <w:spacing w:before="320" w:after="0" w:line="240" w:lineRule="auto"/>
        <w:jc w:val="center"/>
        <w:rPr>
          <w:rFonts w:ascii="Arial" w:hAnsi="Arial" w:cs="Arial"/>
          <w:b/>
          <w:sz w:val="30"/>
          <w:szCs w:val="30"/>
        </w:rPr>
      </w:pPr>
      <w:r w:rsidRPr="00FC7C43">
        <w:rPr>
          <w:rFonts w:ascii="Arial" w:hAnsi="Arial" w:cs="Arial"/>
          <w:b/>
          <w:sz w:val="30"/>
          <w:szCs w:val="30"/>
        </w:rPr>
        <w:t>YÜKSEK LİSANS TEZİ</w:t>
      </w:r>
    </w:p>
    <w:p w:rsidR="00FC2011" w:rsidRPr="00DD3040" w:rsidRDefault="00FC2011" w:rsidP="00ED4E04">
      <w:pPr>
        <w:spacing w:after="0" w:line="240" w:lineRule="auto"/>
        <w:jc w:val="center"/>
        <w:rPr>
          <w:rFonts w:ascii="Arial" w:hAnsi="Arial" w:cs="Arial"/>
          <w:b/>
          <w:sz w:val="26"/>
          <w:szCs w:val="26"/>
        </w:rPr>
      </w:pPr>
    </w:p>
    <w:p w:rsidR="00FC2011" w:rsidRPr="00DD3040" w:rsidRDefault="00FC2011" w:rsidP="00ED4E04">
      <w:pPr>
        <w:tabs>
          <w:tab w:val="left" w:pos="3385"/>
          <w:tab w:val="center" w:pos="4110"/>
        </w:tabs>
        <w:spacing w:before="220" w:after="0" w:line="240" w:lineRule="auto"/>
        <w:jc w:val="center"/>
        <w:rPr>
          <w:rFonts w:ascii="Arial" w:hAnsi="Arial" w:cs="Arial"/>
          <w:b/>
          <w:sz w:val="26"/>
          <w:szCs w:val="26"/>
        </w:rPr>
      </w:pPr>
      <w:r>
        <w:rPr>
          <w:rFonts w:ascii="Arial" w:hAnsi="Arial" w:cs="Arial"/>
          <w:b/>
          <w:sz w:val="26"/>
          <w:szCs w:val="26"/>
        </w:rPr>
        <w:t>ALİ SİNAN</w:t>
      </w:r>
    </w:p>
    <w:p w:rsidR="00FC2011" w:rsidRPr="00ED4E04" w:rsidRDefault="00FC2011" w:rsidP="00ED4E04">
      <w:pPr>
        <w:spacing w:after="0" w:line="240" w:lineRule="auto"/>
        <w:jc w:val="center"/>
        <w:rPr>
          <w:rFonts w:ascii="Times New Roman" w:hAnsi="Times New Roman"/>
          <w:sz w:val="34"/>
          <w:szCs w:val="34"/>
        </w:rPr>
      </w:pPr>
    </w:p>
    <w:p w:rsidR="00FC2011" w:rsidRPr="00ED4E04" w:rsidRDefault="00FC2011" w:rsidP="00ED4E04">
      <w:pPr>
        <w:spacing w:after="0" w:line="240" w:lineRule="auto"/>
        <w:rPr>
          <w:rFonts w:ascii="Times New Roman" w:hAnsi="Times New Roman"/>
          <w:sz w:val="34"/>
          <w:szCs w:val="34"/>
        </w:rPr>
      </w:pPr>
    </w:p>
    <w:p w:rsidR="00FC2011" w:rsidRPr="00ED4E04" w:rsidRDefault="00FC2011" w:rsidP="00ED4E04">
      <w:pPr>
        <w:spacing w:after="0" w:line="240" w:lineRule="auto"/>
        <w:rPr>
          <w:rFonts w:ascii="Times New Roman" w:hAnsi="Times New Roman"/>
          <w:sz w:val="34"/>
          <w:szCs w:val="34"/>
        </w:rPr>
      </w:pPr>
    </w:p>
    <w:p w:rsidR="00FC2011" w:rsidRPr="00ED4E04" w:rsidRDefault="00FC2011" w:rsidP="00ED4E04">
      <w:pPr>
        <w:spacing w:after="0" w:line="240" w:lineRule="auto"/>
        <w:rPr>
          <w:rFonts w:ascii="Times New Roman" w:hAnsi="Times New Roman"/>
          <w:sz w:val="34"/>
          <w:szCs w:val="34"/>
        </w:rPr>
      </w:pPr>
    </w:p>
    <w:p w:rsidR="00FC2011" w:rsidRPr="00ED4E04" w:rsidRDefault="00FC2011" w:rsidP="00ED4E04">
      <w:pPr>
        <w:spacing w:after="0" w:line="240" w:lineRule="auto"/>
        <w:rPr>
          <w:rFonts w:ascii="Times New Roman" w:hAnsi="Times New Roman"/>
          <w:sz w:val="34"/>
          <w:szCs w:val="34"/>
        </w:rPr>
      </w:pPr>
    </w:p>
    <w:p w:rsidR="00FC2011" w:rsidRPr="00ED4E04" w:rsidRDefault="00FC2011" w:rsidP="00ED4E04">
      <w:pPr>
        <w:spacing w:after="0" w:line="240" w:lineRule="auto"/>
        <w:rPr>
          <w:rFonts w:ascii="Times New Roman" w:hAnsi="Times New Roman"/>
          <w:sz w:val="34"/>
          <w:szCs w:val="34"/>
        </w:rPr>
      </w:pPr>
    </w:p>
    <w:p w:rsidR="00FC2011" w:rsidRPr="00ED4E04" w:rsidRDefault="00FC2011" w:rsidP="00ED4E04">
      <w:pPr>
        <w:spacing w:after="0" w:line="240" w:lineRule="auto"/>
        <w:rPr>
          <w:rFonts w:ascii="Times New Roman" w:hAnsi="Times New Roman"/>
          <w:sz w:val="34"/>
          <w:szCs w:val="34"/>
        </w:rPr>
      </w:pPr>
    </w:p>
    <w:p w:rsidR="00FC2011" w:rsidRPr="00ED4E04" w:rsidRDefault="00FC2011" w:rsidP="00ED4E04">
      <w:pPr>
        <w:spacing w:after="0" w:line="240" w:lineRule="auto"/>
        <w:rPr>
          <w:rFonts w:ascii="Arial" w:hAnsi="Arial" w:cs="Arial"/>
          <w:sz w:val="28"/>
          <w:szCs w:val="28"/>
        </w:rPr>
      </w:pPr>
    </w:p>
    <w:tbl>
      <w:tblPr>
        <w:tblW w:w="4937" w:type="pct"/>
        <w:tblLook w:val="01E0"/>
      </w:tblPr>
      <w:tblGrid>
        <w:gridCol w:w="2880"/>
        <w:gridCol w:w="540"/>
        <w:gridCol w:w="4910"/>
      </w:tblGrid>
      <w:tr w:rsidR="00ED4E04" w:rsidRPr="00AF7424" w:rsidTr="00ED4E04">
        <w:trPr>
          <w:trHeight w:val="567"/>
        </w:trPr>
        <w:tc>
          <w:tcPr>
            <w:tcW w:w="1729" w:type="pct"/>
          </w:tcPr>
          <w:p w:rsidR="00ED4E04" w:rsidRPr="00AF7424" w:rsidRDefault="00ED4E04" w:rsidP="000D7E74">
            <w:pPr>
              <w:rPr>
                <w:rFonts w:ascii="Arial" w:hAnsi="Arial" w:cs="Arial"/>
                <w:b/>
                <w:sz w:val="26"/>
                <w:szCs w:val="26"/>
              </w:rPr>
            </w:pPr>
            <w:r w:rsidRPr="00AF7424">
              <w:rPr>
                <w:rFonts w:ascii="Arial" w:hAnsi="Arial" w:cs="Arial"/>
                <w:b/>
                <w:sz w:val="26"/>
                <w:szCs w:val="26"/>
              </w:rPr>
              <w:t>Enstitü Anabilim Dalı</w:t>
            </w:r>
          </w:p>
        </w:tc>
        <w:tc>
          <w:tcPr>
            <w:tcW w:w="324" w:type="pct"/>
          </w:tcPr>
          <w:p w:rsidR="00ED4E04" w:rsidRPr="00AF7424" w:rsidRDefault="00ED4E04" w:rsidP="000D7E74">
            <w:pPr>
              <w:rPr>
                <w:rFonts w:ascii="Arial" w:hAnsi="Arial" w:cs="Arial"/>
                <w:b/>
                <w:sz w:val="26"/>
                <w:szCs w:val="26"/>
              </w:rPr>
            </w:pPr>
            <w:r w:rsidRPr="00AF7424">
              <w:rPr>
                <w:rFonts w:ascii="Arial" w:hAnsi="Arial" w:cs="Arial"/>
                <w:b/>
                <w:sz w:val="26"/>
                <w:szCs w:val="26"/>
              </w:rPr>
              <w:t>:</w:t>
            </w:r>
          </w:p>
        </w:tc>
        <w:tc>
          <w:tcPr>
            <w:tcW w:w="2947" w:type="pct"/>
          </w:tcPr>
          <w:p w:rsidR="00ED4E04" w:rsidRPr="00AF7424" w:rsidRDefault="00ED4E04" w:rsidP="000D7E74">
            <w:pPr>
              <w:rPr>
                <w:rFonts w:ascii="Arial" w:hAnsi="Arial" w:cs="Arial"/>
                <w:b/>
                <w:sz w:val="26"/>
                <w:szCs w:val="26"/>
              </w:rPr>
            </w:pPr>
            <w:r>
              <w:rPr>
                <w:rFonts w:ascii="Arial" w:hAnsi="Arial" w:cs="Arial"/>
                <w:b/>
                <w:sz w:val="26"/>
                <w:szCs w:val="26"/>
              </w:rPr>
              <w:t>BİYOLOJİ</w:t>
            </w:r>
          </w:p>
        </w:tc>
      </w:tr>
      <w:tr w:rsidR="00ED4E04" w:rsidRPr="00AF7424" w:rsidTr="00ED4E04">
        <w:trPr>
          <w:trHeight w:val="567"/>
        </w:trPr>
        <w:tc>
          <w:tcPr>
            <w:tcW w:w="1729" w:type="pct"/>
          </w:tcPr>
          <w:p w:rsidR="00ED4E04" w:rsidRPr="00AF7424" w:rsidRDefault="00ED4E04" w:rsidP="000D7E74">
            <w:pPr>
              <w:rPr>
                <w:rFonts w:ascii="Arial" w:hAnsi="Arial" w:cs="Arial"/>
                <w:b/>
                <w:sz w:val="26"/>
                <w:szCs w:val="26"/>
              </w:rPr>
            </w:pPr>
            <w:r w:rsidRPr="00AF7424">
              <w:rPr>
                <w:rFonts w:ascii="Arial" w:hAnsi="Arial" w:cs="Arial"/>
                <w:b/>
                <w:sz w:val="26"/>
                <w:szCs w:val="26"/>
              </w:rPr>
              <w:t>Tez Danışmanı</w:t>
            </w:r>
          </w:p>
        </w:tc>
        <w:tc>
          <w:tcPr>
            <w:tcW w:w="324" w:type="pct"/>
          </w:tcPr>
          <w:p w:rsidR="00ED4E04" w:rsidRPr="00AF7424" w:rsidRDefault="00ED4E04" w:rsidP="000D7E74">
            <w:pPr>
              <w:rPr>
                <w:rFonts w:ascii="Arial" w:hAnsi="Arial" w:cs="Arial"/>
                <w:b/>
                <w:sz w:val="26"/>
                <w:szCs w:val="26"/>
              </w:rPr>
            </w:pPr>
            <w:r w:rsidRPr="00AF7424">
              <w:rPr>
                <w:rFonts w:ascii="Arial" w:hAnsi="Arial" w:cs="Arial"/>
                <w:b/>
                <w:sz w:val="26"/>
                <w:szCs w:val="26"/>
              </w:rPr>
              <w:t>:</w:t>
            </w:r>
          </w:p>
        </w:tc>
        <w:tc>
          <w:tcPr>
            <w:tcW w:w="2947" w:type="pct"/>
          </w:tcPr>
          <w:p w:rsidR="00ED4E04" w:rsidRPr="00AF7424" w:rsidRDefault="00ED4E04" w:rsidP="000D7E74">
            <w:pPr>
              <w:rPr>
                <w:rFonts w:ascii="Arial" w:hAnsi="Arial" w:cs="Arial"/>
                <w:b/>
                <w:sz w:val="26"/>
                <w:szCs w:val="26"/>
              </w:rPr>
            </w:pPr>
            <w:r>
              <w:rPr>
                <w:rFonts w:ascii="Arial" w:hAnsi="Arial" w:cs="Arial"/>
                <w:b/>
                <w:sz w:val="26"/>
                <w:szCs w:val="26"/>
              </w:rPr>
              <w:t>Prof. Dr. Lütfi BEHÇET</w:t>
            </w:r>
          </w:p>
        </w:tc>
      </w:tr>
      <w:tr w:rsidR="00ED4E04" w:rsidRPr="00AF7424" w:rsidTr="00ED4E04">
        <w:trPr>
          <w:trHeight w:val="567"/>
        </w:trPr>
        <w:tc>
          <w:tcPr>
            <w:tcW w:w="1729" w:type="pct"/>
          </w:tcPr>
          <w:p w:rsidR="00ED4E04" w:rsidRPr="00AF7424" w:rsidRDefault="00ED4E04" w:rsidP="000D7E74">
            <w:pPr>
              <w:rPr>
                <w:rFonts w:ascii="Arial" w:hAnsi="Arial" w:cs="Arial"/>
                <w:b/>
                <w:sz w:val="26"/>
                <w:szCs w:val="26"/>
              </w:rPr>
            </w:pPr>
          </w:p>
        </w:tc>
        <w:tc>
          <w:tcPr>
            <w:tcW w:w="324" w:type="pct"/>
          </w:tcPr>
          <w:p w:rsidR="00ED4E04" w:rsidRPr="00AF7424" w:rsidRDefault="00ED4E04" w:rsidP="000D7E74">
            <w:pPr>
              <w:rPr>
                <w:rFonts w:ascii="Arial" w:hAnsi="Arial" w:cs="Arial"/>
                <w:b/>
                <w:sz w:val="26"/>
                <w:szCs w:val="26"/>
              </w:rPr>
            </w:pPr>
          </w:p>
        </w:tc>
        <w:tc>
          <w:tcPr>
            <w:tcW w:w="2947" w:type="pct"/>
          </w:tcPr>
          <w:p w:rsidR="00ED4E04" w:rsidRPr="00AF7424" w:rsidRDefault="00ED4E04" w:rsidP="000D7E74">
            <w:pPr>
              <w:rPr>
                <w:rFonts w:ascii="Arial" w:hAnsi="Arial" w:cs="Arial"/>
                <w:b/>
                <w:sz w:val="26"/>
                <w:szCs w:val="26"/>
              </w:rPr>
            </w:pPr>
          </w:p>
        </w:tc>
      </w:tr>
    </w:tbl>
    <w:p w:rsidR="00FC2011" w:rsidRPr="00546522" w:rsidRDefault="00FC2011" w:rsidP="00ED4E04">
      <w:pPr>
        <w:spacing w:after="0" w:line="240" w:lineRule="auto"/>
        <w:rPr>
          <w:rFonts w:ascii="Arial" w:hAnsi="Arial" w:cs="Arial"/>
          <w:sz w:val="26"/>
          <w:szCs w:val="26"/>
        </w:rPr>
      </w:pPr>
    </w:p>
    <w:p w:rsidR="00FC2011" w:rsidRPr="00546522" w:rsidRDefault="00FC2011" w:rsidP="00ED4E04">
      <w:pPr>
        <w:spacing w:after="0" w:line="240" w:lineRule="auto"/>
        <w:rPr>
          <w:rFonts w:ascii="Arial" w:hAnsi="Arial" w:cs="Arial"/>
          <w:sz w:val="26"/>
          <w:szCs w:val="26"/>
        </w:rPr>
      </w:pPr>
    </w:p>
    <w:p w:rsidR="00FC2011" w:rsidRPr="00546522" w:rsidRDefault="00FC2011" w:rsidP="00ED4E04">
      <w:pPr>
        <w:spacing w:after="0" w:line="240" w:lineRule="auto"/>
        <w:jc w:val="center"/>
        <w:rPr>
          <w:rFonts w:ascii="Arial" w:hAnsi="Arial" w:cs="Arial"/>
          <w:sz w:val="26"/>
          <w:szCs w:val="26"/>
        </w:rPr>
      </w:pPr>
    </w:p>
    <w:p w:rsidR="00FC2011" w:rsidRPr="00546522" w:rsidRDefault="00FC2011" w:rsidP="00ED4E04">
      <w:pPr>
        <w:spacing w:after="0" w:line="240" w:lineRule="auto"/>
        <w:jc w:val="both"/>
        <w:rPr>
          <w:rFonts w:ascii="Arial" w:hAnsi="Arial" w:cs="Arial"/>
          <w:sz w:val="26"/>
          <w:szCs w:val="26"/>
        </w:rPr>
      </w:pPr>
    </w:p>
    <w:p w:rsidR="00546522" w:rsidRPr="00546522" w:rsidRDefault="00546522" w:rsidP="00ED4E04">
      <w:pPr>
        <w:spacing w:after="0" w:line="240" w:lineRule="auto"/>
        <w:jc w:val="both"/>
        <w:rPr>
          <w:rFonts w:ascii="Arial" w:hAnsi="Arial" w:cs="Arial"/>
          <w:sz w:val="26"/>
          <w:szCs w:val="26"/>
        </w:rPr>
      </w:pPr>
    </w:p>
    <w:p w:rsidR="00FC2011" w:rsidRDefault="00340EB4" w:rsidP="00ED4E04">
      <w:pPr>
        <w:spacing w:after="0"/>
        <w:jc w:val="center"/>
        <w:rPr>
          <w:lang w:val="de-DE"/>
        </w:rPr>
      </w:pPr>
      <w:r>
        <w:rPr>
          <w:rFonts w:ascii="Arial" w:hAnsi="Arial" w:cs="Arial"/>
          <w:b/>
          <w:sz w:val="26"/>
          <w:szCs w:val="26"/>
        </w:rPr>
        <w:t>M</w:t>
      </w:r>
      <w:r w:rsidR="009D5289">
        <w:rPr>
          <w:rFonts w:ascii="Arial" w:hAnsi="Arial" w:cs="Arial"/>
          <w:b/>
          <w:sz w:val="26"/>
          <w:szCs w:val="26"/>
        </w:rPr>
        <w:t>ayıs</w:t>
      </w:r>
      <w:r w:rsidR="00FC2011">
        <w:rPr>
          <w:rFonts w:ascii="Arial" w:hAnsi="Arial" w:cs="Arial"/>
          <w:b/>
          <w:sz w:val="26"/>
          <w:szCs w:val="26"/>
        </w:rPr>
        <w:t xml:space="preserve"> </w:t>
      </w:r>
      <w:r w:rsidR="00FC2011" w:rsidRPr="00AF7424">
        <w:rPr>
          <w:rFonts w:ascii="Arial" w:hAnsi="Arial" w:cs="Arial"/>
          <w:b/>
          <w:sz w:val="26"/>
          <w:szCs w:val="26"/>
        </w:rPr>
        <w:t>2</w:t>
      </w:r>
      <w:r w:rsidR="00FC2011">
        <w:rPr>
          <w:rFonts w:ascii="Arial" w:hAnsi="Arial" w:cs="Arial"/>
          <w:b/>
          <w:sz w:val="26"/>
          <w:szCs w:val="26"/>
        </w:rPr>
        <w:t>014</w:t>
      </w:r>
    </w:p>
    <w:p w:rsidR="008D35E4" w:rsidRDefault="008D35E4" w:rsidP="00CE749E">
      <w:pPr>
        <w:spacing w:after="0" w:line="240" w:lineRule="auto"/>
        <w:jc w:val="center"/>
        <w:rPr>
          <w:rFonts w:ascii="Arial" w:hAnsi="Arial" w:cs="Arial"/>
          <w:b/>
          <w:sz w:val="24"/>
          <w:szCs w:val="24"/>
        </w:rPr>
        <w:sectPr w:rsidR="008D35E4" w:rsidSect="00B14E7A">
          <w:pgSz w:w="11906" w:h="16838"/>
          <w:pgMar w:top="1418" w:right="1843" w:bottom="1418" w:left="1843" w:header="709" w:footer="709" w:gutter="0"/>
          <w:cols w:space="708"/>
          <w:docGrid w:linePitch="360"/>
        </w:sectPr>
      </w:pPr>
    </w:p>
    <w:p w:rsidR="00CE749E" w:rsidRPr="00C361B6" w:rsidRDefault="00CE749E" w:rsidP="00CE749E">
      <w:pPr>
        <w:spacing w:after="0" w:line="240" w:lineRule="auto"/>
        <w:jc w:val="center"/>
        <w:rPr>
          <w:rFonts w:ascii="Arial" w:hAnsi="Arial" w:cs="Arial"/>
          <w:b/>
          <w:sz w:val="24"/>
          <w:szCs w:val="24"/>
        </w:rPr>
      </w:pPr>
      <w:r w:rsidRPr="00C361B6">
        <w:rPr>
          <w:rFonts w:ascii="Arial" w:hAnsi="Arial" w:cs="Arial"/>
          <w:b/>
          <w:sz w:val="24"/>
          <w:szCs w:val="24"/>
        </w:rPr>
        <w:lastRenderedPageBreak/>
        <w:t>T.C.</w:t>
      </w:r>
    </w:p>
    <w:p w:rsidR="00CE749E" w:rsidRPr="00C361B6" w:rsidRDefault="00CE749E" w:rsidP="00CE749E">
      <w:pPr>
        <w:spacing w:after="0" w:line="240" w:lineRule="auto"/>
        <w:jc w:val="center"/>
        <w:rPr>
          <w:rFonts w:ascii="Arial" w:hAnsi="Arial" w:cs="Arial"/>
          <w:b/>
          <w:sz w:val="24"/>
          <w:szCs w:val="24"/>
        </w:rPr>
      </w:pPr>
      <w:r w:rsidRPr="00C361B6">
        <w:rPr>
          <w:rFonts w:ascii="Arial" w:hAnsi="Arial" w:cs="Arial"/>
          <w:b/>
          <w:sz w:val="24"/>
          <w:szCs w:val="24"/>
        </w:rPr>
        <w:t>BİNGÖL ÜNİVERSİTESİ</w:t>
      </w:r>
    </w:p>
    <w:p w:rsidR="00CE749E" w:rsidRPr="00C361B6" w:rsidRDefault="00CE749E" w:rsidP="00CE749E">
      <w:pPr>
        <w:spacing w:after="0" w:line="240" w:lineRule="auto"/>
        <w:jc w:val="center"/>
        <w:rPr>
          <w:rFonts w:ascii="Arial" w:hAnsi="Arial" w:cs="Arial"/>
          <w:b/>
          <w:sz w:val="28"/>
          <w:szCs w:val="28"/>
        </w:rPr>
      </w:pPr>
      <w:r w:rsidRPr="00C361B6">
        <w:rPr>
          <w:rFonts w:ascii="Arial" w:hAnsi="Arial" w:cs="Arial"/>
          <w:b/>
          <w:sz w:val="28"/>
          <w:szCs w:val="28"/>
        </w:rPr>
        <w:t>FEN BİLİMLERİ ENSTİTÜSÜ</w:t>
      </w:r>
    </w:p>
    <w:p w:rsidR="00CE749E" w:rsidRPr="00C361B6" w:rsidRDefault="00CE749E" w:rsidP="00755B5D">
      <w:pPr>
        <w:spacing w:after="0" w:line="240" w:lineRule="auto"/>
        <w:jc w:val="center"/>
        <w:rPr>
          <w:rFonts w:ascii="Arial" w:hAnsi="Arial" w:cs="Arial"/>
          <w:sz w:val="28"/>
          <w:szCs w:val="28"/>
        </w:rPr>
      </w:pPr>
    </w:p>
    <w:p w:rsidR="00CE749E" w:rsidRPr="00C361B6" w:rsidRDefault="00CE749E" w:rsidP="00755B5D">
      <w:pPr>
        <w:spacing w:after="0" w:line="240" w:lineRule="auto"/>
        <w:jc w:val="center"/>
        <w:rPr>
          <w:rFonts w:ascii="Arial" w:hAnsi="Arial" w:cs="Arial"/>
          <w:sz w:val="28"/>
          <w:szCs w:val="28"/>
        </w:rPr>
      </w:pPr>
    </w:p>
    <w:p w:rsidR="00CE749E" w:rsidRPr="00C361B6" w:rsidRDefault="00CE749E" w:rsidP="00755B5D">
      <w:pPr>
        <w:spacing w:after="0" w:line="240" w:lineRule="auto"/>
        <w:jc w:val="center"/>
        <w:rPr>
          <w:rFonts w:ascii="Arial" w:hAnsi="Arial" w:cs="Arial"/>
          <w:sz w:val="28"/>
          <w:szCs w:val="28"/>
        </w:rPr>
      </w:pPr>
    </w:p>
    <w:p w:rsidR="00CE749E" w:rsidRPr="00C361B6" w:rsidRDefault="00CE749E" w:rsidP="00755B5D">
      <w:pPr>
        <w:spacing w:after="0" w:line="240" w:lineRule="auto"/>
        <w:jc w:val="center"/>
        <w:rPr>
          <w:rFonts w:ascii="Arial" w:hAnsi="Arial" w:cs="Arial"/>
          <w:sz w:val="28"/>
          <w:szCs w:val="28"/>
        </w:rPr>
      </w:pPr>
    </w:p>
    <w:p w:rsidR="00CE749E" w:rsidRPr="00C361B6" w:rsidRDefault="00CE749E" w:rsidP="00755B5D">
      <w:pPr>
        <w:spacing w:after="0" w:line="240" w:lineRule="auto"/>
        <w:jc w:val="center"/>
        <w:rPr>
          <w:rFonts w:ascii="Arial" w:hAnsi="Arial" w:cs="Arial"/>
          <w:sz w:val="28"/>
          <w:szCs w:val="28"/>
        </w:rPr>
      </w:pPr>
    </w:p>
    <w:p w:rsidR="00CE749E" w:rsidRPr="00C361B6" w:rsidRDefault="00CE749E" w:rsidP="00755B5D">
      <w:pPr>
        <w:spacing w:after="0" w:line="240" w:lineRule="auto"/>
        <w:jc w:val="center"/>
        <w:rPr>
          <w:rFonts w:ascii="Arial" w:hAnsi="Arial" w:cs="Arial"/>
          <w:sz w:val="28"/>
          <w:szCs w:val="28"/>
        </w:rPr>
      </w:pPr>
    </w:p>
    <w:p w:rsidR="00CE749E" w:rsidRPr="00C361B6" w:rsidRDefault="00CE749E" w:rsidP="00755B5D">
      <w:pPr>
        <w:spacing w:after="0" w:line="240" w:lineRule="auto"/>
        <w:jc w:val="center"/>
        <w:rPr>
          <w:rFonts w:ascii="Arial" w:hAnsi="Arial" w:cs="Arial"/>
          <w:b/>
          <w:sz w:val="28"/>
          <w:szCs w:val="28"/>
        </w:rPr>
      </w:pPr>
      <w:r>
        <w:rPr>
          <w:rFonts w:ascii="Arial" w:hAnsi="Arial" w:cs="Arial"/>
          <w:b/>
          <w:sz w:val="28"/>
          <w:szCs w:val="28"/>
        </w:rPr>
        <w:t>ALTIKARDEŞ DAĞI VE ÇEVRESİNİN (GENÇ-BİNGÖL) FLORASI</w:t>
      </w:r>
    </w:p>
    <w:p w:rsidR="00CE749E" w:rsidRPr="00C361B6" w:rsidRDefault="00CE749E" w:rsidP="00CE749E">
      <w:pPr>
        <w:spacing w:after="0" w:line="240" w:lineRule="auto"/>
        <w:jc w:val="center"/>
        <w:rPr>
          <w:rFonts w:ascii="Arial" w:hAnsi="Arial" w:cs="Arial"/>
          <w:sz w:val="34"/>
          <w:szCs w:val="34"/>
        </w:rPr>
      </w:pPr>
    </w:p>
    <w:p w:rsidR="00CE749E" w:rsidRPr="00C361B6" w:rsidRDefault="00CE749E" w:rsidP="00CE749E">
      <w:pPr>
        <w:spacing w:after="0" w:line="240" w:lineRule="auto"/>
        <w:jc w:val="center"/>
        <w:rPr>
          <w:rFonts w:ascii="Arial" w:hAnsi="Arial" w:cs="Arial"/>
          <w:sz w:val="34"/>
          <w:szCs w:val="34"/>
        </w:rPr>
      </w:pPr>
    </w:p>
    <w:p w:rsidR="00CE749E" w:rsidRPr="00C361B6" w:rsidRDefault="00CE749E" w:rsidP="00CE749E">
      <w:pPr>
        <w:spacing w:after="0" w:line="240" w:lineRule="auto"/>
        <w:jc w:val="center"/>
        <w:rPr>
          <w:rFonts w:ascii="Arial" w:hAnsi="Arial" w:cs="Arial"/>
          <w:sz w:val="30"/>
          <w:szCs w:val="30"/>
        </w:rPr>
      </w:pPr>
    </w:p>
    <w:p w:rsidR="00CE749E" w:rsidRPr="00C361B6" w:rsidRDefault="00CE749E" w:rsidP="00CE749E">
      <w:pPr>
        <w:spacing w:after="0" w:line="240" w:lineRule="auto"/>
        <w:jc w:val="center"/>
        <w:rPr>
          <w:rFonts w:ascii="Arial" w:hAnsi="Arial" w:cs="Arial"/>
          <w:b/>
          <w:sz w:val="28"/>
          <w:szCs w:val="28"/>
        </w:rPr>
      </w:pPr>
    </w:p>
    <w:p w:rsidR="00CE749E" w:rsidRPr="00C361B6" w:rsidRDefault="00CE749E" w:rsidP="00CE749E">
      <w:pPr>
        <w:spacing w:before="320" w:after="0" w:line="240" w:lineRule="auto"/>
        <w:jc w:val="center"/>
        <w:rPr>
          <w:rFonts w:ascii="Arial" w:hAnsi="Arial" w:cs="Arial"/>
          <w:b/>
          <w:sz w:val="30"/>
          <w:szCs w:val="30"/>
        </w:rPr>
      </w:pPr>
      <w:r w:rsidRPr="00C361B6">
        <w:rPr>
          <w:rFonts w:ascii="Arial" w:hAnsi="Arial" w:cs="Arial"/>
          <w:b/>
          <w:sz w:val="30"/>
          <w:szCs w:val="30"/>
        </w:rPr>
        <w:t>YÜKSEK LİSANS TEZİ</w:t>
      </w:r>
    </w:p>
    <w:p w:rsidR="00CE749E" w:rsidRPr="00C361B6" w:rsidRDefault="00CE749E" w:rsidP="00755B5D">
      <w:pPr>
        <w:spacing w:line="240" w:lineRule="auto"/>
        <w:jc w:val="center"/>
        <w:rPr>
          <w:rFonts w:ascii="Arial" w:hAnsi="Arial" w:cs="Arial"/>
          <w:b/>
          <w:sz w:val="26"/>
          <w:szCs w:val="26"/>
        </w:rPr>
      </w:pPr>
    </w:p>
    <w:p w:rsidR="00CE749E" w:rsidRPr="00C361B6" w:rsidRDefault="00CE749E" w:rsidP="00CE749E">
      <w:pPr>
        <w:spacing w:before="220" w:after="0" w:line="240" w:lineRule="auto"/>
        <w:jc w:val="center"/>
        <w:rPr>
          <w:rFonts w:ascii="Arial" w:hAnsi="Arial" w:cs="Arial"/>
          <w:b/>
          <w:sz w:val="26"/>
          <w:szCs w:val="26"/>
        </w:rPr>
      </w:pPr>
      <w:r>
        <w:rPr>
          <w:rFonts w:ascii="Arial" w:hAnsi="Arial" w:cs="Arial"/>
          <w:b/>
          <w:sz w:val="26"/>
          <w:szCs w:val="26"/>
        </w:rPr>
        <w:t>ALİ SİNAN</w:t>
      </w:r>
    </w:p>
    <w:p w:rsidR="00CE749E" w:rsidRPr="00C361B6" w:rsidRDefault="00CE749E" w:rsidP="00755B5D">
      <w:pPr>
        <w:spacing w:after="0" w:line="240" w:lineRule="auto"/>
        <w:jc w:val="center"/>
        <w:rPr>
          <w:rFonts w:ascii="Arial" w:hAnsi="Arial" w:cs="Arial"/>
          <w:sz w:val="34"/>
          <w:szCs w:val="34"/>
        </w:rPr>
      </w:pPr>
    </w:p>
    <w:p w:rsidR="00CE749E" w:rsidRPr="00C361B6" w:rsidRDefault="00CE749E" w:rsidP="00755B5D">
      <w:pPr>
        <w:spacing w:after="0" w:line="240" w:lineRule="auto"/>
        <w:rPr>
          <w:rFonts w:ascii="Arial" w:hAnsi="Arial" w:cs="Arial"/>
          <w:sz w:val="34"/>
          <w:szCs w:val="34"/>
        </w:rPr>
      </w:pPr>
    </w:p>
    <w:p w:rsidR="00CE749E" w:rsidRPr="00C361B6" w:rsidRDefault="00CE749E" w:rsidP="00755B5D">
      <w:pPr>
        <w:spacing w:after="0" w:line="240" w:lineRule="auto"/>
        <w:rPr>
          <w:rFonts w:ascii="Arial" w:hAnsi="Arial" w:cs="Arial"/>
          <w:sz w:val="28"/>
          <w:szCs w:val="28"/>
        </w:rPr>
      </w:pPr>
    </w:p>
    <w:tbl>
      <w:tblPr>
        <w:tblW w:w="0" w:type="auto"/>
        <w:jc w:val="center"/>
        <w:tblLook w:val="01E0"/>
      </w:tblPr>
      <w:tblGrid>
        <w:gridCol w:w="2880"/>
        <w:gridCol w:w="540"/>
        <w:gridCol w:w="2407"/>
      </w:tblGrid>
      <w:tr w:rsidR="00CE749E" w:rsidRPr="00C361B6" w:rsidTr="00CE749E">
        <w:trPr>
          <w:trHeight w:val="567"/>
          <w:jc w:val="center"/>
        </w:trPr>
        <w:tc>
          <w:tcPr>
            <w:tcW w:w="2880" w:type="dxa"/>
          </w:tcPr>
          <w:p w:rsidR="00CE749E" w:rsidRPr="00C361B6" w:rsidRDefault="00CE749E" w:rsidP="00755B5D">
            <w:pPr>
              <w:spacing w:after="0" w:line="240" w:lineRule="auto"/>
              <w:rPr>
                <w:rFonts w:ascii="Arial" w:hAnsi="Arial" w:cs="Arial"/>
                <w:b/>
                <w:sz w:val="26"/>
                <w:szCs w:val="26"/>
              </w:rPr>
            </w:pPr>
            <w:r w:rsidRPr="00C361B6">
              <w:rPr>
                <w:rFonts w:ascii="Arial" w:hAnsi="Arial" w:cs="Arial"/>
                <w:b/>
                <w:sz w:val="26"/>
                <w:szCs w:val="26"/>
              </w:rPr>
              <w:t>Enstitü Anabilim Dalı</w:t>
            </w:r>
          </w:p>
        </w:tc>
        <w:tc>
          <w:tcPr>
            <w:tcW w:w="540" w:type="dxa"/>
          </w:tcPr>
          <w:p w:rsidR="00CE749E" w:rsidRPr="00C361B6" w:rsidRDefault="00CE749E" w:rsidP="00755B5D">
            <w:pPr>
              <w:spacing w:line="240" w:lineRule="auto"/>
              <w:rPr>
                <w:rFonts w:ascii="Arial" w:hAnsi="Arial" w:cs="Arial"/>
                <w:b/>
                <w:sz w:val="26"/>
                <w:szCs w:val="26"/>
              </w:rPr>
            </w:pPr>
            <w:r w:rsidRPr="00C361B6">
              <w:rPr>
                <w:rFonts w:ascii="Arial" w:hAnsi="Arial" w:cs="Arial"/>
                <w:b/>
                <w:sz w:val="26"/>
                <w:szCs w:val="26"/>
              </w:rPr>
              <w:t>:</w:t>
            </w:r>
          </w:p>
        </w:tc>
        <w:tc>
          <w:tcPr>
            <w:tcW w:w="2407" w:type="dxa"/>
          </w:tcPr>
          <w:p w:rsidR="00CE749E" w:rsidRPr="00C361B6" w:rsidRDefault="00CE749E" w:rsidP="00755B5D">
            <w:pPr>
              <w:spacing w:line="240" w:lineRule="auto"/>
              <w:rPr>
                <w:rFonts w:ascii="Arial" w:hAnsi="Arial" w:cs="Arial"/>
                <w:b/>
                <w:sz w:val="26"/>
                <w:szCs w:val="26"/>
              </w:rPr>
            </w:pPr>
            <w:r>
              <w:rPr>
                <w:rFonts w:ascii="Arial" w:hAnsi="Arial" w:cs="Arial"/>
                <w:b/>
                <w:sz w:val="26"/>
                <w:szCs w:val="26"/>
              </w:rPr>
              <w:t>Biyoloji</w:t>
            </w:r>
          </w:p>
        </w:tc>
      </w:tr>
    </w:tbl>
    <w:p w:rsidR="00CE749E" w:rsidRPr="00C361B6" w:rsidRDefault="00CE749E" w:rsidP="00755B5D">
      <w:pPr>
        <w:spacing w:after="0" w:line="240" w:lineRule="auto"/>
        <w:rPr>
          <w:rFonts w:ascii="Arial" w:hAnsi="Arial" w:cs="Arial"/>
          <w:sz w:val="26"/>
          <w:szCs w:val="26"/>
        </w:rPr>
      </w:pPr>
    </w:p>
    <w:p w:rsidR="00CE749E" w:rsidRPr="00C361B6" w:rsidRDefault="00CE749E" w:rsidP="00755B5D">
      <w:pPr>
        <w:spacing w:after="0" w:line="240" w:lineRule="auto"/>
        <w:jc w:val="center"/>
        <w:rPr>
          <w:rFonts w:ascii="Arial" w:hAnsi="Arial" w:cs="Arial"/>
          <w:sz w:val="26"/>
          <w:szCs w:val="26"/>
        </w:rPr>
      </w:pPr>
    </w:p>
    <w:p w:rsidR="00CE749E" w:rsidRPr="00C361B6" w:rsidRDefault="00CE749E" w:rsidP="00755B5D">
      <w:pPr>
        <w:spacing w:after="0" w:line="240" w:lineRule="auto"/>
        <w:jc w:val="both"/>
        <w:rPr>
          <w:rFonts w:ascii="Arial" w:hAnsi="Arial" w:cs="Arial"/>
          <w:b/>
          <w:sz w:val="24"/>
          <w:szCs w:val="24"/>
        </w:rPr>
      </w:pPr>
      <w:r w:rsidRPr="00C361B6">
        <w:rPr>
          <w:rFonts w:ascii="Arial" w:hAnsi="Arial" w:cs="Arial"/>
          <w:b/>
          <w:sz w:val="24"/>
          <w:szCs w:val="24"/>
        </w:rPr>
        <w:t xml:space="preserve">Bu tez </w:t>
      </w:r>
      <w:r w:rsidR="0009766C">
        <w:rPr>
          <w:rFonts w:ascii="Arial" w:hAnsi="Arial" w:cs="Arial"/>
          <w:b/>
          <w:sz w:val="24"/>
          <w:szCs w:val="24"/>
        </w:rPr>
        <w:t>28.05</w:t>
      </w:r>
      <w:r>
        <w:rPr>
          <w:rFonts w:ascii="Arial" w:hAnsi="Arial" w:cs="Arial"/>
          <w:b/>
          <w:sz w:val="24"/>
          <w:szCs w:val="24"/>
        </w:rPr>
        <w:t>.2014</w:t>
      </w:r>
      <w:r w:rsidRPr="00C361B6">
        <w:rPr>
          <w:rFonts w:ascii="Arial" w:hAnsi="Arial" w:cs="Arial"/>
          <w:b/>
          <w:sz w:val="24"/>
          <w:szCs w:val="24"/>
        </w:rPr>
        <w:t xml:space="preserve"> tarihinde aşağıdaki jüri tarafından oy </w:t>
      </w:r>
      <w:r w:rsidR="00E93904" w:rsidRPr="00C361B6">
        <w:rPr>
          <w:rFonts w:ascii="Arial" w:hAnsi="Arial" w:cs="Arial"/>
          <w:b/>
          <w:sz w:val="24"/>
          <w:szCs w:val="24"/>
        </w:rPr>
        <w:t>birliği ile</w:t>
      </w:r>
      <w:r w:rsidRPr="00C361B6">
        <w:rPr>
          <w:rFonts w:ascii="Arial" w:hAnsi="Arial" w:cs="Arial"/>
          <w:b/>
          <w:sz w:val="24"/>
          <w:szCs w:val="24"/>
        </w:rPr>
        <w:t xml:space="preserve"> kabul edilmiştir.</w:t>
      </w:r>
    </w:p>
    <w:p w:rsidR="00CE749E" w:rsidRPr="00C361B6" w:rsidRDefault="00CE749E" w:rsidP="00755B5D">
      <w:pPr>
        <w:spacing w:after="0" w:line="240" w:lineRule="auto"/>
        <w:jc w:val="both"/>
        <w:rPr>
          <w:rFonts w:ascii="Arial" w:hAnsi="Arial" w:cs="Arial"/>
          <w:b/>
          <w:sz w:val="24"/>
          <w:szCs w:val="24"/>
        </w:rPr>
      </w:pPr>
    </w:p>
    <w:p w:rsidR="00CE749E" w:rsidRPr="00C361B6" w:rsidRDefault="00CE749E" w:rsidP="00755B5D">
      <w:pPr>
        <w:spacing w:after="0" w:line="240" w:lineRule="auto"/>
        <w:rPr>
          <w:rFonts w:ascii="Arial" w:hAnsi="Arial" w:cs="Arial"/>
          <w:sz w:val="26"/>
          <w:szCs w:val="26"/>
        </w:rPr>
      </w:pPr>
    </w:p>
    <w:tbl>
      <w:tblPr>
        <w:tblW w:w="9379" w:type="dxa"/>
        <w:tblInd w:w="-792" w:type="dxa"/>
        <w:tblLook w:val="01E0"/>
      </w:tblPr>
      <w:tblGrid>
        <w:gridCol w:w="3427"/>
        <w:gridCol w:w="2886"/>
        <w:gridCol w:w="3066"/>
      </w:tblGrid>
      <w:tr w:rsidR="00CE749E" w:rsidRPr="00C361B6" w:rsidTr="000D7E74">
        <w:trPr>
          <w:trHeight w:val="266"/>
        </w:trPr>
        <w:tc>
          <w:tcPr>
            <w:tcW w:w="3427" w:type="dxa"/>
          </w:tcPr>
          <w:p w:rsidR="00CE749E" w:rsidRPr="00C361B6" w:rsidRDefault="00CE749E" w:rsidP="00755B5D">
            <w:pPr>
              <w:spacing w:after="0" w:line="240" w:lineRule="auto"/>
              <w:jc w:val="center"/>
              <w:rPr>
                <w:rFonts w:ascii="Arial" w:hAnsi="Arial" w:cs="Arial"/>
                <w:b/>
                <w:sz w:val="26"/>
                <w:szCs w:val="26"/>
              </w:rPr>
            </w:pPr>
          </w:p>
        </w:tc>
        <w:tc>
          <w:tcPr>
            <w:tcW w:w="2886" w:type="dxa"/>
          </w:tcPr>
          <w:p w:rsidR="00CE749E" w:rsidRPr="00C361B6" w:rsidRDefault="00CE749E" w:rsidP="00755B5D">
            <w:pPr>
              <w:spacing w:after="0" w:line="240" w:lineRule="auto"/>
              <w:jc w:val="center"/>
              <w:rPr>
                <w:rFonts w:ascii="Arial" w:hAnsi="Arial" w:cs="Arial"/>
                <w:b/>
                <w:sz w:val="26"/>
                <w:szCs w:val="26"/>
              </w:rPr>
            </w:pPr>
          </w:p>
        </w:tc>
        <w:tc>
          <w:tcPr>
            <w:tcW w:w="3066" w:type="dxa"/>
          </w:tcPr>
          <w:p w:rsidR="00CE749E" w:rsidRPr="00C361B6" w:rsidRDefault="00CE749E" w:rsidP="00755B5D">
            <w:pPr>
              <w:spacing w:after="0" w:line="240" w:lineRule="auto"/>
              <w:jc w:val="center"/>
              <w:rPr>
                <w:rFonts w:ascii="Arial" w:hAnsi="Arial" w:cs="Arial"/>
                <w:b/>
                <w:sz w:val="26"/>
                <w:szCs w:val="26"/>
              </w:rPr>
            </w:pPr>
          </w:p>
        </w:tc>
      </w:tr>
      <w:tr w:rsidR="00CE749E" w:rsidRPr="00C361B6" w:rsidTr="00755B5D">
        <w:trPr>
          <w:trHeight w:val="255"/>
        </w:trPr>
        <w:tc>
          <w:tcPr>
            <w:tcW w:w="3427" w:type="dxa"/>
          </w:tcPr>
          <w:p w:rsidR="00CE749E" w:rsidRPr="00C361B6" w:rsidRDefault="00CE749E" w:rsidP="00755B5D">
            <w:pPr>
              <w:widowControl w:val="0"/>
              <w:spacing w:after="0" w:line="240" w:lineRule="auto"/>
              <w:jc w:val="center"/>
              <w:rPr>
                <w:rFonts w:ascii="Arial" w:hAnsi="Arial" w:cs="Arial"/>
                <w:b/>
              </w:rPr>
            </w:pPr>
            <w:r>
              <w:rPr>
                <w:rFonts w:ascii="Arial" w:hAnsi="Arial" w:cs="Arial"/>
                <w:b/>
              </w:rPr>
              <w:t xml:space="preserve">Prof. Dr. </w:t>
            </w:r>
            <w:r w:rsidR="009D5C0B">
              <w:rPr>
                <w:rFonts w:ascii="Arial" w:hAnsi="Arial" w:cs="Arial"/>
                <w:b/>
              </w:rPr>
              <w:t>Lütfi BEHÇET</w:t>
            </w:r>
          </w:p>
          <w:p w:rsidR="00CE749E" w:rsidRPr="00C361B6" w:rsidRDefault="00CE749E" w:rsidP="00755B5D">
            <w:pPr>
              <w:widowControl w:val="0"/>
              <w:spacing w:after="0" w:line="240" w:lineRule="auto"/>
              <w:jc w:val="center"/>
              <w:rPr>
                <w:rFonts w:ascii="Arial" w:hAnsi="Arial" w:cs="Arial"/>
                <w:b/>
                <w:sz w:val="26"/>
                <w:szCs w:val="26"/>
              </w:rPr>
            </w:pPr>
          </w:p>
        </w:tc>
        <w:tc>
          <w:tcPr>
            <w:tcW w:w="2886" w:type="dxa"/>
          </w:tcPr>
          <w:p w:rsidR="00CE749E" w:rsidRPr="00C361B6" w:rsidRDefault="00CE749E" w:rsidP="00755B5D">
            <w:pPr>
              <w:widowControl w:val="0"/>
              <w:spacing w:after="0" w:line="240" w:lineRule="auto"/>
              <w:jc w:val="center"/>
              <w:rPr>
                <w:rFonts w:ascii="Arial" w:hAnsi="Arial" w:cs="Arial"/>
                <w:b/>
              </w:rPr>
            </w:pPr>
            <w:r w:rsidRPr="00C361B6">
              <w:rPr>
                <w:rFonts w:ascii="Arial" w:hAnsi="Arial" w:cs="Arial"/>
                <w:b/>
              </w:rPr>
              <w:t>Doç. Dr.</w:t>
            </w:r>
            <w:r w:rsidR="009D5C0B">
              <w:rPr>
                <w:rFonts w:ascii="Arial" w:hAnsi="Arial" w:cs="Arial"/>
                <w:b/>
              </w:rPr>
              <w:t xml:space="preserve"> Kağan KÖKTEN</w:t>
            </w:r>
          </w:p>
          <w:p w:rsidR="00CE749E" w:rsidRPr="00C361B6" w:rsidRDefault="00CE749E" w:rsidP="00755B5D">
            <w:pPr>
              <w:widowControl w:val="0"/>
              <w:spacing w:after="0" w:line="240" w:lineRule="auto"/>
              <w:jc w:val="center"/>
              <w:rPr>
                <w:rFonts w:ascii="Arial" w:hAnsi="Arial" w:cs="Arial"/>
                <w:b/>
                <w:sz w:val="26"/>
                <w:szCs w:val="26"/>
              </w:rPr>
            </w:pPr>
          </w:p>
        </w:tc>
        <w:tc>
          <w:tcPr>
            <w:tcW w:w="3066" w:type="dxa"/>
          </w:tcPr>
          <w:p w:rsidR="00CE749E" w:rsidRPr="00C361B6" w:rsidRDefault="00CE749E" w:rsidP="00755B5D">
            <w:pPr>
              <w:widowControl w:val="0"/>
              <w:spacing w:after="0" w:line="240" w:lineRule="auto"/>
              <w:jc w:val="center"/>
              <w:rPr>
                <w:rFonts w:ascii="Arial" w:hAnsi="Arial" w:cs="Arial"/>
                <w:b/>
              </w:rPr>
            </w:pPr>
            <w:r w:rsidRPr="00C361B6">
              <w:rPr>
                <w:rFonts w:ascii="Arial" w:hAnsi="Arial" w:cs="Arial"/>
                <w:b/>
              </w:rPr>
              <w:t>Yrd. Doç. Dr.</w:t>
            </w:r>
            <w:r w:rsidR="009D5C0B">
              <w:rPr>
                <w:rFonts w:ascii="Arial" w:hAnsi="Arial" w:cs="Arial"/>
                <w:b/>
              </w:rPr>
              <w:t xml:space="preserve"> Ömer KILIÇ</w:t>
            </w:r>
          </w:p>
          <w:p w:rsidR="00CE749E" w:rsidRPr="00C361B6" w:rsidRDefault="00CE749E" w:rsidP="00755B5D">
            <w:pPr>
              <w:widowControl w:val="0"/>
              <w:spacing w:after="0" w:line="240" w:lineRule="auto"/>
              <w:jc w:val="center"/>
              <w:rPr>
                <w:rFonts w:ascii="Arial" w:hAnsi="Arial" w:cs="Arial"/>
                <w:b/>
              </w:rPr>
            </w:pPr>
          </w:p>
        </w:tc>
      </w:tr>
      <w:tr w:rsidR="00CE749E" w:rsidRPr="00C361B6" w:rsidTr="000D7E74">
        <w:trPr>
          <w:trHeight w:val="297"/>
        </w:trPr>
        <w:tc>
          <w:tcPr>
            <w:tcW w:w="3427" w:type="dxa"/>
          </w:tcPr>
          <w:p w:rsidR="00CE749E" w:rsidRPr="00C361B6" w:rsidRDefault="00CE749E" w:rsidP="00755B5D">
            <w:pPr>
              <w:spacing w:after="0" w:line="240" w:lineRule="auto"/>
              <w:jc w:val="center"/>
              <w:rPr>
                <w:rFonts w:ascii="Arial" w:hAnsi="Arial" w:cs="Arial"/>
                <w:b/>
              </w:rPr>
            </w:pPr>
            <w:r w:rsidRPr="00C361B6">
              <w:rPr>
                <w:rFonts w:ascii="Arial" w:hAnsi="Arial" w:cs="Arial"/>
                <w:b/>
                <w:sz w:val="26"/>
                <w:szCs w:val="26"/>
              </w:rPr>
              <w:t>Jüri Başkanı</w:t>
            </w:r>
          </w:p>
        </w:tc>
        <w:tc>
          <w:tcPr>
            <w:tcW w:w="2886" w:type="dxa"/>
          </w:tcPr>
          <w:p w:rsidR="00CE749E" w:rsidRPr="00C361B6" w:rsidRDefault="00CE749E" w:rsidP="00755B5D">
            <w:pPr>
              <w:spacing w:after="0" w:line="240" w:lineRule="auto"/>
              <w:jc w:val="center"/>
              <w:rPr>
                <w:rFonts w:ascii="Arial" w:hAnsi="Arial" w:cs="Arial"/>
                <w:b/>
              </w:rPr>
            </w:pPr>
            <w:r w:rsidRPr="00C361B6">
              <w:rPr>
                <w:rFonts w:ascii="Arial" w:hAnsi="Arial" w:cs="Arial"/>
                <w:b/>
                <w:sz w:val="26"/>
                <w:szCs w:val="26"/>
              </w:rPr>
              <w:t>Üye</w:t>
            </w:r>
          </w:p>
        </w:tc>
        <w:tc>
          <w:tcPr>
            <w:tcW w:w="3066" w:type="dxa"/>
          </w:tcPr>
          <w:p w:rsidR="00CE749E" w:rsidRPr="00C361B6" w:rsidRDefault="00CE749E" w:rsidP="00755B5D">
            <w:pPr>
              <w:spacing w:after="0" w:line="240" w:lineRule="auto"/>
              <w:jc w:val="center"/>
              <w:rPr>
                <w:rFonts w:ascii="Arial" w:hAnsi="Arial" w:cs="Arial"/>
                <w:b/>
              </w:rPr>
            </w:pPr>
            <w:r w:rsidRPr="00C361B6">
              <w:rPr>
                <w:rFonts w:ascii="Arial" w:hAnsi="Arial" w:cs="Arial"/>
                <w:b/>
                <w:sz w:val="26"/>
                <w:szCs w:val="26"/>
              </w:rPr>
              <w:t>Üye</w:t>
            </w:r>
          </w:p>
        </w:tc>
      </w:tr>
    </w:tbl>
    <w:p w:rsidR="00CE749E" w:rsidRPr="00CE749E" w:rsidRDefault="00CE749E" w:rsidP="00755B5D">
      <w:pPr>
        <w:spacing w:before="120" w:after="0" w:line="240" w:lineRule="auto"/>
        <w:rPr>
          <w:rFonts w:ascii="Arial" w:hAnsi="Arial" w:cs="Arial"/>
          <w:sz w:val="20"/>
          <w:szCs w:val="20"/>
          <w:lang w:val="de-DE"/>
        </w:rPr>
      </w:pPr>
    </w:p>
    <w:p w:rsidR="00CE749E" w:rsidRPr="00CE749E" w:rsidRDefault="00CE749E" w:rsidP="00755B5D">
      <w:pPr>
        <w:spacing w:before="120" w:after="0" w:line="240" w:lineRule="auto"/>
        <w:rPr>
          <w:rFonts w:ascii="Arial" w:hAnsi="Arial" w:cs="Arial"/>
          <w:sz w:val="20"/>
          <w:szCs w:val="20"/>
          <w:lang w:val="de-DE"/>
        </w:rPr>
      </w:pPr>
    </w:p>
    <w:p w:rsidR="00CE749E" w:rsidRPr="00CE749E" w:rsidRDefault="00CE749E" w:rsidP="00755B5D">
      <w:pPr>
        <w:spacing w:before="120" w:after="0" w:line="240" w:lineRule="auto"/>
        <w:rPr>
          <w:rFonts w:ascii="Arial" w:hAnsi="Arial" w:cs="Arial"/>
          <w:sz w:val="20"/>
          <w:szCs w:val="20"/>
          <w:lang w:val="de-DE"/>
        </w:rPr>
      </w:pPr>
    </w:p>
    <w:p w:rsidR="00CE749E" w:rsidRPr="00C361B6" w:rsidRDefault="00CE749E" w:rsidP="00755B5D">
      <w:pPr>
        <w:spacing w:before="120" w:after="0" w:line="240" w:lineRule="auto"/>
        <w:jc w:val="center"/>
        <w:rPr>
          <w:rFonts w:ascii="Arial" w:hAnsi="Arial" w:cs="Arial"/>
          <w:b/>
          <w:sz w:val="24"/>
          <w:szCs w:val="24"/>
          <w:lang w:val="de-DE"/>
        </w:rPr>
      </w:pPr>
      <w:r w:rsidRPr="00C361B6">
        <w:rPr>
          <w:rFonts w:ascii="Arial" w:hAnsi="Arial" w:cs="Arial"/>
          <w:b/>
          <w:sz w:val="24"/>
          <w:szCs w:val="24"/>
          <w:lang w:val="de-DE"/>
        </w:rPr>
        <w:t>Yukarıdaki sonucu onaylarım</w:t>
      </w:r>
    </w:p>
    <w:p w:rsidR="00CE749E" w:rsidRPr="00C361B6" w:rsidRDefault="00CE749E" w:rsidP="00755B5D">
      <w:pPr>
        <w:spacing w:before="120" w:after="0" w:line="240" w:lineRule="auto"/>
        <w:jc w:val="center"/>
        <w:rPr>
          <w:rFonts w:ascii="Arial" w:hAnsi="Arial" w:cs="Arial"/>
          <w:sz w:val="16"/>
          <w:lang w:val="de-DE"/>
        </w:rPr>
      </w:pPr>
    </w:p>
    <w:p w:rsidR="00CE749E" w:rsidRPr="00C361B6" w:rsidRDefault="00CE749E" w:rsidP="00755B5D">
      <w:pPr>
        <w:spacing w:before="120" w:after="0" w:line="240" w:lineRule="auto"/>
        <w:jc w:val="center"/>
        <w:rPr>
          <w:rFonts w:ascii="Arial" w:hAnsi="Arial" w:cs="Arial"/>
          <w:sz w:val="32"/>
          <w:lang w:val="de-DE"/>
        </w:rPr>
      </w:pPr>
      <w:r w:rsidRPr="00C361B6">
        <w:rPr>
          <w:rFonts w:ascii="Arial" w:hAnsi="Arial" w:cs="Arial"/>
          <w:sz w:val="32"/>
          <w:lang w:val="de-DE"/>
        </w:rPr>
        <w:t xml:space="preserve"> </w:t>
      </w:r>
    </w:p>
    <w:p w:rsidR="00CE749E" w:rsidRPr="00C361B6" w:rsidRDefault="00CE749E" w:rsidP="00755B5D">
      <w:pPr>
        <w:spacing w:before="120" w:after="0" w:line="240" w:lineRule="auto"/>
        <w:jc w:val="center"/>
        <w:rPr>
          <w:rFonts w:ascii="Arial" w:hAnsi="Arial" w:cs="Arial"/>
          <w:b/>
          <w:lang w:val="de-DE"/>
        </w:rPr>
      </w:pPr>
      <w:r w:rsidRPr="00C361B6">
        <w:rPr>
          <w:rFonts w:ascii="Arial" w:hAnsi="Arial" w:cs="Arial"/>
          <w:b/>
          <w:lang w:val="de-DE"/>
        </w:rPr>
        <w:t xml:space="preserve">Doç. Dr. </w:t>
      </w:r>
      <w:r>
        <w:rPr>
          <w:rFonts w:ascii="Arial" w:hAnsi="Arial" w:cs="Arial"/>
          <w:b/>
          <w:lang w:val="de-DE"/>
        </w:rPr>
        <w:t>İ</w:t>
      </w:r>
      <w:r w:rsidR="00546522">
        <w:rPr>
          <w:rFonts w:ascii="Arial" w:hAnsi="Arial" w:cs="Arial"/>
          <w:b/>
          <w:lang w:val="de-DE"/>
        </w:rPr>
        <w:t xml:space="preserve">. </w:t>
      </w:r>
      <w:r>
        <w:rPr>
          <w:rFonts w:ascii="Arial" w:hAnsi="Arial" w:cs="Arial"/>
          <w:b/>
          <w:lang w:val="de-DE"/>
        </w:rPr>
        <w:t>Yasin ERDOĞAN</w:t>
      </w:r>
    </w:p>
    <w:p w:rsidR="00CE749E" w:rsidRPr="00C361B6" w:rsidRDefault="00CE749E" w:rsidP="00755B5D">
      <w:pPr>
        <w:spacing w:before="120" w:after="0" w:line="240" w:lineRule="auto"/>
        <w:jc w:val="center"/>
        <w:rPr>
          <w:rFonts w:ascii="Arial" w:hAnsi="Arial" w:cs="Arial"/>
          <w:lang w:val="de-DE"/>
        </w:rPr>
      </w:pPr>
      <w:r w:rsidRPr="00C361B6">
        <w:rPr>
          <w:rFonts w:ascii="Arial" w:hAnsi="Arial" w:cs="Arial"/>
          <w:b/>
          <w:lang w:val="de-DE"/>
        </w:rPr>
        <w:t>Enstitü Müdürü</w:t>
      </w:r>
    </w:p>
    <w:p w:rsidR="00755B5D" w:rsidRDefault="00755B5D" w:rsidP="00755B5D">
      <w:pPr>
        <w:spacing w:after="0" w:line="360" w:lineRule="auto"/>
        <w:jc w:val="both"/>
        <w:rPr>
          <w:rFonts w:ascii="Times New Roman" w:hAnsi="Times New Roman"/>
          <w:b/>
          <w:sz w:val="28"/>
          <w:szCs w:val="28"/>
        </w:rPr>
        <w:sectPr w:rsidR="00755B5D" w:rsidSect="008D35E4">
          <w:pgSz w:w="11906" w:h="16838"/>
          <w:pgMar w:top="1418" w:right="1843" w:bottom="1418" w:left="1843" w:header="709" w:footer="709" w:gutter="0"/>
          <w:cols w:space="708"/>
          <w:docGrid w:linePitch="360"/>
        </w:sectPr>
      </w:pPr>
    </w:p>
    <w:p w:rsidR="00755B5D" w:rsidRDefault="00755B5D" w:rsidP="003F7AA8">
      <w:pPr>
        <w:spacing w:after="0" w:line="360" w:lineRule="auto"/>
        <w:jc w:val="both"/>
        <w:rPr>
          <w:rFonts w:ascii="Times New Roman" w:hAnsi="Times New Roman"/>
          <w:sz w:val="24"/>
          <w:szCs w:val="24"/>
        </w:rPr>
      </w:pPr>
      <w:r>
        <w:rPr>
          <w:rFonts w:ascii="Times New Roman" w:hAnsi="Times New Roman"/>
          <w:b/>
          <w:sz w:val="28"/>
          <w:szCs w:val="28"/>
        </w:rPr>
        <w:lastRenderedPageBreak/>
        <w:t>ÖNSÖZ</w:t>
      </w:r>
    </w:p>
    <w:p w:rsidR="00755B5D" w:rsidRDefault="00755B5D" w:rsidP="003F7AA8">
      <w:pPr>
        <w:spacing w:after="0" w:line="360" w:lineRule="auto"/>
        <w:jc w:val="both"/>
        <w:rPr>
          <w:rFonts w:ascii="Times New Roman" w:hAnsi="Times New Roman"/>
          <w:sz w:val="24"/>
          <w:szCs w:val="24"/>
        </w:rPr>
      </w:pPr>
    </w:p>
    <w:p w:rsidR="00025ABA" w:rsidRDefault="00025ABA" w:rsidP="003F7AA8">
      <w:pPr>
        <w:spacing w:after="0" w:line="360" w:lineRule="auto"/>
        <w:jc w:val="both"/>
        <w:rPr>
          <w:rFonts w:ascii="Times New Roman" w:hAnsi="Times New Roman"/>
          <w:sz w:val="24"/>
          <w:szCs w:val="24"/>
        </w:rPr>
      </w:pPr>
    </w:p>
    <w:p w:rsidR="00755B5D" w:rsidRPr="009E4BB7" w:rsidRDefault="00755B5D" w:rsidP="00755B5D">
      <w:pPr>
        <w:spacing w:after="0" w:line="360" w:lineRule="auto"/>
        <w:jc w:val="both"/>
        <w:rPr>
          <w:rFonts w:ascii="Times New Roman" w:hAnsi="Times New Roman"/>
          <w:sz w:val="24"/>
          <w:szCs w:val="24"/>
        </w:rPr>
      </w:pPr>
      <w:r w:rsidRPr="009E4BB7">
        <w:rPr>
          <w:rFonts w:ascii="Times New Roman" w:hAnsi="Times New Roman"/>
          <w:sz w:val="24"/>
          <w:szCs w:val="24"/>
        </w:rPr>
        <w:t xml:space="preserve">Tez </w:t>
      </w:r>
      <w:r>
        <w:rPr>
          <w:rFonts w:ascii="Times New Roman" w:hAnsi="Times New Roman"/>
          <w:sz w:val="24"/>
          <w:szCs w:val="24"/>
        </w:rPr>
        <w:t>çalışmam süresince hiçbir şekilde yardımlarını esirgemeyen, çalışmamın her safhasında daha</w:t>
      </w:r>
      <w:r w:rsidR="0017079A">
        <w:rPr>
          <w:rFonts w:ascii="Times New Roman" w:hAnsi="Times New Roman"/>
          <w:sz w:val="24"/>
          <w:szCs w:val="24"/>
        </w:rPr>
        <w:t xml:space="preserve"> çok çözüm üreterek</w:t>
      </w:r>
      <w:r>
        <w:rPr>
          <w:rFonts w:ascii="Times New Roman" w:hAnsi="Times New Roman"/>
          <w:sz w:val="24"/>
          <w:szCs w:val="24"/>
        </w:rPr>
        <w:t xml:space="preserve"> yollar bulmamı, daha çok bilgilenmemi sağlayan hocam Prof. Dr. Lütfi BEHÇET’e teşekkür ederim. İklim diyagramlarını hazırlarken beni yönlendiren </w:t>
      </w:r>
      <w:r w:rsidR="0017079A">
        <w:rPr>
          <w:rFonts w:ascii="Times New Roman" w:hAnsi="Times New Roman"/>
          <w:sz w:val="24"/>
          <w:szCs w:val="24"/>
        </w:rPr>
        <w:t xml:space="preserve">Süleyman </w:t>
      </w:r>
      <w:r>
        <w:rPr>
          <w:rFonts w:ascii="Times New Roman" w:hAnsi="Times New Roman"/>
          <w:sz w:val="24"/>
          <w:szCs w:val="24"/>
        </w:rPr>
        <w:t>Mesut PINAR’a, bitkilerimin herbaryuma hazırlanmasında yardımını esirgemeyen değerli meslektaşım Yakup YAPAR’a, fotoğraflarımın tezim için hazırlanmasında emeği geçen Mehmet BAYSAL’a, arazi çalışmalarımda birçok konuda yardımını ve özellikle lojistik desteğini esirgemeyen Bingöl Orman İşletme Müdürü İbrahim BÖRÜ’ye</w:t>
      </w:r>
      <w:r w:rsidR="007F2B8B">
        <w:rPr>
          <w:rFonts w:ascii="Times New Roman" w:hAnsi="Times New Roman"/>
          <w:sz w:val="24"/>
          <w:szCs w:val="24"/>
        </w:rPr>
        <w:t xml:space="preserve"> ve</w:t>
      </w:r>
      <w:r>
        <w:rPr>
          <w:rFonts w:ascii="Times New Roman" w:hAnsi="Times New Roman"/>
          <w:sz w:val="24"/>
          <w:szCs w:val="24"/>
        </w:rPr>
        <w:t xml:space="preserve"> t</w:t>
      </w:r>
      <w:r w:rsidRPr="009E4BB7">
        <w:rPr>
          <w:rFonts w:ascii="Times New Roman" w:hAnsi="Times New Roman"/>
          <w:sz w:val="24"/>
          <w:szCs w:val="24"/>
        </w:rPr>
        <w:t xml:space="preserve">ez çalışmasına desteklerinden dolayı Bingöl Üniversitesi </w:t>
      </w:r>
      <w:r>
        <w:rPr>
          <w:rFonts w:ascii="Times New Roman" w:hAnsi="Times New Roman"/>
          <w:sz w:val="24"/>
          <w:szCs w:val="24"/>
        </w:rPr>
        <w:t>Bilimsel Araştırmalar Koordinasyon Birimi Başkanlığı’na</w:t>
      </w:r>
      <w:r w:rsidRPr="009E4BB7">
        <w:rPr>
          <w:rFonts w:ascii="Times New Roman" w:hAnsi="Times New Roman"/>
          <w:sz w:val="24"/>
          <w:szCs w:val="24"/>
        </w:rPr>
        <w:t xml:space="preserve"> (Proje No: </w:t>
      </w:r>
      <w:r>
        <w:rPr>
          <w:rFonts w:ascii="Times New Roman" w:hAnsi="Times New Roman"/>
          <w:sz w:val="24"/>
          <w:szCs w:val="24"/>
        </w:rPr>
        <w:t>BAP-506-108-2011) teşekkürü borç bilirim.</w:t>
      </w:r>
    </w:p>
    <w:p w:rsidR="00755B5D" w:rsidRDefault="00755B5D" w:rsidP="00755B5D">
      <w:pPr>
        <w:spacing w:after="0" w:line="360" w:lineRule="auto"/>
        <w:jc w:val="both"/>
        <w:rPr>
          <w:rFonts w:ascii="Times New Roman" w:hAnsi="Times New Roman"/>
          <w:sz w:val="24"/>
          <w:szCs w:val="24"/>
        </w:rPr>
      </w:pPr>
    </w:p>
    <w:p w:rsidR="00755B5D" w:rsidRDefault="00755B5D" w:rsidP="00755B5D">
      <w:pPr>
        <w:spacing w:after="0" w:line="360" w:lineRule="auto"/>
        <w:jc w:val="both"/>
        <w:rPr>
          <w:rFonts w:ascii="Times New Roman" w:hAnsi="Times New Roman"/>
          <w:sz w:val="24"/>
          <w:szCs w:val="24"/>
        </w:rPr>
      </w:pPr>
      <w:r>
        <w:rPr>
          <w:rFonts w:ascii="Times New Roman" w:hAnsi="Times New Roman"/>
          <w:sz w:val="24"/>
          <w:szCs w:val="24"/>
        </w:rPr>
        <w:t>Arazi çalışmalarıma zevkle katılan başta Hamdi SİNEN olmak üzere SİNEN ailesine, lojistik desteklerinden dolayı şoför Mehmet Ali AKTEKİN’e, meraklı gözlerle arazi çalışmalarımı izleyen ve hoşgörü gösteren Karcı Köyü sakinlerine teşekkür ederim.</w:t>
      </w:r>
    </w:p>
    <w:p w:rsidR="00755B5D" w:rsidRDefault="00755B5D" w:rsidP="00755B5D">
      <w:pPr>
        <w:spacing w:after="0" w:line="360" w:lineRule="auto"/>
        <w:ind w:firstLine="708"/>
        <w:jc w:val="both"/>
        <w:rPr>
          <w:rFonts w:ascii="Times New Roman" w:hAnsi="Times New Roman"/>
          <w:sz w:val="24"/>
          <w:szCs w:val="24"/>
        </w:rPr>
      </w:pPr>
    </w:p>
    <w:p w:rsidR="00755B5D" w:rsidRPr="009E4BB7" w:rsidRDefault="00755B5D" w:rsidP="00755B5D">
      <w:pPr>
        <w:spacing w:after="0" w:line="360" w:lineRule="auto"/>
        <w:jc w:val="both"/>
        <w:rPr>
          <w:rFonts w:ascii="Times New Roman" w:hAnsi="Times New Roman"/>
          <w:sz w:val="24"/>
          <w:szCs w:val="24"/>
        </w:rPr>
      </w:pPr>
      <w:r w:rsidRPr="00CC58E0">
        <w:rPr>
          <w:rFonts w:ascii="Times New Roman" w:hAnsi="Times New Roman"/>
          <w:sz w:val="24"/>
          <w:szCs w:val="24"/>
        </w:rPr>
        <w:t>Son olarak bende büyük emekleri olan, benim için</w:t>
      </w:r>
      <w:r w:rsidRPr="009E4BB7">
        <w:rPr>
          <w:rFonts w:ascii="Times New Roman" w:hAnsi="Times New Roman"/>
          <w:sz w:val="24"/>
          <w:szCs w:val="24"/>
        </w:rPr>
        <w:t xml:space="preserve"> hiçbir fedakârlıktan kaçınmayan ve dualarını esirgemeyen </w:t>
      </w:r>
      <w:r>
        <w:rPr>
          <w:rFonts w:ascii="Times New Roman" w:hAnsi="Times New Roman"/>
          <w:sz w:val="24"/>
          <w:szCs w:val="24"/>
        </w:rPr>
        <w:t>aileme</w:t>
      </w:r>
      <w:r w:rsidRPr="009E4BB7">
        <w:rPr>
          <w:rFonts w:ascii="Times New Roman" w:hAnsi="Times New Roman"/>
          <w:sz w:val="24"/>
          <w:szCs w:val="24"/>
        </w:rPr>
        <w:t xml:space="preserve"> teşekkürü bir borç bilirim.                                                                                                                </w:t>
      </w:r>
    </w:p>
    <w:p w:rsidR="00755B5D" w:rsidRDefault="00755B5D" w:rsidP="00755B5D">
      <w:pPr>
        <w:spacing w:after="0" w:line="360" w:lineRule="auto"/>
        <w:jc w:val="both"/>
        <w:rPr>
          <w:rFonts w:ascii="Times New Roman" w:hAnsi="Times New Roman"/>
          <w:b/>
          <w:sz w:val="24"/>
          <w:szCs w:val="24"/>
        </w:rPr>
      </w:pPr>
      <w:r w:rsidRPr="009E4BB7">
        <w:rPr>
          <w:rFonts w:ascii="Times New Roman" w:hAnsi="Times New Roman"/>
          <w:sz w:val="24"/>
          <w:szCs w:val="24"/>
        </w:rPr>
        <w:t xml:space="preserve">      </w:t>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t xml:space="preserve">          </w:t>
      </w:r>
      <w:r>
        <w:rPr>
          <w:rFonts w:ascii="Times New Roman" w:hAnsi="Times New Roman"/>
          <w:sz w:val="24"/>
          <w:szCs w:val="24"/>
        </w:rPr>
        <w:t xml:space="preserve">           </w:t>
      </w:r>
      <w:r>
        <w:rPr>
          <w:rFonts w:ascii="Times New Roman" w:hAnsi="Times New Roman"/>
          <w:b/>
          <w:sz w:val="24"/>
          <w:szCs w:val="24"/>
        </w:rPr>
        <w:t xml:space="preserve">  </w:t>
      </w:r>
    </w:p>
    <w:p w:rsidR="00755B5D" w:rsidRDefault="00755B5D" w:rsidP="00755B5D">
      <w:pPr>
        <w:spacing w:after="0" w:line="360" w:lineRule="auto"/>
        <w:ind w:left="7080"/>
        <w:jc w:val="both"/>
        <w:rPr>
          <w:rFonts w:ascii="Times New Roman" w:hAnsi="Times New Roman"/>
          <w:b/>
          <w:sz w:val="24"/>
          <w:szCs w:val="24"/>
        </w:rPr>
      </w:pPr>
    </w:p>
    <w:p w:rsidR="00755B5D" w:rsidRDefault="00755B5D" w:rsidP="00755B5D">
      <w:pPr>
        <w:spacing w:after="0" w:line="360" w:lineRule="auto"/>
        <w:ind w:left="7080"/>
        <w:jc w:val="both"/>
        <w:rPr>
          <w:rFonts w:ascii="Times New Roman" w:hAnsi="Times New Roman"/>
          <w:b/>
          <w:sz w:val="24"/>
          <w:szCs w:val="24"/>
        </w:rPr>
      </w:pPr>
    </w:p>
    <w:p w:rsidR="00755B5D" w:rsidRPr="00715138" w:rsidRDefault="00755B5D" w:rsidP="003F7AA8">
      <w:pPr>
        <w:spacing w:after="0" w:line="360" w:lineRule="auto"/>
        <w:ind w:left="7080"/>
        <w:jc w:val="both"/>
        <w:rPr>
          <w:rFonts w:ascii="Times New Roman" w:hAnsi="Times New Roman"/>
          <w:b/>
          <w:sz w:val="24"/>
          <w:szCs w:val="24"/>
        </w:rPr>
      </w:pPr>
      <w:r>
        <w:rPr>
          <w:rFonts w:ascii="Times New Roman" w:hAnsi="Times New Roman"/>
          <w:b/>
          <w:sz w:val="24"/>
          <w:szCs w:val="24"/>
        </w:rPr>
        <w:t>ALİ SİNAN</w:t>
      </w:r>
      <w:r w:rsidRPr="00715138">
        <w:rPr>
          <w:rFonts w:ascii="Times New Roman" w:hAnsi="Times New Roman"/>
          <w:b/>
          <w:sz w:val="24"/>
          <w:szCs w:val="24"/>
        </w:rPr>
        <w:t xml:space="preserve">                   </w:t>
      </w:r>
    </w:p>
    <w:p w:rsidR="00755B5D" w:rsidRPr="00715138" w:rsidRDefault="00755B5D" w:rsidP="003F7AA8">
      <w:pPr>
        <w:spacing w:after="0" w:line="360" w:lineRule="auto"/>
        <w:ind w:left="1416" w:firstLine="708"/>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Bingöl 2014</w:t>
      </w:r>
    </w:p>
    <w:p w:rsidR="00714C5B" w:rsidRDefault="00714C5B" w:rsidP="003F7AA8">
      <w:pPr>
        <w:spacing w:after="0" w:line="360" w:lineRule="auto"/>
      </w:pPr>
    </w:p>
    <w:p w:rsidR="00755B5D" w:rsidRDefault="00755B5D" w:rsidP="003F7AA8">
      <w:pPr>
        <w:spacing w:after="0"/>
      </w:pPr>
    </w:p>
    <w:p w:rsidR="00755B5D" w:rsidRDefault="00755B5D" w:rsidP="003F7AA8">
      <w:pPr>
        <w:spacing w:after="0"/>
      </w:pPr>
    </w:p>
    <w:p w:rsidR="00755B5D" w:rsidRDefault="00755B5D" w:rsidP="003F7AA8">
      <w:pPr>
        <w:spacing w:after="0"/>
      </w:pPr>
    </w:p>
    <w:p w:rsidR="00755B5D" w:rsidRDefault="00755B5D" w:rsidP="003F7AA8">
      <w:pPr>
        <w:spacing w:after="0"/>
      </w:pPr>
    </w:p>
    <w:p w:rsidR="003F7AA8" w:rsidRDefault="003F7AA8" w:rsidP="003F7AA8">
      <w:pPr>
        <w:spacing w:after="0" w:line="360" w:lineRule="auto"/>
        <w:rPr>
          <w:rFonts w:ascii="Times New Roman" w:hAnsi="Times New Roman"/>
          <w:b/>
          <w:sz w:val="28"/>
          <w:szCs w:val="28"/>
        </w:rPr>
      </w:pPr>
    </w:p>
    <w:p w:rsidR="00755B5D" w:rsidRDefault="00755B5D" w:rsidP="003F7AA8">
      <w:pPr>
        <w:spacing w:after="0" w:line="360" w:lineRule="auto"/>
        <w:rPr>
          <w:rFonts w:ascii="Times New Roman" w:hAnsi="Times New Roman"/>
          <w:b/>
          <w:sz w:val="28"/>
          <w:szCs w:val="28"/>
        </w:rPr>
      </w:pPr>
      <w:r w:rsidRPr="005D5193">
        <w:rPr>
          <w:rFonts w:ascii="Times New Roman" w:hAnsi="Times New Roman"/>
          <w:b/>
          <w:sz w:val="28"/>
          <w:szCs w:val="28"/>
        </w:rPr>
        <w:lastRenderedPageBreak/>
        <w:t>İÇİNDEKİLER</w:t>
      </w:r>
    </w:p>
    <w:p w:rsidR="00755B5D" w:rsidRPr="00546522" w:rsidRDefault="00755B5D" w:rsidP="00755B5D">
      <w:pPr>
        <w:spacing w:after="0" w:line="360" w:lineRule="auto"/>
        <w:rPr>
          <w:rFonts w:ascii="Times New Roman" w:hAnsi="Times New Roman"/>
          <w:sz w:val="28"/>
          <w:szCs w:val="28"/>
        </w:rPr>
      </w:pPr>
    </w:p>
    <w:p w:rsidR="008D35E4" w:rsidRPr="00546522" w:rsidRDefault="008D35E4" w:rsidP="00755B5D">
      <w:pPr>
        <w:spacing w:after="0" w:line="360" w:lineRule="auto"/>
        <w:rPr>
          <w:rFonts w:ascii="Times New Roman" w:hAnsi="Times New Roman"/>
          <w:sz w:val="28"/>
          <w:szCs w:val="28"/>
        </w:rPr>
      </w:pPr>
    </w:p>
    <w:tbl>
      <w:tblPr>
        <w:tblW w:w="8755" w:type="dxa"/>
        <w:tblLayout w:type="fixed"/>
        <w:tblCellMar>
          <w:right w:w="0" w:type="dxa"/>
        </w:tblCellMar>
        <w:tblLook w:val="04A0"/>
      </w:tblPr>
      <w:tblGrid>
        <w:gridCol w:w="8291"/>
        <w:gridCol w:w="464"/>
      </w:tblGrid>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sidRPr="00AE661A">
              <w:rPr>
                <w:rFonts w:ascii="Times New Roman" w:hAnsi="Times New Roman"/>
                <w:sz w:val="24"/>
                <w:szCs w:val="24"/>
              </w:rPr>
              <w:t>ÖNSÖZ………………………………………………………………………………...</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ii</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sidRPr="00AE661A">
              <w:rPr>
                <w:rFonts w:ascii="Times New Roman" w:hAnsi="Times New Roman"/>
                <w:sz w:val="24"/>
                <w:szCs w:val="24"/>
              </w:rPr>
              <w:t>İÇİNDEKİLER………………………………………………………………………...</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iii</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sidRPr="00AE661A">
              <w:rPr>
                <w:rFonts w:ascii="Times New Roman" w:hAnsi="Times New Roman"/>
                <w:sz w:val="24"/>
                <w:szCs w:val="24"/>
              </w:rPr>
              <w:t>SİMGELER VE KISALTMALAR LİSTESİ………………………………………....</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Pr>
                <w:rFonts w:ascii="Times New Roman" w:hAnsi="Times New Roman"/>
                <w:sz w:val="24"/>
                <w:szCs w:val="24"/>
              </w:rPr>
              <w:t>v</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sidRPr="00AE661A">
              <w:rPr>
                <w:rFonts w:ascii="Times New Roman" w:hAnsi="Times New Roman"/>
                <w:sz w:val="24"/>
                <w:szCs w:val="24"/>
              </w:rPr>
              <w:t>ŞEKİLLER LİSTESİ………………………………………………………………......</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v</w:t>
            </w:r>
            <w:r w:rsidR="00A67766">
              <w:rPr>
                <w:rFonts w:ascii="Times New Roman" w:hAnsi="Times New Roman"/>
                <w:sz w:val="24"/>
                <w:szCs w:val="24"/>
              </w:rPr>
              <w:t>i</w:t>
            </w:r>
            <w:r w:rsidRPr="00AE661A">
              <w:rPr>
                <w:rFonts w:ascii="Times New Roman" w:hAnsi="Times New Roman"/>
                <w:sz w:val="24"/>
                <w:szCs w:val="24"/>
              </w:rPr>
              <w:t>i</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sidRPr="00AE661A">
              <w:rPr>
                <w:rFonts w:ascii="Times New Roman" w:hAnsi="Times New Roman"/>
                <w:sz w:val="24"/>
                <w:szCs w:val="24"/>
              </w:rPr>
              <w:t>TABLOLAR LİSTESİ………………………………………………………………...</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v</w:t>
            </w:r>
            <w:r w:rsidR="00A67766">
              <w:rPr>
                <w:rFonts w:ascii="Times New Roman" w:hAnsi="Times New Roman"/>
                <w:sz w:val="24"/>
                <w:szCs w:val="24"/>
              </w:rPr>
              <w:t>i</w:t>
            </w:r>
            <w:r w:rsidRPr="00AE661A">
              <w:rPr>
                <w:rFonts w:ascii="Times New Roman" w:hAnsi="Times New Roman"/>
                <w:sz w:val="24"/>
                <w:szCs w:val="24"/>
              </w:rPr>
              <w:t>ii</w:t>
            </w:r>
          </w:p>
        </w:tc>
      </w:tr>
      <w:tr w:rsidR="00755B5D" w:rsidRPr="00AE661A" w:rsidTr="006640E7">
        <w:tc>
          <w:tcPr>
            <w:tcW w:w="8291" w:type="dxa"/>
            <w:noWrap/>
          </w:tcPr>
          <w:p w:rsidR="00755B5D" w:rsidRDefault="00755B5D" w:rsidP="006640E7">
            <w:pPr>
              <w:spacing w:after="0" w:line="360" w:lineRule="auto"/>
              <w:jc w:val="both"/>
              <w:rPr>
                <w:rFonts w:ascii="Times New Roman" w:hAnsi="Times New Roman"/>
                <w:sz w:val="24"/>
                <w:szCs w:val="24"/>
              </w:rPr>
            </w:pPr>
            <w:r>
              <w:rPr>
                <w:rFonts w:ascii="Times New Roman" w:hAnsi="Times New Roman"/>
                <w:sz w:val="24"/>
                <w:szCs w:val="24"/>
              </w:rPr>
              <w:t>EKLER DİZİNİ………………………………………………………………………</w:t>
            </w:r>
            <w:r w:rsidR="006640E7">
              <w:rPr>
                <w:rFonts w:ascii="Times New Roman" w:hAnsi="Times New Roman"/>
                <w:sz w:val="24"/>
                <w:szCs w:val="24"/>
              </w:rPr>
              <w:t>.</w:t>
            </w:r>
            <w:r>
              <w:rPr>
                <w:rFonts w:ascii="Times New Roman" w:hAnsi="Times New Roman"/>
                <w:sz w:val="24"/>
                <w:szCs w:val="24"/>
              </w:rPr>
              <w:t>.</w:t>
            </w:r>
          </w:p>
          <w:p w:rsidR="00755B5D" w:rsidRPr="00AE661A" w:rsidRDefault="00755B5D" w:rsidP="006640E7">
            <w:pPr>
              <w:spacing w:after="0" w:line="360" w:lineRule="auto"/>
              <w:jc w:val="both"/>
              <w:rPr>
                <w:rFonts w:ascii="Times New Roman" w:hAnsi="Times New Roman"/>
                <w:sz w:val="24"/>
                <w:szCs w:val="24"/>
              </w:rPr>
            </w:pPr>
            <w:r w:rsidRPr="00AE661A">
              <w:rPr>
                <w:rFonts w:ascii="Times New Roman" w:hAnsi="Times New Roman"/>
                <w:sz w:val="24"/>
                <w:szCs w:val="24"/>
              </w:rPr>
              <w:t>ÖZET………………………………………………………………………………......</w:t>
            </w:r>
          </w:p>
        </w:tc>
        <w:tc>
          <w:tcPr>
            <w:tcW w:w="464" w:type="dxa"/>
            <w:noWrap/>
            <w:tcMar>
              <w:left w:w="0" w:type="dxa"/>
              <w:right w:w="0" w:type="dxa"/>
            </w:tcMar>
          </w:tcPr>
          <w:p w:rsidR="00755B5D" w:rsidRDefault="00755B5D" w:rsidP="008D35E4">
            <w:pPr>
              <w:spacing w:after="0" w:line="360" w:lineRule="auto"/>
              <w:jc w:val="right"/>
              <w:rPr>
                <w:rFonts w:ascii="Times New Roman" w:hAnsi="Times New Roman"/>
                <w:sz w:val="24"/>
                <w:szCs w:val="24"/>
              </w:rPr>
            </w:pPr>
            <w:r>
              <w:rPr>
                <w:rFonts w:ascii="Times New Roman" w:hAnsi="Times New Roman"/>
                <w:sz w:val="24"/>
                <w:szCs w:val="24"/>
              </w:rPr>
              <w:t>x</w:t>
            </w:r>
          </w:p>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x</w:t>
            </w:r>
            <w:r w:rsidR="00A67766">
              <w:rPr>
                <w:rFonts w:ascii="Times New Roman" w:hAnsi="Times New Roman"/>
                <w:sz w:val="24"/>
                <w:szCs w:val="24"/>
              </w:rPr>
              <w:t>i</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Pr>
                <w:rFonts w:ascii="Times New Roman" w:hAnsi="Times New Roman"/>
                <w:sz w:val="24"/>
                <w:szCs w:val="24"/>
              </w:rPr>
              <w:t>ABSTRACT</w:t>
            </w:r>
            <w:r w:rsidRPr="00AE661A">
              <w:rPr>
                <w:rFonts w:ascii="Times New Roman" w:hAnsi="Times New Roman"/>
                <w:sz w:val="24"/>
                <w:szCs w:val="24"/>
              </w:rPr>
              <w:t>…………………………………………………………………………...</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x</w:t>
            </w:r>
            <w:r w:rsidR="00A67766">
              <w:rPr>
                <w:rFonts w:ascii="Times New Roman" w:hAnsi="Times New Roman"/>
                <w:sz w:val="24"/>
                <w:szCs w:val="24"/>
              </w:rPr>
              <w:t>i</w:t>
            </w:r>
            <w:r w:rsidRPr="00AE661A">
              <w:rPr>
                <w:rFonts w:ascii="Times New Roman" w:hAnsi="Times New Roman"/>
                <w:sz w:val="24"/>
                <w:szCs w:val="24"/>
              </w:rPr>
              <w:t>i</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Pr>
                <w:rFonts w:ascii="Times New Roman" w:hAnsi="Times New Roman"/>
                <w:sz w:val="24"/>
                <w:szCs w:val="24"/>
              </w:rPr>
              <w:t>1. G</w:t>
            </w:r>
            <w:r w:rsidRPr="00AE661A">
              <w:rPr>
                <w:rFonts w:ascii="Times New Roman" w:hAnsi="Times New Roman"/>
                <w:sz w:val="24"/>
                <w:szCs w:val="24"/>
              </w:rPr>
              <w:t>İRİŞ………</w:t>
            </w:r>
            <w:r>
              <w:rPr>
                <w:rFonts w:ascii="Times New Roman" w:hAnsi="Times New Roman"/>
                <w:sz w:val="24"/>
                <w:szCs w:val="24"/>
              </w:rPr>
              <w:t>...</w:t>
            </w:r>
            <w:r w:rsidRPr="00AE661A">
              <w:rPr>
                <w:rFonts w:ascii="Times New Roman" w:hAnsi="Times New Roman"/>
                <w:sz w:val="24"/>
                <w:szCs w:val="24"/>
              </w:rPr>
              <w:t>……………………………………………………………………..</w:t>
            </w:r>
          </w:p>
        </w:tc>
        <w:tc>
          <w:tcPr>
            <w:tcW w:w="464" w:type="dxa"/>
            <w:noWrap/>
            <w:tcMar>
              <w:left w:w="0" w:type="dxa"/>
              <w:right w:w="0" w:type="dxa"/>
            </w:tcMar>
          </w:tcPr>
          <w:p w:rsidR="00755B5D" w:rsidRPr="00AE661A" w:rsidRDefault="00755B5D" w:rsidP="008D35E4">
            <w:pPr>
              <w:spacing w:after="0" w:line="360" w:lineRule="auto"/>
              <w:jc w:val="right"/>
              <w:rPr>
                <w:rFonts w:ascii="Times New Roman" w:hAnsi="Times New Roman"/>
                <w:sz w:val="24"/>
                <w:szCs w:val="24"/>
              </w:rPr>
            </w:pPr>
            <w:r w:rsidRPr="00AE661A">
              <w:rPr>
                <w:rFonts w:ascii="Times New Roman" w:hAnsi="Times New Roman"/>
                <w:sz w:val="24"/>
                <w:szCs w:val="24"/>
              </w:rPr>
              <w:t>1</w:t>
            </w:r>
          </w:p>
        </w:tc>
      </w:tr>
      <w:tr w:rsidR="00755B5D" w:rsidRPr="00AE661A" w:rsidTr="006640E7">
        <w:tc>
          <w:tcPr>
            <w:tcW w:w="8291" w:type="dxa"/>
            <w:noWrap/>
          </w:tcPr>
          <w:p w:rsidR="00755B5D" w:rsidRPr="00AE661A" w:rsidRDefault="00755B5D" w:rsidP="006640E7">
            <w:pPr>
              <w:spacing w:after="0" w:line="360" w:lineRule="auto"/>
              <w:jc w:val="both"/>
              <w:rPr>
                <w:rFonts w:ascii="Times New Roman" w:hAnsi="Times New Roman"/>
                <w:sz w:val="24"/>
                <w:szCs w:val="24"/>
              </w:rPr>
            </w:pPr>
            <w:r>
              <w:rPr>
                <w:rFonts w:ascii="Times New Roman" w:hAnsi="Times New Roman"/>
                <w:sz w:val="24"/>
                <w:szCs w:val="24"/>
              </w:rPr>
              <w:t xml:space="preserve"> 2. MATERYAL VE YÖNTEM</w:t>
            </w:r>
            <w:r w:rsidRPr="00AE661A">
              <w:rPr>
                <w:rFonts w:ascii="Times New Roman" w:hAnsi="Times New Roman"/>
                <w:sz w:val="24"/>
                <w:szCs w:val="24"/>
              </w:rPr>
              <w:t xml:space="preserve"> ……………………………………</w:t>
            </w:r>
            <w:r>
              <w:rPr>
                <w:rFonts w:ascii="Times New Roman" w:hAnsi="Times New Roman"/>
                <w:sz w:val="24"/>
                <w:szCs w:val="24"/>
              </w:rPr>
              <w:t>…..</w:t>
            </w:r>
            <w:r w:rsidRPr="00AE661A">
              <w:rPr>
                <w:rFonts w:ascii="Times New Roman" w:hAnsi="Times New Roman"/>
                <w:sz w:val="24"/>
                <w:szCs w:val="24"/>
              </w:rPr>
              <w:t>………….....</w:t>
            </w:r>
          </w:p>
        </w:tc>
        <w:tc>
          <w:tcPr>
            <w:tcW w:w="464" w:type="dxa"/>
            <w:noWrap/>
            <w:tcMar>
              <w:left w:w="0" w:type="dxa"/>
              <w:right w:w="0" w:type="dxa"/>
            </w:tcMar>
          </w:tcPr>
          <w:p w:rsidR="00755B5D" w:rsidRPr="00AE661A" w:rsidRDefault="008B0272" w:rsidP="008D35E4">
            <w:pPr>
              <w:spacing w:after="0" w:line="360" w:lineRule="auto"/>
              <w:jc w:val="right"/>
              <w:rPr>
                <w:rFonts w:ascii="Times New Roman" w:hAnsi="Times New Roman"/>
                <w:sz w:val="24"/>
                <w:szCs w:val="24"/>
              </w:rPr>
            </w:pPr>
            <w:r>
              <w:rPr>
                <w:rFonts w:ascii="Times New Roman" w:hAnsi="Times New Roman"/>
                <w:sz w:val="24"/>
                <w:szCs w:val="24"/>
              </w:rPr>
              <w:t>14</w:t>
            </w:r>
          </w:p>
        </w:tc>
      </w:tr>
      <w:tr w:rsidR="00755B5D" w:rsidRPr="00AE661A" w:rsidTr="006640E7">
        <w:tc>
          <w:tcPr>
            <w:tcW w:w="8291" w:type="dxa"/>
            <w:noWrap/>
          </w:tcPr>
          <w:p w:rsidR="00755B5D" w:rsidRPr="00AE661A" w:rsidRDefault="00755B5D" w:rsidP="006640E7">
            <w:pPr>
              <w:spacing w:after="0" w:line="360" w:lineRule="auto"/>
              <w:ind w:left="567"/>
              <w:jc w:val="both"/>
              <w:rPr>
                <w:rFonts w:ascii="Times New Roman" w:hAnsi="Times New Roman"/>
                <w:sz w:val="24"/>
                <w:szCs w:val="24"/>
              </w:rPr>
            </w:pPr>
            <w:r w:rsidRPr="00AE661A">
              <w:rPr>
                <w:rFonts w:ascii="Times New Roman" w:hAnsi="Times New Roman"/>
                <w:sz w:val="24"/>
                <w:szCs w:val="24"/>
              </w:rPr>
              <w:t xml:space="preserve">2.1. </w:t>
            </w:r>
            <w:r>
              <w:rPr>
                <w:rFonts w:ascii="Times New Roman" w:hAnsi="Times New Roman"/>
                <w:color w:val="000000"/>
                <w:sz w:val="24"/>
                <w:szCs w:val="24"/>
              </w:rPr>
              <w:t>Materyal.</w:t>
            </w:r>
            <w:r w:rsidRPr="00AE661A">
              <w:rPr>
                <w:rFonts w:ascii="Times New Roman" w:hAnsi="Times New Roman"/>
                <w:sz w:val="24"/>
                <w:szCs w:val="24"/>
              </w:rPr>
              <w:t>...............................................................................................</w:t>
            </w:r>
            <w:r w:rsidR="006640E7">
              <w:rPr>
                <w:rFonts w:ascii="Times New Roman" w:hAnsi="Times New Roman"/>
                <w:sz w:val="24"/>
                <w:szCs w:val="24"/>
              </w:rPr>
              <w:t>.</w:t>
            </w:r>
            <w:r w:rsidRPr="00AE661A">
              <w:rPr>
                <w:rFonts w:ascii="Times New Roman" w:hAnsi="Times New Roman"/>
                <w:sz w:val="24"/>
                <w:szCs w:val="24"/>
              </w:rPr>
              <w:t>..</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1</w:t>
            </w:r>
            <w:r w:rsidR="008B0272">
              <w:rPr>
                <w:rFonts w:ascii="Times New Roman" w:hAnsi="Times New Roman"/>
                <w:sz w:val="24"/>
                <w:szCs w:val="24"/>
              </w:rPr>
              <w:t>4</w:t>
            </w:r>
          </w:p>
        </w:tc>
      </w:tr>
      <w:tr w:rsidR="00755B5D" w:rsidRPr="00AE661A" w:rsidTr="006640E7">
        <w:tc>
          <w:tcPr>
            <w:tcW w:w="8291" w:type="dxa"/>
            <w:noWrap/>
          </w:tcPr>
          <w:p w:rsidR="00755B5D" w:rsidRPr="00AE661A" w:rsidRDefault="00755B5D" w:rsidP="006640E7">
            <w:pPr>
              <w:spacing w:after="0" w:line="360" w:lineRule="auto"/>
              <w:ind w:left="567"/>
              <w:jc w:val="both"/>
              <w:rPr>
                <w:rFonts w:ascii="Times New Roman" w:hAnsi="Times New Roman"/>
                <w:sz w:val="24"/>
                <w:szCs w:val="24"/>
              </w:rPr>
            </w:pPr>
            <w:r>
              <w:rPr>
                <w:rFonts w:ascii="Times New Roman" w:hAnsi="Times New Roman"/>
                <w:sz w:val="24"/>
                <w:szCs w:val="24"/>
              </w:rPr>
              <w:t>2.2. Yöntem……………………………………………………………………..</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1</w:t>
            </w:r>
            <w:r w:rsidR="008B0272">
              <w:rPr>
                <w:rFonts w:ascii="Times New Roman" w:hAnsi="Times New Roman"/>
                <w:sz w:val="24"/>
                <w:szCs w:val="24"/>
              </w:rPr>
              <w:t>4</w:t>
            </w:r>
          </w:p>
        </w:tc>
      </w:tr>
      <w:tr w:rsidR="00755B5D" w:rsidRPr="00AE661A" w:rsidTr="006640E7">
        <w:trPr>
          <w:trHeight w:val="80"/>
        </w:trPr>
        <w:tc>
          <w:tcPr>
            <w:tcW w:w="8291" w:type="dxa"/>
            <w:noWrap/>
          </w:tcPr>
          <w:p w:rsidR="00755B5D" w:rsidRPr="00AE661A" w:rsidRDefault="00755B5D" w:rsidP="006640E7">
            <w:pPr>
              <w:spacing w:after="0" w:line="360" w:lineRule="auto"/>
              <w:jc w:val="both"/>
              <w:rPr>
                <w:rFonts w:ascii="Times New Roman" w:hAnsi="Times New Roman"/>
                <w:sz w:val="24"/>
                <w:szCs w:val="24"/>
              </w:rPr>
            </w:pPr>
            <w:r>
              <w:rPr>
                <w:rFonts w:ascii="Times New Roman" w:hAnsi="Times New Roman"/>
                <w:sz w:val="24"/>
                <w:szCs w:val="24"/>
              </w:rPr>
              <w:t>3. ARAŞTIRMA ALANININ TANIMI……………………………………………</w:t>
            </w:r>
            <w:r w:rsidR="006640E7">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1</w:t>
            </w:r>
            <w:r w:rsidR="008B0272">
              <w:rPr>
                <w:rFonts w:ascii="Times New Roman" w:hAnsi="Times New Roman"/>
                <w:sz w:val="24"/>
                <w:szCs w:val="24"/>
              </w:rPr>
              <w:t>7</w:t>
            </w:r>
          </w:p>
        </w:tc>
      </w:tr>
      <w:tr w:rsidR="00755B5D" w:rsidRPr="00AE661A" w:rsidTr="006640E7">
        <w:tc>
          <w:tcPr>
            <w:tcW w:w="8291" w:type="dxa"/>
            <w:noWrap/>
          </w:tcPr>
          <w:p w:rsidR="00755B5D" w:rsidRPr="00AE661A" w:rsidRDefault="00755B5D" w:rsidP="006640E7">
            <w:pPr>
              <w:spacing w:after="0" w:line="360" w:lineRule="auto"/>
              <w:ind w:left="567"/>
              <w:jc w:val="both"/>
              <w:rPr>
                <w:rFonts w:ascii="Times New Roman" w:hAnsi="Times New Roman"/>
                <w:sz w:val="24"/>
                <w:szCs w:val="24"/>
              </w:rPr>
            </w:pPr>
            <w:r>
              <w:rPr>
                <w:rFonts w:ascii="Times New Roman" w:hAnsi="Times New Roman"/>
                <w:sz w:val="24"/>
                <w:szCs w:val="24"/>
              </w:rPr>
              <w:t>3.1. Araştırma Alanının Coğrafi Durumu…………………………………….…</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1</w:t>
            </w:r>
            <w:r w:rsidR="008B0272">
              <w:rPr>
                <w:rFonts w:ascii="Times New Roman" w:hAnsi="Times New Roman"/>
                <w:sz w:val="24"/>
                <w:szCs w:val="24"/>
              </w:rPr>
              <w:t>7</w:t>
            </w:r>
          </w:p>
        </w:tc>
      </w:tr>
      <w:tr w:rsidR="00755B5D" w:rsidRPr="00AE661A" w:rsidTr="006640E7">
        <w:tc>
          <w:tcPr>
            <w:tcW w:w="8291" w:type="dxa"/>
            <w:noWrap/>
          </w:tcPr>
          <w:p w:rsidR="00755B5D" w:rsidRPr="00AE661A" w:rsidRDefault="00755B5D" w:rsidP="006640E7">
            <w:pPr>
              <w:spacing w:after="0" w:line="360" w:lineRule="auto"/>
              <w:ind w:left="567"/>
              <w:jc w:val="both"/>
              <w:rPr>
                <w:rFonts w:ascii="Times New Roman" w:hAnsi="Times New Roman"/>
                <w:sz w:val="24"/>
                <w:szCs w:val="24"/>
              </w:rPr>
            </w:pPr>
            <w:r>
              <w:rPr>
                <w:rFonts w:ascii="Times New Roman" w:hAnsi="Times New Roman"/>
                <w:sz w:val="24"/>
                <w:szCs w:val="24"/>
              </w:rPr>
              <w:t>3.2. Araştırma Alanının Jeolojisi…………………………………………….….</w:t>
            </w:r>
          </w:p>
        </w:tc>
        <w:tc>
          <w:tcPr>
            <w:tcW w:w="464" w:type="dxa"/>
            <w:noWrap/>
            <w:tcMar>
              <w:left w:w="0" w:type="dxa"/>
              <w:right w:w="0" w:type="dxa"/>
            </w:tcMar>
          </w:tcPr>
          <w:p w:rsidR="00755B5D" w:rsidRPr="00AE661A" w:rsidRDefault="008B0272" w:rsidP="008D35E4">
            <w:pPr>
              <w:spacing w:after="0" w:line="360" w:lineRule="auto"/>
              <w:jc w:val="right"/>
              <w:rPr>
                <w:rFonts w:ascii="Times New Roman" w:hAnsi="Times New Roman"/>
                <w:sz w:val="24"/>
                <w:szCs w:val="24"/>
              </w:rPr>
            </w:pPr>
            <w:r>
              <w:rPr>
                <w:rFonts w:ascii="Times New Roman" w:hAnsi="Times New Roman"/>
                <w:sz w:val="24"/>
                <w:szCs w:val="24"/>
              </w:rPr>
              <w:t>18</w:t>
            </w:r>
          </w:p>
        </w:tc>
      </w:tr>
      <w:tr w:rsidR="00755B5D" w:rsidRPr="00AE661A" w:rsidTr="006640E7">
        <w:tc>
          <w:tcPr>
            <w:tcW w:w="8291" w:type="dxa"/>
            <w:noWrap/>
          </w:tcPr>
          <w:p w:rsidR="00755B5D" w:rsidRPr="00AE661A" w:rsidRDefault="00755B5D" w:rsidP="006640E7">
            <w:pPr>
              <w:spacing w:after="0" w:line="360" w:lineRule="auto"/>
              <w:ind w:left="567"/>
              <w:jc w:val="both"/>
              <w:rPr>
                <w:rFonts w:ascii="Times New Roman" w:hAnsi="Times New Roman"/>
                <w:sz w:val="24"/>
                <w:szCs w:val="24"/>
              </w:rPr>
            </w:pPr>
            <w:r>
              <w:rPr>
                <w:rFonts w:ascii="Times New Roman" w:hAnsi="Times New Roman"/>
                <w:sz w:val="24"/>
                <w:szCs w:val="24"/>
              </w:rPr>
              <w:t>3.3. Araştırma Alanının Büyük Toprak Grupları………………………….….…</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2</w:t>
            </w:r>
            <w:r w:rsidR="008B0272">
              <w:rPr>
                <w:rFonts w:ascii="Times New Roman" w:hAnsi="Times New Roman"/>
                <w:sz w:val="24"/>
                <w:szCs w:val="24"/>
              </w:rPr>
              <w:t>0</w:t>
            </w:r>
          </w:p>
        </w:tc>
      </w:tr>
      <w:tr w:rsidR="00755B5D" w:rsidRPr="00AE661A" w:rsidTr="006640E7">
        <w:tc>
          <w:tcPr>
            <w:tcW w:w="8291" w:type="dxa"/>
            <w:noWrap/>
          </w:tcPr>
          <w:p w:rsidR="00755B5D" w:rsidRPr="00AE661A" w:rsidRDefault="00755B5D" w:rsidP="006640E7">
            <w:pPr>
              <w:spacing w:after="0" w:line="360" w:lineRule="auto"/>
              <w:ind w:left="567"/>
              <w:jc w:val="both"/>
              <w:rPr>
                <w:rFonts w:ascii="Times New Roman" w:hAnsi="Times New Roman"/>
                <w:sz w:val="24"/>
                <w:szCs w:val="24"/>
              </w:rPr>
            </w:pPr>
            <w:r>
              <w:rPr>
                <w:rFonts w:ascii="Times New Roman" w:hAnsi="Times New Roman"/>
                <w:sz w:val="24"/>
                <w:szCs w:val="24"/>
              </w:rPr>
              <w:t>3.4. Araştırma Alanının İklimi…………………………………………….….…</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2</w:t>
            </w:r>
            <w:r w:rsidR="008B0272">
              <w:rPr>
                <w:rFonts w:ascii="Times New Roman" w:hAnsi="Times New Roman"/>
                <w:sz w:val="24"/>
                <w:szCs w:val="24"/>
              </w:rPr>
              <w:t>0</w:t>
            </w:r>
          </w:p>
        </w:tc>
      </w:tr>
      <w:tr w:rsidR="00755B5D" w:rsidRPr="00AE661A" w:rsidTr="006640E7">
        <w:tc>
          <w:tcPr>
            <w:tcW w:w="8291" w:type="dxa"/>
            <w:noWrap/>
          </w:tcPr>
          <w:p w:rsidR="00755B5D" w:rsidRPr="00AE661A" w:rsidRDefault="00755B5D" w:rsidP="006640E7">
            <w:pPr>
              <w:spacing w:after="0" w:line="360" w:lineRule="auto"/>
              <w:ind w:left="993"/>
              <w:jc w:val="both"/>
              <w:rPr>
                <w:rFonts w:ascii="Times New Roman" w:hAnsi="Times New Roman"/>
                <w:sz w:val="24"/>
                <w:szCs w:val="24"/>
              </w:rPr>
            </w:pPr>
            <w:r>
              <w:rPr>
                <w:rFonts w:ascii="Times New Roman" w:hAnsi="Times New Roman"/>
                <w:sz w:val="24"/>
                <w:szCs w:val="24"/>
              </w:rPr>
              <w:t xml:space="preserve">3.4.1. </w:t>
            </w:r>
            <w:r w:rsidRPr="00E8458F">
              <w:rPr>
                <w:rFonts w:ascii="Times New Roman" w:hAnsi="Times New Roman"/>
                <w:sz w:val="24"/>
                <w:szCs w:val="24"/>
              </w:rPr>
              <w:t>İklimsel Veriler</w:t>
            </w:r>
            <w:r>
              <w:rPr>
                <w:rFonts w:ascii="Times New Roman" w:hAnsi="Times New Roman"/>
                <w:sz w:val="24"/>
                <w:szCs w:val="24"/>
              </w:rPr>
              <w:t xml:space="preserve"> ……………………………………………………...</w:t>
            </w:r>
          </w:p>
        </w:tc>
        <w:tc>
          <w:tcPr>
            <w:tcW w:w="464" w:type="dxa"/>
            <w:noWrap/>
            <w:tcMar>
              <w:left w:w="0" w:type="dxa"/>
              <w:right w:w="0" w:type="dxa"/>
            </w:tcMar>
          </w:tcPr>
          <w:p w:rsidR="00755B5D" w:rsidRPr="00AE661A" w:rsidRDefault="00755B5D" w:rsidP="008B0272">
            <w:pPr>
              <w:spacing w:after="0" w:line="360" w:lineRule="auto"/>
              <w:jc w:val="right"/>
              <w:rPr>
                <w:rFonts w:ascii="Times New Roman" w:hAnsi="Times New Roman"/>
                <w:sz w:val="24"/>
                <w:szCs w:val="24"/>
              </w:rPr>
            </w:pPr>
            <w:r>
              <w:rPr>
                <w:rFonts w:ascii="Times New Roman" w:hAnsi="Times New Roman"/>
                <w:sz w:val="24"/>
                <w:szCs w:val="24"/>
              </w:rPr>
              <w:t>2</w:t>
            </w:r>
            <w:r w:rsidR="008B0272">
              <w:rPr>
                <w:rFonts w:ascii="Times New Roman" w:hAnsi="Times New Roman"/>
                <w:sz w:val="24"/>
                <w:szCs w:val="24"/>
              </w:rPr>
              <w:t>0</w:t>
            </w:r>
          </w:p>
        </w:tc>
      </w:tr>
      <w:tr w:rsidR="005F5BF3" w:rsidRPr="00AE661A" w:rsidTr="006640E7">
        <w:tc>
          <w:tcPr>
            <w:tcW w:w="8291" w:type="dxa"/>
            <w:noWrap/>
          </w:tcPr>
          <w:p w:rsidR="005F5BF3" w:rsidRDefault="005F5BF3" w:rsidP="006640E7">
            <w:pPr>
              <w:spacing w:after="0" w:line="360" w:lineRule="auto"/>
              <w:ind w:left="993"/>
              <w:jc w:val="both"/>
              <w:rPr>
                <w:rFonts w:ascii="Times New Roman" w:hAnsi="Times New Roman"/>
                <w:sz w:val="24"/>
                <w:szCs w:val="24"/>
              </w:rPr>
            </w:pPr>
            <w:r>
              <w:rPr>
                <w:rFonts w:ascii="Times New Roman" w:hAnsi="Times New Roman"/>
                <w:sz w:val="24"/>
                <w:szCs w:val="24"/>
              </w:rPr>
              <w:t xml:space="preserve">     </w:t>
            </w:r>
            <w:r w:rsidR="00BF5C93">
              <w:rPr>
                <w:rFonts w:ascii="Times New Roman" w:hAnsi="Times New Roman"/>
                <w:sz w:val="24"/>
                <w:szCs w:val="24"/>
              </w:rPr>
              <w:t xml:space="preserve">     </w:t>
            </w:r>
            <w:r>
              <w:rPr>
                <w:rFonts w:ascii="Times New Roman" w:hAnsi="Times New Roman"/>
                <w:sz w:val="24"/>
                <w:szCs w:val="24"/>
              </w:rPr>
              <w:t>3.4.1.1. Sıcaklık</w:t>
            </w:r>
            <w:r w:rsidR="00BF5C93">
              <w:rPr>
                <w:rFonts w:ascii="Times New Roman" w:hAnsi="Times New Roman"/>
                <w:sz w:val="24"/>
                <w:szCs w:val="24"/>
              </w:rPr>
              <w:t>……………………………………………………..</w:t>
            </w:r>
          </w:p>
        </w:tc>
        <w:tc>
          <w:tcPr>
            <w:tcW w:w="464" w:type="dxa"/>
            <w:noWrap/>
            <w:tcMar>
              <w:left w:w="0" w:type="dxa"/>
              <w:right w:w="0" w:type="dxa"/>
            </w:tcMar>
          </w:tcPr>
          <w:p w:rsidR="005F5BF3" w:rsidRDefault="008B0272" w:rsidP="008B0272">
            <w:pPr>
              <w:tabs>
                <w:tab w:val="left" w:pos="385"/>
              </w:tabs>
              <w:spacing w:after="0" w:line="360" w:lineRule="auto"/>
              <w:jc w:val="right"/>
              <w:rPr>
                <w:rFonts w:ascii="Times New Roman" w:hAnsi="Times New Roman"/>
                <w:sz w:val="24"/>
                <w:szCs w:val="24"/>
              </w:rPr>
            </w:pPr>
            <w:r>
              <w:rPr>
                <w:rFonts w:ascii="Times New Roman" w:hAnsi="Times New Roman"/>
                <w:sz w:val="24"/>
                <w:szCs w:val="24"/>
              </w:rPr>
              <w:t>23</w:t>
            </w:r>
          </w:p>
        </w:tc>
      </w:tr>
      <w:tr w:rsidR="00755B5D" w:rsidRPr="00AE661A" w:rsidTr="006640E7">
        <w:tc>
          <w:tcPr>
            <w:tcW w:w="8291" w:type="dxa"/>
            <w:noWrap/>
          </w:tcPr>
          <w:p w:rsidR="00755B5D" w:rsidRPr="00AE661A" w:rsidRDefault="005F5BF3" w:rsidP="006640E7">
            <w:pPr>
              <w:spacing w:after="0" w:line="360" w:lineRule="auto"/>
              <w:ind w:left="993"/>
              <w:jc w:val="both"/>
              <w:rPr>
                <w:rFonts w:ascii="Times New Roman" w:hAnsi="Times New Roman"/>
                <w:sz w:val="24"/>
                <w:szCs w:val="24"/>
              </w:rPr>
            </w:pPr>
            <w:r>
              <w:rPr>
                <w:rFonts w:ascii="Times New Roman" w:hAnsi="Times New Roman"/>
                <w:sz w:val="24"/>
                <w:szCs w:val="24"/>
              </w:rPr>
              <w:t xml:space="preserve">   </w:t>
            </w:r>
            <w:r w:rsidR="00BF5C93">
              <w:rPr>
                <w:rFonts w:ascii="Times New Roman" w:hAnsi="Times New Roman"/>
                <w:sz w:val="24"/>
                <w:szCs w:val="24"/>
              </w:rPr>
              <w:t xml:space="preserve">     </w:t>
            </w:r>
            <w:r>
              <w:rPr>
                <w:rFonts w:ascii="Times New Roman" w:hAnsi="Times New Roman"/>
                <w:sz w:val="24"/>
                <w:szCs w:val="24"/>
              </w:rPr>
              <w:t xml:space="preserve">  3.4.1.2. Yağış ve Nisbi Nem</w:t>
            </w:r>
            <w:r w:rsidR="00BF5C93">
              <w:rPr>
                <w:rFonts w:ascii="Times New Roman" w:hAnsi="Times New Roman"/>
                <w:sz w:val="24"/>
                <w:szCs w:val="24"/>
              </w:rPr>
              <w:t>…………………………………………</w:t>
            </w:r>
          </w:p>
        </w:tc>
        <w:tc>
          <w:tcPr>
            <w:tcW w:w="464" w:type="dxa"/>
            <w:noWrap/>
            <w:tcMar>
              <w:left w:w="0" w:type="dxa"/>
              <w:right w:w="0" w:type="dxa"/>
            </w:tcMar>
          </w:tcPr>
          <w:p w:rsidR="00755B5D" w:rsidRPr="00AE661A" w:rsidRDefault="008B0272" w:rsidP="008D35E4">
            <w:pPr>
              <w:spacing w:after="0" w:line="360" w:lineRule="auto"/>
              <w:jc w:val="right"/>
              <w:rPr>
                <w:rFonts w:ascii="Times New Roman" w:hAnsi="Times New Roman"/>
                <w:sz w:val="24"/>
                <w:szCs w:val="24"/>
              </w:rPr>
            </w:pPr>
            <w:r>
              <w:rPr>
                <w:rFonts w:ascii="Times New Roman" w:hAnsi="Times New Roman"/>
                <w:sz w:val="24"/>
                <w:szCs w:val="24"/>
              </w:rPr>
              <w:t>23</w:t>
            </w:r>
          </w:p>
        </w:tc>
      </w:tr>
      <w:tr w:rsidR="005F5BF3" w:rsidRPr="00AE661A" w:rsidTr="005F5BF3">
        <w:tc>
          <w:tcPr>
            <w:tcW w:w="8291" w:type="dxa"/>
            <w:noWrap/>
          </w:tcPr>
          <w:p w:rsidR="005F5BF3" w:rsidRPr="00AE661A" w:rsidRDefault="005F5BF3" w:rsidP="005F5BF3">
            <w:pPr>
              <w:spacing w:after="0" w:line="360" w:lineRule="auto"/>
              <w:ind w:left="993"/>
              <w:jc w:val="both"/>
              <w:rPr>
                <w:rFonts w:ascii="Times New Roman" w:hAnsi="Times New Roman"/>
                <w:sz w:val="24"/>
                <w:szCs w:val="24"/>
              </w:rPr>
            </w:pPr>
            <w:r>
              <w:rPr>
                <w:rFonts w:ascii="Times New Roman" w:hAnsi="Times New Roman"/>
                <w:sz w:val="24"/>
                <w:szCs w:val="24"/>
              </w:rPr>
              <w:t xml:space="preserve">     </w:t>
            </w:r>
            <w:r w:rsidR="00BF5C93">
              <w:rPr>
                <w:rFonts w:ascii="Times New Roman" w:hAnsi="Times New Roman"/>
                <w:sz w:val="24"/>
                <w:szCs w:val="24"/>
              </w:rPr>
              <w:t xml:space="preserve">     </w:t>
            </w:r>
            <w:r>
              <w:rPr>
                <w:rFonts w:ascii="Times New Roman" w:hAnsi="Times New Roman"/>
                <w:sz w:val="24"/>
                <w:szCs w:val="24"/>
              </w:rPr>
              <w:t>3.4.1.3. Rüzgar</w:t>
            </w:r>
            <w:r w:rsidR="00BF5C93">
              <w:rPr>
                <w:rFonts w:ascii="Times New Roman" w:hAnsi="Times New Roman"/>
                <w:sz w:val="24"/>
                <w:szCs w:val="24"/>
              </w:rPr>
              <w:t>………………………………………………………</w:t>
            </w:r>
          </w:p>
        </w:tc>
        <w:tc>
          <w:tcPr>
            <w:tcW w:w="464" w:type="dxa"/>
            <w:noWrap/>
            <w:tcMar>
              <w:left w:w="0" w:type="dxa"/>
              <w:right w:w="0" w:type="dxa"/>
            </w:tcMar>
          </w:tcPr>
          <w:p w:rsidR="005F5BF3" w:rsidRPr="00AE661A" w:rsidRDefault="008B0272" w:rsidP="005F5BF3">
            <w:pPr>
              <w:spacing w:after="0" w:line="360" w:lineRule="auto"/>
              <w:jc w:val="right"/>
              <w:rPr>
                <w:rFonts w:ascii="Times New Roman" w:hAnsi="Times New Roman"/>
                <w:sz w:val="24"/>
                <w:szCs w:val="24"/>
              </w:rPr>
            </w:pPr>
            <w:r>
              <w:rPr>
                <w:rFonts w:ascii="Times New Roman" w:hAnsi="Times New Roman"/>
                <w:sz w:val="24"/>
                <w:szCs w:val="24"/>
              </w:rPr>
              <w:t>23</w:t>
            </w:r>
          </w:p>
        </w:tc>
      </w:tr>
      <w:tr w:rsidR="005F5BF3" w:rsidRPr="00AE661A" w:rsidTr="005F5BF3">
        <w:tc>
          <w:tcPr>
            <w:tcW w:w="8291" w:type="dxa"/>
            <w:noWrap/>
          </w:tcPr>
          <w:p w:rsidR="005F5BF3" w:rsidRPr="00AE661A" w:rsidRDefault="005F5BF3" w:rsidP="005F5BF3">
            <w:pPr>
              <w:spacing w:after="0" w:line="360" w:lineRule="auto"/>
              <w:ind w:left="993"/>
              <w:jc w:val="both"/>
              <w:rPr>
                <w:rFonts w:ascii="Times New Roman" w:hAnsi="Times New Roman"/>
                <w:sz w:val="24"/>
                <w:szCs w:val="24"/>
              </w:rPr>
            </w:pPr>
            <w:r>
              <w:rPr>
                <w:rFonts w:ascii="Times New Roman" w:hAnsi="Times New Roman"/>
                <w:sz w:val="24"/>
                <w:szCs w:val="24"/>
              </w:rPr>
              <w:t>3.4.2. İklimsel Yorum……………………………….……..………….……</w:t>
            </w:r>
          </w:p>
        </w:tc>
        <w:tc>
          <w:tcPr>
            <w:tcW w:w="464" w:type="dxa"/>
            <w:noWrap/>
            <w:tcMar>
              <w:left w:w="0" w:type="dxa"/>
              <w:right w:w="0" w:type="dxa"/>
            </w:tcMar>
          </w:tcPr>
          <w:p w:rsidR="005F5BF3" w:rsidRPr="00AE661A" w:rsidRDefault="005F5BF3" w:rsidP="008B0272">
            <w:pPr>
              <w:spacing w:after="0" w:line="360" w:lineRule="auto"/>
              <w:jc w:val="right"/>
              <w:rPr>
                <w:rFonts w:ascii="Times New Roman" w:hAnsi="Times New Roman"/>
                <w:sz w:val="24"/>
                <w:szCs w:val="24"/>
              </w:rPr>
            </w:pPr>
            <w:r>
              <w:rPr>
                <w:rFonts w:ascii="Times New Roman" w:hAnsi="Times New Roman"/>
                <w:sz w:val="24"/>
                <w:szCs w:val="24"/>
              </w:rPr>
              <w:t>2</w:t>
            </w:r>
            <w:r w:rsidR="008B0272">
              <w:rPr>
                <w:rFonts w:ascii="Times New Roman" w:hAnsi="Times New Roman"/>
                <w:sz w:val="24"/>
                <w:szCs w:val="24"/>
              </w:rPr>
              <w:t>4</w:t>
            </w:r>
          </w:p>
        </w:tc>
      </w:tr>
      <w:tr w:rsidR="005F5BF3" w:rsidRPr="00AE661A" w:rsidTr="005F5BF3">
        <w:tc>
          <w:tcPr>
            <w:tcW w:w="8291" w:type="dxa"/>
            <w:noWrap/>
          </w:tcPr>
          <w:p w:rsidR="005F5BF3" w:rsidRPr="00AE661A" w:rsidRDefault="005F5BF3" w:rsidP="005F5BF3">
            <w:pPr>
              <w:spacing w:after="0" w:line="360" w:lineRule="auto"/>
              <w:jc w:val="both"/>
              <w:rPr>
                <w:rFonts w:ascii="Times New Roman" w:hAnsi="Times New Roman"/>
                <w:sz w:val="24"/>
                <w:szCs w:val="24"/>
              </w:rPr>
            </w:pPr>
            <w:r>
              <w:rPr>
                <w:rFonts w:ascii="Times New Roman" w:hAnsi="Times New Roman"/>
                <w:sz w:val="24"/>
                <w:szCs w:val="24"/>
              </w:rPr>
              <w:t>4. BULGULAR………………………………………………………….…………….</w:t>
            </w:r>
          </w:p>
        </w:tc>
        <w:tc>
          <w:tcPr>
            <w:tcW w:w="464" w:type="dxa"/>
            <w:noWrap/>
            <w:tcMar>
              <w:left w:w="0" w:type="dxa"/>
              <w:right w:w="0" w:type="dxa"/>
            </w:tcMar>
          </w:tcPr>
          <w:p w:rsidR="005F5BF3" w:rsidRPr="00AE661A" w:rsidRDefault="005F5BF3" w:rsidP="008B0272">
            <w:pPr>
              <w:spacing w:after="0" w:line="360" w:lineRule="auto"/>
              <w:jc w:val="right"/>
              <w:rPr>
                <w:rFonts w:ascii="Times New Roman" w:hAnsi="Times New Roman"/>
                <w:sz w:val="24"/>
                <w:szCs w:val="24"/>
              </w:rPr>
            </w:pPr>
            <w:r>
              <w:rPr>
                <w:rFonts w:ascii="Times New Roman" w:hAnsi="Times New Roman"/>
                <w:sz w:val="24"/>
                <w:szCs w:val="24"/>
              </w:rPr>
              <w:t>3</w:t>
            </w:r>
            <w:r w:rsidR="008B0272">
              <w:rPr>
                <w:rFonts w:ascii="Times New Roman" w:hAnsi="Times New Roman"/>
                <w:sz w:val="24"/>
                <w:szCs w:val="24"/>
              </w:rPr>
              <w:t>1</w:t>
            </w:r>
          </w:p>
        </w:tc>
      </w:tr>
      <w:tr w:rsidR="005F5BF3" w:rsidRPr="00AE661A" w:rsidTr="005F5BF3">
        <w:tc>
          <w:tcPr>
            <w:tcW w:w="8291" w:type="dxa"/>
            <w:noWrap/>
          </w:tcPr>
          <w:p w:rsidR="005F5BF3" w:rsidRPr="00AE661A" w:rsidRDefault="005F5BF3" w:rsidP="005F5BF3">
            <w:pPr>
              <w:spacing w:after="0" w:line="360" w:lineRule="auto"/>
              <w:ind w:left="567"/>
              <w:jc w:val="both"/>
              <w:rPr>
                <w:rFonts w:ascii="Times New Roman" w:hAnsi="Times New Roman"/>
                <w:sz w:val="24"/>
                <w:szCs w:val="24"/>
              </w:rPr>
            </w:pPr>
            <w:r>
              <w:rPr>
                <w:rFonts w:ascii="Times New Roman" w:hAnsi="Times New Roman"/>
                <w:sz w:val="24"/>
                <w:szCs w:val="24"/>
              </w:rPr>
              <w:t>4.1. Genel Vejetasyon Yapısı….………………………………………….…….</w:t>
            </w:r>
          </w:p>
        </w:tc>
        <w:tc>
          <w:tcPr>
            <w:tcW w:w="464" w:type="dxa"/>
            <w:noWrap/>
            <w:tcMar>
              <w:left w:w="0" w:type="dxa"/>
              <w:right w:w="0" w:type="dxa"/>
            </w:tcMar>
          </w:tcPr>
          <w:p w:rsidR="005F5BF3" w:rsidRPr="00AE661A" w:rsidRDefault="005F5BF3" w:rsidP="008B0272">
            <w:pPr>
              <w:spacing w:after="0" w:line="360" w:lineRule="auto"/>
              <w:jc w:val="right"/>
              <w:rPr>
                <w:rFonts w:ascii="Times New Roman" w:hAnsi="Times New Roman"/>
                <w:sz w:val="24"/>
                <w:szCs w:val="24"/>
              </w:rPr>
            </w:pPr>
            <w:r>
              <w:rPr>
                <w:rFonts w:ascii="Times New Roman" w:hAnsi="Times New Roman"/>
                <w:sz w:val="24"/>
                <w:szCs w:val="24"/>
              </w:rPr>
              <w:t>3</w:t>
            </w:r>
            <w:r w:rsidR="008B0272">
              <w:rPr>
                <w:rFonts w:ascii="Times New Roman" w:hAnsi="Times New Roman"/>
                <w:sz w:val="24"/>
                <w:szCs w:val="24"/>
              </w:rPr>
              <w:t>1</w:t>
            </w:r>
          </w:p>
        </w:tc>
      </w:tr>
      <w:tr w:rsidR="005F5BF3" w:rsidRPr="00AE661A" w:rsidTr="005F5BF3">
        <w:tc>
          <w:tcPr>
            <w:tcW w:w="8291" w:type="dxa"/>
            <w:noWrap/>
          </w:tcPr>
          <w:p w:rsidR="005F5BF3" w:rsidRPr="00AE661A" w:rsidRDefault="005F5BF3" w:rsidP="005F5BF3">
            <w:pPr>
              <w:spacing w:after="0" w:line="360" w:lineRule="auto"/>
              <w:ind w:left="567"/>
              <w:jc w:val="both"/>
              <w:rPr>
                <w:rFonts w:ascii="Times New Roman" w:hAnsi="Times New Roman"/>
                <w:sz w:val="24"/>
                <w:szCs w:val="24"/>
              </w:rPr>
            </w:pPr>
            <w:r>
              <w:rPr>
                <w:rFonts w:ascii="Times New Roman" w:hAnsi="Times New Roman"/>
                <w:sz w:val="24"/>
                <w:szCs w:val="24"/>
              </w:rPr>
              <w:t>4.2. Araştırma Alanının Florası…………………………..…………………….</w:t>
            </w:r>
          </w:p>
        </w:tc>
        <w:tc>
          <w:tcPr>
            <w:tcW w:w="464" w:type="dxa"/>
            <w:noWrap/>
            <w:tcMar>
              <w:left w:w="0" w:type="dxa"/>
              <w:right w:w="0" w:type="dxa"/>
            </w:tcMar>
          </w:tcPr>
          <w:p w:rsidR="005F5BF3" w:rsidRPr="00AE661A" w:rsidRDefault="005F5BF3" w:rsidP="008B0272">
            <w:pPr>
              <w:spacing w:after="0" w:line="360" w:lineRule="auto"/>
              <w:jc w:val="right"/>
              <w:rPr>
                <w:rFonts w:ascii="Times New Roman" w:hAnsi="Times New Roman"/>
                <w:sz w:val="24"/>
                <w:szCs w:val="24"/>
              </w:rPr>
            </w:pPr>
            <w:r>
              <w:rPr>
                <w:rFonts w:ascii="Times New Roman" w:hAnsi="Times New Roman"/>
                <w:sz w:val="24"/>
                <w:szCs w:val="24"/>
              </w:rPr>
              <w:t>3</w:t>
            </w:r>
            <w:r w:rsidR="008B0272">
              <w:rPr>
                <w:rFonts w:ascii="Times New Roman" w:hAnsi="Times New Roman"/>
                <w:sz w:val="24"/>
                <w:szCs w:val="24"/>
              </w:rPr>
              <w:t>7</w:t>
            </w:r>
          </w:p>
        </w:tc>
      </w:tr>
      <w:tr w:rsidR="005F5BF3" w:rsidRPr="00AE661A" w:rsidTr="005F5BF3">
        <w:tc>
          <w:tcPr>
            <w:tcW w:w="8291" w:type="dxa"/>
            <w:noWrap/>
          </w:tcPr>
          <w:p w:rsidR="005F5BF3" w:rsidRPr="00AE661A" w:rsidRDefault="00BF5C93" w:rsidP="005F5BF3">
            <w:pPr>
              <w:spacing w:after="0" w:line="360" w:lineRule="auto"/>
              <w:ind w:left="567"/>
              <w:jc w:val="both"/>
              <w:rPr>
                <w:rFonts w:ascii="Times New Roman" w:hAnsi="Times New Roman"/>
                <w:sz w:val="24"/>
                <w:szCs w:val="24"/>
              </w:rPr>
            </w:pPr>
            <w:r>
              <w:rPr>
                <w:rFonts w:ascii="Times New Roman" w:hAnsi="Times New Roman"/>
                <w:sz w:val="24"/>
                <w:szCs w:val="24"/>
              </w:rPr>
              <w:t>4.3.</w:t>
            </w:r>
            <w:r w:rsidRPr="00594332">
              <w:rPr>
                <w:rFonts w:ascii="Times New Roman" w:hAnsi="Times New Roman"/>
                <w:color w:val="FFFFFF"/>
                <w:sz w:val="24"/>
                <w:szCs w:val="24"/>
              </w:rPr>
              <w:t>.</w:t>
            </w:r>
            <w:r>
              <w:rPr>
                <w:rFonts w:ascii="Times New Roman" w:hAnsi="Times New Roman"/>
                <w:sz w:val="24"/>
                <w:szCs w:val="24"/>
              </w:rPr>
              <w:t>Türkiye Florasında Belirtilen Morfolojik Özelliklerden Farklı Özellik</w:t>
            </w:r>
          </w:p>
        </w:tc>
        <w:tc>
          <w:tcPr>
            <w:tcW w:w="464" w:type="dxa"/>
            <w:noWrap/>
            <w:tcMar>
              <w:left w:w="0" w:type="dxa"/>
              <w:right w:w="0" w:type="dxa"/>
            </w:tcMar>
          </w:tcPr>
          <w:p w:rsidR="005F5BF3" w:rsidRPr="00AE661A" w:rsidRDefault="005F5BF3" w:rsidP="005F5BF3">
            <w:pPr>
              <w:spacing w:after="0" w:line="360" w:lineRule="auto"/>
              <w:jc w:val="right"/>
              <w:rPr>
                <w:rFonts w:ascii="Times New Roman" w:hAnsi="Times New Roman"/>
                <w:sz w:val="24"/>
                <w:szCs w:val="24"/>
              </w:rPr>
            </w:pPr>
          </w:p>
        </w:tc>
      </w:tr>
    </w:tbl>
    <w:p w:rsidR="008D35E4" w:rsidRDefault="008D35E4" w:rsidP="008D35E4">
      <w:pPr>
        <w:spacing w:after="0" w:line="360" w:lineRule="auto"/>
        <w:jc w:val="both"/>
        <w:rPr>
          <w:rFonts w:ascii="Times New Roman" w:hAnsi="Times New Roman"/>
          <w:sz w:val="24"/>
          <w:szCs w:val="24"/>
        </w:rPr>
        <w:sectPr w:rsidR="008D35E4" w:rsidSect="00840FAD">
          <w:headerReference w:type="default" r:id="rId9"/>
          <w:footerReference w:type="default" r:id="rId10"/>
          <w:headerReference w:type="first" r:id="rId11"/>
          <w:footerReference w:type="first" r:id="rId12"/>
          <w:pgSz w:w="11906" w:h="16838" w:code="9"/>
          <w:pgMar w:top="2835" w:right="1418" w:bottom="1418" w:left="1843" w:header="709" w:footer="709" w:gutter="0"/>
          <w:pgNumType w:fmt="lowerRoman" w:start="2" w:chapStyle="1"/>
          <w:cols w:space="708"/>
          <w:docGrid w:linePitch="360"/>
        </w:sectPr>
      </w:pPr>
    </w:p>
    <w:tbl>
      <w:tblPr>
        <w:tblW w:w="8755" w:type="dxa"/>
        <w:tblLayout w:type="fixed"/>
        <w:tblCellMar>
          <w:right w:w="0" w:type="dxa"/>
        </w:tblCellMar>
        <w:tblLook w:val="04A0"/>
      </w:tblPr>
      <w:tblGrid>
        <w:gridCol w:w="8291"/>
        <w:gridCol w:w="464"/>
      </w:tblGrid>
      <w:tr w:rsidR="005F5BF3" w:rsidRPr="00AE661A" w:rsidTr="005F5BF3">
        <w:tc>
          <w:tcPr>
            <w:tcW w:w="8291" w:type="dxa"/>
            <w:noWrap/>
          </w:tcPr>
          <w:p w:rsidR="005F5BF3" w:rsidRPr="00AE661A" w:rsidRDefault="005F5BF3" w:rsidP="005F5BF3">
            <w:pPr>
              <w:spacing w:after="0" w:line="360" w:lineRule="auto"/>
              <w:ind w:left="567"/>
              <w:jc w:val="both"/>
              <w:rPr>
                <w:rFonts w:ascii="Times New Roman" w:hAnsi="Times New Roman"/>
                <w:sz w:val="24"/>
                <w:szCs w:val="24"/>
              </w:rPr>
            </w:pPr>
            <w:r>
              <w:rPr>
                <w:rFonts w:ascii="Times New Roman" w:hAnsi="Times New Roman"/>
                <w:sz w:val="24"/>
                <w:szCs w:val="24"/>
              </w:rPr>
              <w:lastRenderedPageBreak/>
              <w:t>Gösterenler İle Hakkında Bilgi Olmayan Taksonlar ve Özellikleri…………….</w:t>
            </w:r>
          </w:p>
        </w:tc>
        <w:tc>
          <w:tcPr>
            <w:tcW w:w="464" w:type="dxa"/>
            <w:noWrap/>
            <w:tcMar>
              <w:left w:w="0" w:type="dxa"/>
              <w:right w:w="0" w:type="dxa"/>
            </w:tcMar>
          </w:tcPr>
          <w:p w:rsidR="005F5BF3" w:rsidRPr="00AE661A" w:rsidRDefault="005F5BF3" w:rsidP="00792695">
            <w:pPr>
              <w:spacing w:after="0" w:line="360" w:lineRule="auto"/>
              <w:jc w:val="right"/>
              <w:rPr>
                <w:rFonts w:ascii="Times New Roman" w:hAnsi="Times New Roman"/>
                <w:sz w:val="24"/>
                <w:szCs w:val="24"/>
              </w:rPr>
            </w:pPr>
            <w:r>
              <w:rPr>
                <w:rFonts w:ascii="Times New Roman" w:hAnsi="Times New Roman"/>
                <w:sz w:val="24"/>
                <w:szCs w:val="24"/>
              </w:rPr>
              <w:t>13</w:t>
            </w:r>
            <w:r w:rsidR="00792695">
              <w:rPr>
                <w:rFonts w:ascii="Times New Roman" w:hAnsi="Times New Roman"/>
                <w:sz w:val="24"/>
                <w:szCs w:val="24"/>
              </w:rPr>
              <w:t>0</w:t>
            </w:r>
          </w:p>
        </w:tc>
      </w:tr>
      <w:tr w:rsidR="005F5BF3" w:rsidRPr="00AE661A" w:rsidTr="005F5BF3">
        <w:tc>
          <w:tcPr>
            <w:tcW w:w="8291" w:type="dxa"/>
            <w:noWrap/>
          </w:tcPr>
          <w:p w:rsidR="005F5BF3" w:rsidRPr="00AE661A" w:rsidRDefault="005F5BF3" w:rsidP="005F5BF3">
            <w:pPr>
              <w:spacing w:after="0" w:line="360" w:lineRule="auto"/>
              <w:jc w:val="both"/>
              <w:rPr>
                <w:rFonts w:ascii="Times New Roman" w:hAnsi="Times New Roman"/>
                <w:sz w:val="24"/>
                <w:szCs w:val="24"/>
              </w:rPr>
            </w:pPr>
            <w:r>
              <w:rPr>
                <w:rFonts w:ascii="Times New Roman" w:hAnsi="Times New Roman"/>
                <w:sz w:val="24"/>
                <w:szCs w:val="24"/>
              </w:rPr>
              <w:t>5. TARTIŞMA VE SONUÇ………………………………………………………….</w:t>
            </w:r>
          </w:p>
        </w:tc>
        <w:tc>
          <w:tcPr>
            <w:tcW w:w="464" w:type="dxa"/>
            <w:noWrap/>
            <w:tcMar>
              <w:left w:w="0" w:type="dxa"/>
              <w:right w:w="0" w:type="dxa"/>
            </w:tcMar>
          </w:tcPr>
          <w:p w:rsidR="005F5BF3" w:rsidRPr="00AE661A" w:rsidRDefault="005F5BF3" w:rsidP="00792695">
            <w:pPr>
              <w:spacing w:after="0" w:line="360" w:lineRule="auto"/>
              <w:jc w:val="right"/>
              <w:rPr>
                <w:rFonts w:ascii="Times New Roman" w:hAnsi="Times New Roman"/>
                <w:sz w:val="24"/>
                <w:szCs w:val="24"/>
              </w:rPr>
            </w:pPr>
            <w:r>
              <w:rPr>
                <w:rFonts w:ascii="Times New Roman" w:hAnsi="Times New Roman"/>
                <w:sz w:val="24"/>
                <w:szCs w:val="24"/>
              </w:rPr>
              <w:t>13</w:t>
            </w:r>
            <w:r w:rsidR="00792695">
              <w:rPr>
                <w:rFonts w:ascii="Times New Roman" w:hAnsi="Times New Roman"/>
                <w:sz w:val="24"/>
                <w:szCs w:val="24"/>
              </w:rPr>
              <w:t>2</w:t>
            </w:r>
          </w:p>
        </w:tc>
      </w:tr>
      <w:tr w:rsidR="005F5BF3" w:rsidRPr="00AE661A" w:rsidTr="005F5BF3">
        <w:tc>
          <w:tcPr>
            <w:tcW w:w="8291" w:type="dxa"/>
            <w:noWrap/>
          </w:tcPr>
          <w:p w:rsidR="005F5BF3" w:rsidRPr="00AE661A" w:rsidRDefault="005F5BF3" w:rsidP="005F5BF3">
            <w:pPr>
              <w:spacing w:after="0" w:line="360" w:lineRule="auto"/>
              <w:jc w:val="both"/>
              <w:rPr>
                <w:rFonts w:ascii="Times New Roman" w:hAnsi="Times New Roman"/>
                <w:sz w:val="24"/>
                <w:szCs w:val="24"/>
              </w:rPr>
            </w:pPr>
            <w:r>
              <w:rPr>
                <w:rFonts w:ascii="Times New Roman" w:hAnsi="Times New Roman"/>
                <w:sz w:val="24"/>
                <w:szCs w:val="24"/>
              </w:rPr>
              <w:t>KAYNAKLAR……………………………………………………………………….</w:t>
            </w:r>
          </w:p>
        </w:tc>
        <w:tc>
          <w:tcPr>
            <w:tcW w:w="464" w:type="dxa"/>
            <w:noWrap/>
            <w:tcMar>
              <w:left w:w="0" w:type="dxa"/>
              <w:right w:w="0" w:type="dxa"/>
            </w:tcMar>
          </w:tcPr>
          <w:p w:rsidR="005F5BF3" w:rsidRPr="00AE661A" w:rsidRDefault="00FB15BC" w:rsidP="00792695">
            <w:pPr>
              <w:spacing w:after="0" w:line="360" w:lineRule="auto"/>
              <w:jc w:val="right"/>
              <w:rPr>
                <w:rFonts w:ascii="Times New Roman" w:hAnsi="Times New Roman"/>
                <w:sz w:val="24"/>
                <w:szCs w:val="24"/>
              </w:rPr>
            </w:pPr>
            <w:r>
              <w:rPr>
                <w:rFonts w:ascii="Times New Roman" w:hAnsi="Times New Roman"/>
                <w:sz w:val="24"/>
                <w:szCs w:val="24"/>
              </w:rPr>
              <w:t>16</w:t>
            </w:r>
            <w:r w:rsidR="00792695">
              <w:rPr>
                <w:rFonts w:ascii="Times New Roman" w:hAnsi="Times New Roman"/>
                <w:sz w:val="24"/>
                <w:szCs w:val="24"/>
              </w:rPr>
              <w:t>2</w:t>
            </w:r>
          </w:p>
        </w:tc>
      </w:tr>
      <w:tr w:rsidR="005F5BF3" w:rsidRPr="00AE661A" w:rsidTr="006640E7">
        <w:tc>
          <w:tcPr>
            <w:tcW w:w="8291" w:type="dxa"/>
            <w:noWrap/>
          </w:tcPr>
          <w:p w:rsidR="005F5BF3" w:rsidRPr="00AE661A" w:rsidRDefault="005F5BF3" w:rsidP="008D35E4">
            <w:pPr>
              <w:spacing w:after="0" w:line="360" w:lineRule="auto"/>
              <w:jc w:val="both"/>
              <w:rPr>
                <w:rFonts w:ascii="Times New Roman" w:hAnsi="Times New Roman"/>
                <w:sz w:val="24"/>
                <w:szCs w:val="24"/>
              </w:rPr>
            </w:pPr>
            <w:r>
              <w:rPr>
                <w:rFonts w:ascii="Times New Roman" w:hAnsi="Times New Roman"/>
                <w:sz w:val="24"/>
                <w:szCs w:val="24"/>
              </w:rPr>
              <w:t>EKLER………………………………………………………………………………..</w:t>
            </w:r>
          </w:p>
        </w:tc>
        <w:tc>
          <w:tcPr>
            <w:tcW w:w="464" w:type="dxa"/>
            <w:noWrap/>
            <w:tcMar>
              <w:left w:w="0" w:type="dxa"/>
              <w:right w:w="0" w:type="dxa"/>
            </w:tcMar>
          </w:tcPr>
          <w:p w:rsidR="005F5BF3" w:rsidRPr="00AE661A" w:rsidRDefault="008B0272" w:rsidP="00792695">
            <w:pPr>
              <w:spacing w:after="0" w:line="360" w:lineRule="auto"/>
              <w:jc w:val="right"/>
              <w:rPr>
                <w:rFonts w:ascii="Times New Roman" w:hAnsi="Times New Roman"/>
                <w:sz w:val="24"/>
                <w:szCs w:val="24"/>
              </w:rPr>
            </w:pPr>
            <w:r>
              <w:rPr>
                <w:rFonts w:ascii="Times New Roman" w:hAnsi="Times New Roman"/>
                <w:sz w:val="24"/>
                <w:szCs w:val="24"/>
              </w:rPr>
              <w:t>1</w:t>
            </w:r>
            <w:r w:rsidR="00FB15BC">
              <w:rPr>
                <w:rFonts w:ascii="Times New Roman" w:hAnsi="Times New Roman"/>
                <w:sz w:val="24"/>
                <w:szCs w:val="24"/>
              </w:rPr>
              <w:t>7</w:t>
            </w:r>
            <w:r w:rsidR="00792695">
              <w:rPr>
                <w:rFonts w:ascii="Times New Roman" w:hAnsi="Times New Roman"/>
                <w:sz w:val="24"/>
                <w:szCs w:val="24"/>
              </w:rPr>
              <w:t>1</w:t>
            </w:r>
          </w:p>
        </w:tc>
      </w:tr>
      <w:tr w:rsidR="005F5BF3" w:rsidRPr="00AE661A" w:rsidTr="006640E7">
        <w:tc>
          <w:tcPr>
            <w:tcW w:w="8291" w:type="dxa"/>
            <w:noWrap/>
          </w:tcPr>
          <w:p w:rsidR="005F5BF3" w:rsidRPr="00AE661A" w:rsidRDefault="005F5BF3" w:rsidP="008D35E4">
            <w:pPr>
              <w:spacing w:line="360" w:lineRule="auto"/>
              <w:rPr>
                <w:rFonts w:ascii="Times New Roman" w:hAnsi="Times New Roman"/>
                <w:sz w:val="24"/>
                <w:szCs w:val="24"/>
              </w:rPr>
            </w:pPr>
            <w:r>
              <w:rPr>
                <w:rFonts w:ascii="Times New Roman" w:hAnsi="Times New Roman"/>
                <w:sz w:val="24"/>
                <w:szCs w:val="24"/>
              </w:rPr>
              <w:t>ÖZGEÇMİŞ……………………………………………………………………...……</w:t>
            </w:r>
          </w:p>
        </w:tc>
        <w:tc>
          <w:tcPr>
            <w:tcW w:w="464" w:type="dxa"/>
            <w:noWrap/>
            <w:tcMar>
              <w:left w:w="0" w:type="dxa"/>
              <w:right w:w="0" w:type="dxa"/>
            </w:tcMar>
          </w:tcPr>
          <w:p w:rsidR="005F5BF3" w:rsidRPr="00AE661A" w:rsidRDefault="008B0272" w:rsidP="00792695">
            <w:pPr>
              <w:spacing w:after="0" w:line="360" w:lineRule="auto"/>
              <w:jc w:val="right"/>
              <w:rPr>
                <w:rFonts w:ascii="Times New Roman" w:hAnsi="Times New Roman"/>
                <w:sz w:val="24"/>
                <w:szCs w:val="24"/>
              </w:rPr>
            </w:pPr>
            <w:r>
              <w:rPr>
                <w:rFonts w:ascii="Times New Roman" w:hAnsi="Times New Roman"/>
                <w:sz w:val="24"/>
                <w:szCs w:val="24"/>
              </w:rPr>
              <w:t>1</w:t>
            </w:r>
            <w:r w:rsidR="00FB15BC">
              <w:rPr>
                <w:rFonts w:ascii="Times New Roman" w:hAnsi="Times New Roman"/>
                <w:sz w:val="24"/>
                <w:szCs w:val="24"/>
              </w:rPr>
              <w:t>9</w:t>
            </w:r>
            <w:r w:rsidR="00792695">
              <w:rPr>
                <w:rFonts w:ascii="Times New Roman" w:hAnsi="Times New Roman"/>
                <w:sz w:val="24"/>
                <w:szCs w:val="24"/>
              </w:rPr>
              <w:t>0</w:t>
            </w:r>
          </w:p>
        </w:tc>
      </w:tr>
    </w:tbl>
    <w:p w:rsidR="00755B5D" w:rsidRPr="005B663D" w:rsidRDefault="00755B5D" w:rsidP="003F7AA8">
      <w:pPr>
        <w:spacing w:line="360" w:lineRule="auto"/>
        <w:rPr>
          <w:szCs w:val="24"/>
        </w:rPr>
      </w:pPr>
    </w:p>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755B5D" w:rsidRDefault="00755B5D"/>
    <w:p w:rsidR="00025ABA" w:rsidRDefault="00025ABA" w:rsidP="003F7AA8">
      <w:pPr>
        <w:spacing w:after="0" w:line="360" w:lineRule="auto"/>
        <w:jc w:val="both"/>
        <w:rPr>
          <w:rFonts w:ascii="Times New Roman" w:hAnsi="Times New Roman"/>
          <w:b/>
          <w:sz w:val="28"/>
          <w:szCs w:val="28"/>
        </w:rPr>
      </w:pPr>
    </w:p>
    <w:p w:rsidR="00025ABA" w:rsidRDefault="00025ABA" w:rsidP="003F7AA8">
      <w:pPr>
        <w:spacing w:after="0" w:line="360" w:lineRule="auto"/>
        <w:jc w:val="both"/>
        <w:rPr>
          <w:rFonts w:ascii="Times New Roman" w:hAnsi="Times New Roman"/>
          <w:b/>
          <w:sz w:val="28"/>
          <w:szCs w:val="28"/>
        </w:rPr>
      </w:pPr>
    </w:p>
    <w:p w:rsidR="00025ABA" w:rsidRDefault="00025ABA" w:rsidP="003F7AA8">
      <w:pPr>
        <w:spacing w:after="0" w:line="360" w:lineRule="auto"/>
        <w:jc w:val="both"/>
        <w:rPr>
          <w:rFonts w:ascii="Times New Roman" w:hAnsi="Times New Roman"/>
          <w:b/>
          <w:sz w:val="28"/>
          <w:szCs w:val="28"/>
        </w:rPr>
        <w:sectPr w:rsidR="00025ABA" w:rsidSect="00740487">
          <w:pgSz w:w="11906" w:h="16838" w:code="9"/>
          <w:pgMar w:top="1701" w:right="1418" w:bottom="1418" w:left="1843" w:header="709" w:footer="709" w:gutter="0"/>
          <w:pgNumType w:fmt="lowerRoman" w:chapStyle="1"/>
          <w:cols w:space="708"/>
          <w:docGrid w:linePitch="360"/>
        </w:sectPr>
      </w:pPr>
    </w:p>
    <w:p w:rsidR="00755B5D" w:rsidRPr="00840FAD" w:rsidRDefault="00755B5D" w:rsidP="003F7AA8">
      <w:pPr>
        <w:spacing w:after="0" w:line="360" w:lineRule="auto"/>
        <w:jc w:val="both"/>
        <w:rPr>
          <w:rFonts w:ascii="Times New Roman" w:hAnsi="Times New Roman"/>
          <w:b/>
          <w:sz w:val="28"/>
          <w:szCs w:val="28"/>
        </w:rPr>
      </w:pPr>
      <w:r w:rsidRPr="00840FAD">
        <w:rPr>
          <w:rFonts w:ascii="Times New Roman" w:hAnsi="Times New Roman"/>
          <w:b/>
          <w:sz w:val="28"/>
          <w:szCs w:val="28"/>
        </w:rPr>
        <w:lastRenderedPageBreak/>
        <w:t>SİMGELER VE KISALTMALAR LİSTESİ</w:t>
      </w:r>
    </w:p>
    <w:p w:rsidR="00755B5D" w:rsidRDefault="00755B5D" w:rsidP="003F7AA8">
      <w:pPr>
        <w:spacing w:after="0" w:line="360" w:lineRule="auto"/>
        <w:jc w:val="both"/>
        <w:rPr>
          <w:rFonts w:ascii="Times New Roman" w:hAnsi="Times New Roman"/>
          <w:sz w:val="24"/>
          <w:szCs w:val="24"/>
        </w:rPr>
      </w:pPr>
    </w:p>
    <w:p w:rsidR="008D35E4" w:rsidRPr="003F7AA8" w:rsidRDefault="008D35E4" w:rsidP="003F7AA8">
      <w:pPr>
        <w:spacing w:after="0" w:line="360" w:lineRule="auto"/>
        <w:jc w:val="both"/>
        <w:rPr>
          <w:rFonts w:ascii="Times New Roman" w:hAnsi="Times New Roman"/>
          <w:sz w:val="24"/>
          <w:szCs w:val="24"/>
        </w:rPr>
      </w:pPr>
    </w:p>
    <w:tbl>
      <w:tblPr>
        <w:tblW w:w="8952" w:type="dxa"/>
        <w:tblCellMar>
          <w:right w:w="221" w:type="dxa"/>
        </w:tblCellMar>
        <w:tblLook w:val="04A0"/>
      </w:tblPr>
      <w:tblGrid>
        <w:gridCol w:w="1809"/>
        <w:gridCol w:w="142"/>
        <w:gridCol w:w="7001"/>
      </w:tblGrid>
      <w:tr w:rsidR="00755B5D" w:rsidRPr="003F7AA8" w:rsidTr="000D7E74">
        <w:tc>
          <w:tcPr>
            <w:tcW w:w="1809" w:type="dxa"/>
            <w:noWrap/>
          </w:tcPr>
          <w:p w:rsidR="00755B5D" w:rsidRDefault="00755B5D" w:rsidP="003F7AA8">
            <w:pPr>
              <w:spacing w:after="0" w:line="360" w:lineRule="auto"/>
              <w:rPr>
                <w:rFonts w:ascii="Times New Roman" w:hAnsi="Times New Roman"/>
                <w:b/>
                <w:sz w:val="24"/>
                <w:szCs w:val="24"/>
              </w:rPr>
            </w:pPr>
            <w:r w:rsidRPr="003F7AA8">
              <w:rPr>
                <w:rFonts w:ascii="Times New Roman" w:hAnsi="Times New Roman"/>
                <w:b/>
                <w:sz w:val="24"/>
                <w:szCs w:val="24"/>
              </w:rPr>
              <w:t>Simgeler</w:t>
            </w:r>
          </w:p>
          <w:p w:rsidR="009D5C0B" w:rsidRPr="003F7AA8" w:rsidRDefault="009D5C0B" w:rsidP="009D5C0B">
            <w:pPr>
              <w:spacing w:after="0" w:line="240" w:lineRule="auto"/>
              <w:rPr>
                <w:rFonts w:ascii="Times New Roman" w:hAnsi="Times New Roman"/>
                <w:sz w:val="24"/>
                <w:szCs w:val="24"/>
              </w:rPr>
            </w:pPr>
          </w:p>
        </w:tc>
        <w:tc>
          <w:tcPr>
            <w:tcW w:w="7143" w:type="dxa"/>
            <w:gridSpan w:val="2"/>
            <w:noWrap/>
          </w:tcPr>
          <w:p w:rsidR="00755B5D" w:rsidRPr="003F7AA8" w:rsidRDefault="00755B5D" w:rsidP="003F7AA8">
            <w:pPr>
              <w:shd w:val="clear" w:color="auto" w:fill="FFFFFF"/>
              <w:spacing w:after="0" w:line="360" w:lineRule="auto"/>
              <w:rPr>
                <w:rFonts w:ascii="Times New Roman" w:hAnsi="Times New Roman"/>
                <w:sz w:val="24"/>
                <w:szCs w:val="24"/>
              </w:rPr>
            </w:pP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cm</w:t>
            </w:r>
          </w:p>
        </w:tc>
        <w:tc>
          <w:tcPr>
            <w:tcW w:w="7001" w:type="dxa"/>
            <w:noWrap/>
          </w:tcPr>
          <w:p w:rsidR="00755B5D" w:rsidRPr="003F7AA8" w:rsidRDefault="00755B5D" w:rsidP="003F7AA8">
            <w:pPr>
              <w:shd w:val="clear" w:color="auto" w:fill="FFFFFF"/>
              <w:spacing w:after="0" w:line="360" w:lineRule="auto"/>
              <w:rPr>
                <w:rFonts w:ascii="Times New Roman" w:hAnsi="Times New Roman"/>
                <w:sz w:val="24"/>
                <w:szCs w:val="24"/>
              </w:rPr>
            </w:pPr>
            <w:r w:rsidRPr="003F7AA8">
              <w:rPr>
                <w:rFonts w:ascii="Times New Roman" w:hAnsi="Times New Roman"/>
                <w:sz w:val="24"/>
                <w:szCs w:val="24"/>
              </w:rPr>
              <w:t>: Santimetre</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km</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Kilometre</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m</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Metre</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mm</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Milimetre</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vertAlign w:val="superscript"/>
              </w:rPr>
              <w:t>o</w:t>
            </w:r>
            <w:r w:rsidRPr="003F7AA8">
              <w:rPr>
                <w:rFonts w:ascii="Times New Roman" w:hAnsi="Times New Roman"/>
                <w:sz w:val="24"/>
                <w:szCs w:val="24"/>
              </w:rPr>
              <w:t xml:space="preserve"> C</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m/s</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Santigrat derece</w:t>
            </w:r>
          </w:p>
          <w:p w:rsidR="00755B5D"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Metre/saniye</w:t>
            </w:r>
          </w:p>
          <w:p w:rsidR="00755B5D" w:rsidRPr="003F7AA8" w:rsidRDefault="00755B5D" w:rsidP="005F5BF3">
            <w:pPr>
              <w:spacing w:after="0" w:line="360" w:lineRule="auto"/>
              <w:rPr>
                <w:rFonts w:ascii="Times New Roman" w:hAnsi="Times New Roman"/>
                <w:sz w:val="24"/>
                <w:szCs w:val="24"/>
              </w:rPr>
            </w:pPr>
          </w:p>
        </w:tc>
      </w:tr>
      <w:tr w:rsidR="00755B5D" w:rsidRPr="003F7AA8" w:rsidTr="000D7E74">
        <w:tc>
          <w:tcPr>
            <w:tcW w:w="1951" w:type="dxa"/>
            <w:gridSpan w:val="2"/>
            <w:noWrap/>
          </w:tcPr>
          <w:p w:rsidR="00755B5D" w:rsidRDefault="00755B5D" w:rsidP="003F7AA8">
            <w:pPr>
              <w:spacing w:after="0" w:line="360" w:lineRule="auto"/>
              <w:rPr>
                <w:rFonts w:ascii="Times New Roman" w:hAnsi="Times New Roman"/>
                <w:b/>
                <w:sz w:val="24"/>
                <w:szCs w:val="24"/>
              </w:rPr>
            </w:pPr>
            <w:r w:rsidRPr="003F7AA8">
              <w:rPr>
                <w:rFonts w:ascii="Times New Roman" w:hAnsi="Times New Roman"/>
                <w:b/>
                <w:sz w:val="24"/>
                <w:szCs w:val="24"/>
              </w:rPr>
              <w:t>Kısatlmalar</w:t>
            </w:r>
          </w:p>
          <w:p w:rsidR="009D5C0B" w:rsidRPr="003F7AA8" w:rsidRDefault="009D5C0B" w:rsidP="005F5BF3">
            <w:pPr>
              <w:spacing w:after="0" w:line="360" w:lineRule="auto"/>
              <w:rPr>
                <w:rFonts w:ascii="Times New Roman" w:hAnsi="Times New Roman"/>
                <w:sz w:val="24"/>
                <w:szCs w:val="24"/>
              </w:rPr>
            </w:pPr>
          </w:p>
        </w:tc>
        <w:tc>
          <w:tcPr>
            <w:tcW w:w="7001" w:type="dxa"/>
            <w:noWrap/>
          </w:tcPr>
          <w:p w:rsidR="00755B5D" w:rsidRPr="003F7AA8" w:rsidRDefault="00755B5D" w:rsidP="003F7AA8">
            <w:pPr>
              <w:spacing w:after="0" w:line="360" w:lineRule="auto"/>
              <w:rPr>
                <w:rFonts w:ascii="Times New Roman" w:hAnsi="Times New Roman"/>
                <w:sz w:val="24"/>
                <w:szCs w:val="24"/>
              </w:rPr>
            </w:pP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AS</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Ali Sinan</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BIN</w:t>
            </w:r>
          </w:p>
        </w:tc>
        <w:tc>
          <w:tcPr>
            <w:tcW w:w="7001" w:type="dxa"/>
            <w:noWrap/>
          </w:tcPr>
          <w:p w:rsidR="00755B5D" w:rsidRPr="003F7AA8" w:rsidRDefault="00755B5D" w:rsidP="003F7AA8">
            <w:pPr>
              <w:shd w:val="clear" w:color="auto" w:fill="FFFFFF"/>
              <w:spacing w:after="0" w:line="360" w:lineRule="auto"/>
              <w:rPr>
                <w:rFonts w:ascii="Times New Roman" w:hAnsi="Times New Roman"/>
                <w:sz w:val="24"/>
                <w:szCs w:val="24"/>
              </w:rPr>
            </w:pPr>
            <w:r w:rsidRPr="003F7AA8">
              <w:rPr>
                <w:rFonts w:ascii="Times New Roman" w:hAnsi="Times New Roman"/>
                <w:sz w:val="24"/>
                <w:szCs w:val="24"/>
              </w:rPr>
              <w:t>: Bingöl Üniversitesi Fen Edebiyat Fakültesi Herbaryumu</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Cf.</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Yakın, benzer, şüpheli</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Ch.</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Kamefit</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Cr.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CR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DD</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Kriptofit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Kritik</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Veri yetersiz</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Det.</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Teşhis eden</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E</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Doğu</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E. Medit. elm.</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Doğu Akdeniz elementi</w:t>
            </w:r>
          </w:p>
        </w:tc>
      </w:tr>
      <w:tr w:rsidR="00755B5D" w:rsidRPr="003F7AA8" w:rsidTr="000D7E74">
        <w:tc>
          <w:tcPr>
            <w:tcW w:w="1951" w:type="dxa"/>
            <w:gridSpan w:val="2"/>
            <w:noWrap/>
          </w:tcPr>
          <w:p w:rsidR="00755B5D" w:rsidRPr="0017079A" w:rsidRDefault="00755B5D" w:rsidP="003F7AA8">
            <w:pPr>
              <w:spacing w:after="0" w:line="360" w:lineRule="auto"/>
              <w:rPr>
                <w:rFonts w:ascii="Times New Roman" w:hAnsi="Times New Roman"/>
                <w:sz w:val="24"/>
                <w:szCs w:val="24"/>
              </w:rPr>
            </w:pPr>
            <w:r w:rsidRPr="0017079A">
              <w:rPr>
                <w:rFonts w:ascii="Times New Roman" w:hAnsi="Times New Roman"/>
                <w:sz w:val="24"/>
                <w:szCs w:val="24"/>
              </w:rPr>
              <w:t>EN</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Tehlikede</w:t>
            </w:r>
          </w:p>
        </w:tc>
      </w:tr>
      <w:tr w:rsidR="00755B5D" w:rsidRPr="003F7AA8" w:rsidTr="000D7E74">
        <w:tc>
          <w:tcPr>
            <w:tcW w:w="1951" w:type="dxa"/>
            <w:gridSpan w:val="2"/>
            <w:noWrap/>
          </w:tcPr>
          <w:p w:rsidR="00755B5D" w:rsidRPr="0017079A" w:rsidRDefault="00755B5D" w:rsidP="003F7AA8">
            <w:pPr>
              <w:spacing w:after="0" w:line="360" w:lineRule="auto"/>
              <w:rPr>
                <w:rFonts w:ascii="Times New Roman" w:hAnsi="Times New Roman"/>
                <w:sz w:val="24"/>
                <w:szCs w:val="24"/>
              </w:rPr>
            </w:pPr>
            <w:r w:rsidRPr="0017079A">
              <w:rPr>
                <w:rFonts w:ascii="Times New Roman" w:hAnsi="Times New Roman"/>
                <w:sz w:val="24"/>
                <w:szCs w:val="24"/>
              </w:rPr>
              <w:t>END.</w:t>
            </w:r>
          </w:p>
          <w:p w:rsidR="00755B5D" w:rsidRPr="0017079A" w:rsidRDefault="00755B5D" w:rsidP="003F7AA8">
            <w:pPr>
              <w:spacing w:after="0" w:line="360" w:lineRule="auto"/>
              <w:rPr>
                <w:rFonts w:ascii="Times New Roman" w:hAnsi="Times New Roman"/>
                <w:sz w:val="24"/>
                <w:szCs w:val="24"/>
              </w:rPr>
            </w:pPr>
            <w:r w:rsidRPr="0017079A">
              <w:rPr>
                <w:rFonts w:ascii="Times New Roman" w:hAnsi="Times New Roman"/>
                <w:sz w:val="24"/>
                <w:szCs w:val="24"/>
              </w:rPr>
              <w:t>ENE</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Endemik</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Doğu-güneydoğu</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Eu.-Sib. elm.</w:t>
            </w:r>
          </w:p>
        </w:tc>
        <w:tc>
          <w:tcPr>
            <w:tcW w:w="7001" w:type="dxa"/>
            <w:noWrap/>
          </w:tcPr>
          <w:p w:rsidR="00755B5D" w:rsidRPr="003F7AA8" w:rsidRDefault="00755B5D" w:rsidP="003F7AA8">
            <w:pPr>
              <w:shd w:val="clear" w:color="auto" w:fill="FFFFFF"/>
              <w:spacing w:after="0" w:line="360" w:lineRule="auto"/>
              <w:rPr>
                <w:rFonts w:ascii="Times New Roman" w:hAnsi="Times New Roman"/>
                <w:sz w:val="24"/>
                <w:szCs w:val="24"/>
              </w:rPr>
            </w:pPr>
            <w:r w:rsidRPr="003F7AA8">
              <w:rPr>
                <w:rFonts w:ascii="Times New Roman" w:hAnsi="Times New Roman"/>
                <w:sz w:val="24"/>
                <w:szCs w:val="24"/>
              </w:rPr>
              <w:t>: Avrupa-Sibirya elementi</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Eux. (mt) elm.</w:t>
            </w:r>
            <w:r w:rsidRPr="003F7AA8">
              <w:rPr>
                <w:rFonts w:ascii="Times New Roman" w:hAnsi="Times New Roman"/>
                <w:sz w:val="24"/>
                <w:szCs w:val="24"/>
              </w:rPr>
              <w:tab/>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Öksin (dağ) elementi</w:t>
            </w:r>
          </w:p>
        </w:tc>
      </w:tr>
      <w:tr w:rsidR="00755B5D" w:rsidRPr="003F7AA8" w:rsidTr="000D7E74">
        <w:tc>
          <w:tcPr>
            <w:tcW w:w="1951" w:type="dxa"/>
            <w:gridSpan w:val="2"/>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Eux. elm.</w:t>
            </w:r>
          </w:p>
        </w:tc>
        <w:tc>
          <w:tcPr>
            <w:tcW w:w="7001" w:type="dxa"/>
            <w:noWrap/>
          </w:tcPr>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Öksin element</w:t>
            </w:r>
          </w:p>
        </w:tc>
      </w:tr>
    </w:tbl>
    <w:p w:rsidR="008D35E4" w:rsidRDefault="008D35E4" w:rsidP="003F7AA8">
      <w:pPr>
        <w:spacing w:after="0" w:line="360" w:lineRule="auto"/>
        <w:rPr>
          <w:rFonts w:ascii="Times New Roman" w:hAnsi="Times New Roman"/>
          <w:sz w:val="24"/>
          <w:szCs w:val="24"/>
        </w:rPr>
        <w:sectPr w:rsidR="008D35E4" w:rsidSect="00740487">
          <w:pgSz w:w="11906" w:h="16838" w:code="9"/>
          <w:pgMar w:top="2835" w:right="1418" w:bottom="1418" w:left="1843" w:header="709" w:footer="709" w:gutter="0"/>
          <w:pgNumType w:fmt="lowerRoman" w:chapStyle="1"/>
          <w:cols w:space="708"/>
          <w:docGrid w:linePitch="360"/>
        </w:sectPr>
      </w:pPr>
    </w:p>
    <w:tbl>
      <w:tblPr>
        <w:tblW w:w="8952" w:type="dxa"/>
        <w:tblCellMar>
          <w:right w:w="221" w:type="dxa"/>
        </w:tblCellMar>
        <w:tblLook w:val="04A0"/>
      </w:tblPr>
      <w:tblGrid>
        <w:gridCol w:w="1951"/>
        <w:gridCol w:w="7001"/>
      </w:tblGrid>
      <w:tr w:rsidR="00755B5D" w:rsidRPr="003F7AA8" w:rsidTr="000D7E74">
        <w:tc>
          <w:tcPr>
            <w:tcW w:w="1951" w:type="dxa"/>
            <w:noWrap/>
          </w:tcPr>
          <w:p w:rsidR="002B47F3" w:rsidRDefault="002B47F3" w:rsidP="003F7AA8">
            <w:pPr>
              <w:spacing w:after="0" w:line="360" w:lineRule="auto"/>
              <w:rPr>
                <w:rFonts w:ascii="Times New Roman" w:hAnsi="Times New Roman"/>
                <w:sz w:val="24"/>
                <w:szCs w:val="24"/>
              </w:rPr>
            </w:pPr>
            <w:r w:rsidRPr="003F7AA8">
              <w:rPr>
                <w:rFonts w:ascii="Times New Roman" w:hAnsi="Times New Roman"/>
                <w:sz w:val="24"/>
                <w:szCs w:val="24"/>
              </w:rPr>
              <w:lastRenderedPageBreak/>
              <w:t>Fh.</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Hc.</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Hd.</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Ir.-Tur. elm.</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L. Behçet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LC.</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LR(cd)</w:t>
            </w:r>
            <w:r w:rsidRPr="003F7AA8">
              <w:rPr>
                <w:rFonts w:ascii="Times New Roman" w:hAnsi="Times New Roman"/>
                <w:sz w:val="24"/>
                <w:szCs w:val="24"/>
              </w:rPr>
              <w:tab/>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Medit. elm.</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N</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NE</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NNE</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NNW</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NT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Ort.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SE</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Sin</w:t>
            </w:r>
            <w:r w:rsidR="0017079A">
              <w:rPr>
                <w:rFonts w:ascii="Times New Roman" w:hAnsi="Times New Roman"/>
                <w:sz w:val="24"/>
                <w:szCs w:val="24"/>
              </w:rPr>
              <w: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SSE</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SSW</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subsp.</w:t>
            </w:r>
            <w:r w:rsidRPr="003F7AA8">
              <w:rPr>
                <w:rFonts w:ascii="Times New Roman" w:hAnsi="Times New Roman"/>
                <w:sz w:val="24"/>
                <w:szCs w:val="24"/>
              </w:rPr>
              <w:tab/>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SW</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Th.</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var.</w:t>
            </w:r>
          </w:p>
          <w:p w:rsidR="00755B5D" w:rsidRPr="003F7AA8" w:rsidRDefault="0017079A" w:rsidP="003F7AA8">
            <w:pPr>
              <w:spacing w:after="0" w:line="360" w:lineRule="auto"/>
              <w:rPr>
                <w:rFonts w:ascii="Times New Roman" w:hAnsi="Times New Roman"/>
                <w:sz w:val="24"/>
                <w:szCs w:val="24"/>
              </w:rPr>
            </w:pPr>
            <w:r>
              <w:rPr>
                <w:rFonts w:ascii="Times New Roman" w:hAnsi="Times New Roman"/>
                <w:sz w:val="24"/>
                <w:szCs w:val="24"/>
              </w:rPr>
              <w:t>VU</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W</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WNW</w:t>
            </w:r>
            <w:r w:rsidRPr="003F7AA8">
              <w:rPr>
                <w:rFonts w:ascii="Times New Roman" w:hAnsi="Times New Roman"/>
                <w:sz w:val="24"/>
                <w:szCs w:val="24"/>
              </w:rPr>
              <w:tab/>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WSW</w:t>
            </w:r>
            <w:r w:rsidRPr="003F7AA8">
              <w:rPr>
                <w:rFonts w:ascii="Times New Roman" w:hAnsi="Times New Roman"/>
                <w:sz w:val="24"/>
                <w:szCs w:val="24"/>
              </w:rPr>
              <w:tab/>
            </w:r>
          </w:p>
        </w:tc>
        <w:tc>
          <w:tcPr>
            <w:tcW w:w="7001" w:type="dxa"/>
            <w:noWrap/>
          </w:tcPr>
          <w:p w:rsidR="002B47F3" w:rsidRDefault="002B47F3" w:rsidP="003F7AA8">
            <w:pPr>
              <w:spacing w:after="0" w:line="360" w:lineRule="auto"/>
              <w:rPr>
                <w:rFonts w:ascii="Times New Roman" w:hAnsi="Times New Roman"/>
                <w:sz w:val="24"/>
                <w:szCs w:val="24"/>
              </w:rPr>
            </w:pPr>
            <w:r w:rsidRPr="003F7AA8">
              <w:rPr>
                <w:rFonts w:ascii="Times New Roman" w:hAnsi="Times New Roman"/>
                <w:sz w:val="24"/>
                <w:szCs w:val="24"/>
              </w:rPr>
              <w:t>: Fanerofit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Hemikriptofit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Hidrofit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İran-Turan elementi</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Lütfi Behçet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En az endişe verici</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Koruma önlemi gerektiren</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Akdeniz elementi</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Kuzey</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xml:space="preserve">: </w:t>
            </w:r>
            <w:r w:rsidR="00B74A98">
              <w:rPr>
                <w:rFonts w:ascii="Times New Roman" w:hAnsi="Times New Roman"/>
                <w:sz w:val="24"/>
                <w:szCs w:val="24"/>
              </w:rPr>
              <w:t>Kuzey</w:t>
            </w:r>
            <w:r w:rsidRPr="003F7AA8">
              <w:rPr>
                <w:rFonts w:ascii="Times New Roman" w:hAnsi="Times New Roman"/>
                <w:sz w:val="24"/>
                <w:szCs w:val="24"/>
              </w:rPr>
              <w:t>doğu</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Kuzey-kuzeydoğu</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Kuzey-kuzeybatı</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Tehdit altına girebilir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Ortalama</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w:t>
            </w:r>
            <w:r w:rsidR="0017079A">
              <w:rPr>
                <w:rFonts w:ascii="Times New Roman" w:hAnsi="Times New Roman"/>
                <w:sz w:val="24"/>
                <w:szCs w:val="24"/>
              </w:rPr>
              <w:t xml:space="preserve"> </w:t>
            </w:r>
            <w:r w:rsidRPr="003F7AA8">
              <w:rPr>
                <w:rFonts w:ascii="Times New Roman" w:hAnsi="Times New Roman"/>
                <w:sz w:val="24"/>
                <w:szCs w:val="24"/>
              </w:rPr>
              <w:t>Nadir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Güney</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Güneydoğu</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Sinonim</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Güney-güneydoğu</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Güney-güneybatı</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Alttür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Güneybatı</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Tepe</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Terofit</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Varyete</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Zarar görebilir</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Batı</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Batı-kuzeybatı</w:t>
            </w:r>
          </w:p>
          <w:p w:rsidR="00755B5D" w:rsidRPr="003F7AA8" w:rsidRDefault="00755B5D" w:rsidP="003F7AA8">
            <w:pPr>
              <w:spacing w:after="0" w:line="360" w:lineRule="auto"/>
              <w:rPr>
                <w:rFonts w:ascii="Times New Roman" w:hAnsi="Times New Roman"/>
                <w:sz w:val="24"/>
                <w:szCs w:val="24"/>
              </w:rPr>
            </w:pPr>
            <w:r w:rsidRPr="003F7AA8">
              <w:rPr>
                <w:rFonts w:ascii="Times New Roman" w:hAnsi="Times New Roman"/>
                <w:sz w:val="24"/>
                <w:szCs w:val="24"/>
              </w:rPr>
              <w:t>: Batı-güneybatı</w:t>
            </w:r>
          </w:p>
        </w:tc>
      </w:tr>
      <w:tr w:rsidR="00755B5D" w:rsidRPr="003F7AA8" w:rsidTr="000D7E74">
        <w:tc>
          <w:tcPr>
            <w:tcW w:w="1951" w:type="dxa"/>
            <w:noWrap/>
          </w:tcPr>
          <w:p w:rsidR="00755B5D" w:rsidRPr="003F7AA8" w:rsidRDefault="00755B5D" w:rsidP="003F7AA8">
            <w:pPr>
              <w:spacing w:after="0" w:line="360" w:lineRule="auto"/>
              <w:rPr>
                <w:rFonts w:ascii="Times New Roman" w:hAnsi="Times New Roman"/>
                <w:sz w:val="24"/>
                <w:szCs w:val="24"/>
              </w:rPr>
            </w:pPr>
          </w:p>
        </w:tc>
        <w:tc>
          <w:tcPr>
            <w:tcW w:w="7001" w:type="dxa"/>
            <w:noWrap/>
          </w:tcPr>
          <w:p w:rsidR="00755B5D" w:rsidRPr="003F7AA8" w:rsidRDefault="00755B5D" w:rsidP="003F7AA8">
            <w:pPr>
              <w:spacing w:after="0" w:line="360" w:lineRule="auto"/>
              <w:rPr>
                <w:rFonts w:ascii="Times New Roman" w:hAnsi="Times New Roman"/>
                <w:sz w:val="24"/>
                <w:szCs w:val="24"/>
              </w:rPr>
            </w:pPr>
          </w:p>
        </w:tc>
      </w:tr>
    </w:tbl>
    <w:p w:rsidR="00755B5D" w:rsidRPr="003F7AA8" w:rsidRDefault="00755B5D" w:rsidP="003F7AA8">
      <w:pPr>
        <w:spacing w:after="0" w:line="360" w:lineRule="auto"/>
        <w:jc w:val="both"/>
        <w:rPr>
          <w:rFonts w:ascii="Times New Roman" w:hAnsi="Times New Roman"/>
          <w:sz w:val="24"/>
          <w:szCs w:val="24"/>
        </w:rPr>
      </w:pPr>
    </w:p>
    <w:p w:rsidR="008D35E4" w:rsidRDefault="008D35E4" w:rsidP="00755B5D">
      <w:pPr>
        <w:spacing w:after="0" w:line="360" w:lineRule="auto"/>
        <w:jc w:val="both"/>
        <w:rPr>
          <w:rFonts w:ascii="Times New Roman" w:hAnsi="Times New Roman"/>
          <w:b/>
          <w:sz w:val="28"/>
          <w:szCs w:val="28"/>
        </w:rPr>
        <w:sectPr w:rsidR="008D35E4" w:rsidSect="00740487">
          <w:pgSz w:w="11906" w:h="16838" w:code="9"/>
          <w:pgMar w:top="1701" w:right="1418" w:bottom="1418" w:left="1843" w:header="709" w:footer="709" w:gutter="0"/>
          <w:pgNumType w:fmt="lowerRoman" w:chapStyle="1"/>
          <w:cols w:space="708"/>
          <w:docGrid w:linePitch="360"/>
        </w:sectPr>
      </w:pPr>
    </w:p>
    <w:p w:rsidR="00755B5D" w:rsidRPr="00293E19" w:rsidRDefault="00755B5D" w:rsidP="00755B5D">
      <w:pPr>
        <w:spacing w:after="0" w:line="360" w:lineRule="auto"/>
        <w:jc w:val="both"/>
        <w:rPr>
          <w:rFonts w:ascii="Times New Roman" w:hAnsi="Times New Roman"/>
          <w:b/>
          <w:sz w:val="28"/>
          <w:szCs w:val="28"/>
        </w:rPr>
      </w:pPr>
      <w:r w:rsidRPr="00293E19">
        <w:rPr>
          <w:rFonts w:ascii="Times New Roman" w:hAnsi="Times New Roman"/>
          <w:b/>
          <w:sz w:val="28"/>
          <w:szCs w:val="28"/>
        </w:rPr>
        <w:lastRenderedPageBreak/>
        <w:t>ŞEKİLLER LİSTESİ</w:t>
      </w:r>
    </w:p>
    <w:p w:rsidR="00755B5D" w:rsidRPr="00293E19" w:rsidRDefault="00755B5D" w:rsidP="00755B5D">
      <w:pPr>
        <w:spacing w:after="0" w:line="360" w:lineRule="auto"/>
        <w:jc w:val="both"/>
        <w:rPr>
          <w:rFonts w:ascii="Times New Roman" w:hAnsi="Times New Roman"/>
          <w:sz w:val="24"/>
          <w:szCs w:val="24"/>
        </w:rPr>
      </w:pPr>
    </w:p>
    <w:p w:rsidR="00755B5D" w:rsidRPr="00293E19" w:rsidRDefault="00755B5D" w:rsidP="00755B5D">
      <w:pPr>
        <w:spacing w:after="0" w:line="360" w:lineRule="auto"/>
        <w:jc w:val="both"/>
        <w:rPr>
          <w:rFonts w:ascii="Times New Roman" w:hAnsi="Times New Roman"/>
          <w:sz w:val="24"/>
          <w:szCs w:val="24"/>
        </w:rPr>
      </w:pPr>
    </w:p>
    <w:tbl>
      <w:tblPr>
        <w:tblW w:w="8755" w:type="dxa"/>
        <w:tblLayout w:type="fixed"/>
        <w:tblLook w:val="04A0"/>
      </w:tblPr>
      <w:tblGrid>
        <w:gridCol w:w="1242"/>
        <w:gridCol w:w="6946"/>
        <w:gridCol w:w="567"/>
      </w:tblGrid>
      <w:tr w:rsidR="00755B5D" w:rsidRPr="00C21C99" w:rsidTr="000D7E74">
        <w:tc>
          <w:tcPr>
            <w:tcW w:w="1242" w:type="dxa"/>
          </w:tcPr>
          <w:p w:rsidR="00755B5D" w:rsidRPr="00C21C99" w:rsidRDefault="00755B5D" w:rsidP="000D7E74">
            <w:pPr>
              <w:spacing w:after="0" w:line="360" w:lineRule="auto"/>
              <w:rPr>
                <w:rFonts w:ascii="Times New Roman" w:hAnsi="Times New Roman"/>
                <w:color w:val="000000"/>
                <w:sz w:val="24"/>
                <w:szCs w:val="24"/>
              </w:rPr>
            </w:pPr>
            <w:r w:rsidRPr="00C21C99">
              <w:rPr>
                <w:rFonts w:ascii="Times New Roman" w:hAnsi="Times New Roman"/>
                <w:color w:val="000000"/>
                <w:sz w:val="24"/>
                <w:szCs w:val="24"/>
              </w:rPr>
              <w:t xml:space="preserve">Şekil </w:t>
            </w:r>
            <w:r>
              <w:rPr>
                <w:rFonts w:ascii="Times New Roman" w:hAnsi="Times New Roman"/>
                <w:color w:val="000000"/>
                <w:sz w:val="24"/>
                <w:szCs w:val="24"/>
              </w:rPr>
              <w:t>3</w:t>
            </w:r>
            <w:r w:rsidRPr="00C21C99">
              <w:rPr>
                <w:rFonts w:ascii="Times New Roman" w:hAnsi="Times New Roman"/>
                <w:color w:val="000000"/>
                <w:sz w:val="24"/>
                <w:szCs w:val="24"/>
              </w:rPr>
              <w:t>.</w:t>
            </w:r>
            <w:r>
              <w:rPr>
                <w:rFonts w:ascii="Times New Roman" w:hAnsi="Times New Roman"/>
                <w:color w:val="000000"/>
                <w:sz w:val="24"/>
                <w:szCs w:val="24"/>
              </w:rPr>
              <w:t>1</w:t>
            </w:r>
            <w:r w:rsidRPr="00C21C99">
              <w:rPr>
                <w:rFonts w:ascii="Times New Roman" w:hAnsi="Times New Roman"/>
                <w:color w:val="000000"/>
                <w:sz w:val="24"/>
                <w:szCs w:val="24"/>
              </w:rPr>
              <w:t>.</w:t>
            </w:r>
          </w:p>
        </w:tc>
        <w:tc>
          <w:tcPr>
            <w:tcW w:w="6946" w:type="dxa"/>
            <w:noWrap/>
            <w:tcMar>
              <w:right w:w="0" w:type="dxa"/>
            </w:tcMar>
          </w:tcPr>
          <w:p w:rsidR="00755B5D" w:rsidRPr="00C21C99" w:rsidRDefault="00B74A98" w:rsidP="000D7E74">
            <w:pPr>
              <w:spacing w:after="0" w:line="360" w:lineRule="auto"/>
              <w:jc w:val="both"/>
              <w:rPr>
                <w:rFonts w:ascii="Times New Roman" w:hAnsi="Times New Roman"/>
                <w:color w:val="000000"/>
                <w:sz w:val="24"/>
                <w:szCs w:val="24"/>
              </w:rPr>
            </w:pPr>
            <w:r>
              <w:rPr>
                <w:rFonts w:ascii="Times New Roman" w:hAnsi="Times New Roman"/>
                <w:sz w:val="24"/>
                <w:szCs w:val="24"/>
              </w:rPr>
              <w:t>Araştırma Alanının C</w:t>
            </w:r>
            <w:r w:rsidR="00755B5D" w:rsidRPr="00B018C0">
              <w:rPr>
                <w:rFonts w:ascii="Times New Roman" w:hAnsi="Times New Roman"/>
                <w:sz w:val="24"/>
                <w:szCs w:val="24"/>
              </w:rPr>
              <w:t xml:space="preserve">oğrafi </w:t>
            </w:r>
            <w:r>
              <w:rPr>
                <w:rFonts w:ascii="Times New Roman" w:hAnsi="Times New Roman"/>
                <w:sz w:val="24"/>
                <w:szCs w:val="24"/>
              </w:rPr>
              <w:t>H</w:t>
            </w:r>
            <w:r w:rsidR="00755B5D" w:rsidRPr="00B018C0">
              <w:rPr>
                <w:rFonts w:ascii="Times New Roman" w:hAnsi="Times New Roman"/>
                <w:sz w:val="24"/>
                <w:szCs w:val="24"/>
              </w:rPr>
              <w:t>aritası</w:t>
            </w:r>
            <w:r w:rsidR="00755B5D" w:rsidRPr="00C21C99">
              <w:rPr>
                <w:rFonts w:ascii="Times New Roman" w:hAnsi="Times New Roman"/>
                <w:color w:val="000000"/>
                <w:sz w:val="24"/>
                <w:szCs w:val="24"/>
              </w:rPr>
              <w:t xml:space="preserve"> ……………………………</w:t>
            </w:r>
            <w:r w:rsidR="00755B5D">
              <w:rPr>
                <w:rFonts w:ascii="Times New Roman" w:hAnsi="Times New Roman"/>
                <w:color w:val="000000"/>
                <w:sz w:val="24"/>
                <w:szCs w:val="24"/>
              </w:rPr>
              <w:t>….…</w:t>
            </w:r>
            <w:r>
              <w:rPr>
                <w:rFonts w:ascii="Times New Roman" w:hAnsi="Times New Roman"/>
                <w:color w:val="000000"/>
                <w:sz w:val="24"/>
                <w:szCs w:val="24"/>
              </w:rPr>
              <w:t>..</w:t>
            </w:r>
          </w:p>
        </w:tc>
        <w:tc>
          <w:tcPr>
            <w:tcW w:w="567" w:type="dxa"/>
            <w:noWrap/>
            <w:tcMar>
              <w:left w:w="0" w:type="dxa"/>
              <w:right w:w="0" w:type="dxa"/>
            </w:tcMar>
            <w:vAlign w:val="bottom"/>
          </w:tcPr>
          <w:p w:rsidR="00755B5D" w:rsidRPr="00C21C99"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19</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sidRPr="00C21C99">
              <w:rPr>
                <w:rFonts w:ascii="Times New Roman" w:hAnsi="Times New Roman"/>
                <w:color w:val="000000"/>
                <w:sz w:val="24"/>
                <w:szCs w:val="24"/>
              </w:rPr>
              <w:t>Şekil 3.</w:t>
            </w:r>
            <w:r>
              <w:rPr>
                <w:rFonts w:ascii="Times New Roman" w:hAnsi="Times New Roman"/>
                <w:color w:val="000000"/>
                <w:sz w:val="24"/>
                <w:szCs w:val="24"/>
              </w:rPr>
              <w:t>2</w:t>
            </w:r>
            <w:r w:rsidRPr="00C21C99">
              <w:rPr>
                <w:rFonts w:ascii="Times New Roman" w:hAnsi="Times New Roman"/>
                <w:color w:val="000000"/>
                <w:sz w:val="24"/>
                <w:szCs w:val="24"/>
              </w:rPr>
              <w:t>.</w:t>
            </w:r>
          </w:p>
        </w:tc>
        <w:tc>
          <w:tcPr>
            <w:tcW w:w="6946" w:type="dxa"/>
            <w:noWrap/>
            <w:tcMar>
              <w:right w:w="0" w:type="dxa"/>
            </w:tcMar>
          </w:tcPr>
          <w:p w:rsidR="00755B5D" w:rsidRPr="00C21C99" w:rsidRDefault="00B74A98" w:rsidP="000D7E74">
            <w:pPr>
              <w:spacing w:after="0" w:line="360" w:lineRule="auto"/>
              <w:jc w:val="both"/>
              <w:rPr>
                <w:rFonts w:ascii="Times New Roman" w:hAnsi="Times New Roman"/>
                <w:sz w:val="24"/>
                <w:szCs w:val="24"/>
              </w:rPr>
            </w:pPr>
            <w:r>
              <w:rPr>
                <w:rFonts w:ascii="Times New Roman" w:hAnsi="Times New Roman"/>
                <w:sz w:val="24"/>
                <w:szCs w:val="24"/>
              </w:rPr>
              <w:t>Bingöl İlinin İklim D</w:t>
            </w:r>
            <w:r w:rsidR="00755B5D" w:rsidRPr="00B018C0">
              <w:rPr>
                <w:rFonts w:ascii="Times New Roman" w:hAnsi="Times New Roman"/>
                <w:sz w:val="24"/>
                <w:szCs w:val="24"/>
              </w:rPr>
              <w:t>iyagramı</w:t>
            </w:r>
            <w:r w:rsidR="00755B5D">
              <w:rPr>
                <w:rFonts w:ascii="Times New Roman" w:hAnsi="Times New Roman"/>
                <w:color w:val="000000"/>
                <w:sz w:val="24"/>
                <w:szCs w:val="24"/>
                <w:lang w:bidi="he-IL"/>
              </w:rPr>
              <w:t xml:space="preserve"> ….</w:t>
            </w:r>
            <w:r w:rsidR="00755B5D" w:rsidRPr="00C21C99">
              <w:rPr>
                <w:rFonts w:ascii="Times New Roman" w:hAnsi="Times New Roman"/>
                <w:color w:val="000000"/>
                <w:sz w:val="24"/>
                <w:szCs w:val="24"/>
                <w:lang w:bidi="he-IL"/>
              </w:rPr>
              <w:t>………………………….......</w:t>
            </w:r>
            <w:r w:rsidR="00755B5D">
              <w:rPr>
                <w:rFonts w:ascii="Times New Roman" w:hAnsi="Times New Roman"/>
                <w:color w:val="000000"/>
                <w:sz w:val="24"/>
                <w:szCs w:val="24"/>
                <w:lang w:bidi="he-IL"/>
              </w:rPr>
              <w:t>.</w:t>
            </w:r>
            <w:r w:rsidR="00755B5D" w:rsidRPr="00C21C99">
              <w:rPr>
                <w:rFonts w:ascii="Times New Roman" w:hAnsi="Times New Roman"/>
                <w:color w:val="000000"/>
                <w:sz w:val="24"/>
                <w:szCs w:val="24"/>
                <w:lang w:bidi="he-IL"/>
              </w:rPr>
              <w:t>..........</w:t>
            </w:r>
            <w:r w:rsidR="00755B5D">
              <w:rPr>
                <w:rFonts w:ascii="Times New Roman" w:hAnsi="Times New Roman"/>
                <w:color w:val="000000"/>
                <w:sz w:val="24"/>
                <w:szCs w:val="24"/>
                <w:lang w:bidi="he-IL"/>
              </w:rPr>
              <w:t>.</w:t>
            </w:r>
          </w:p>
        </w:tc>
        <w:tc>
          <w:tcPr>
            <w:tcW w:w="567" w:type="dxa"/>
            <w:noWrap/>
            <w:tcMar>
              <w:left w:w="0" w:type="dxa"/>
              <w:right w:w="0" w:type="dxa"/>
            </w:tcMar>
            <w:vAlign w:val="bottom"/>
          </w:tcPr>
          <w:p w:rsidR="00755B5D" w:rsidRPr="00C21C99" w:rsidRDefault="003D78D8" w:rsidP="00BC13E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2</w:t>
            </w:r>
            <w:r w:rsidR="00BC13E8">
              <w:rPr>
                <w:rFonts w:ascii="Times New Roman" w:hAnsi="Times New Roman"/>
                <w:sz w:val="24"/>
                <w:szCs w:val="24"/>
              </w:rPr>
              <w:t>7</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sidRPr="00C21C99">
              <w:rPr>
                <w:rFonts w:ascii="Times New Roman" w:hAnsi="Times New Roman"/>
                <w:color w:val="000000"/>
                <w:sz w:val="24"/>
                <w:szCs w:val="24"/>
              </w:rPr>
              <w:t>Şekil 3.</w:t>
            </w:r>
            <w:r>
              <w:rPr>
                <w:rFonts w:ascii="Times New Roman" w:hAnsi="Times New Roman"/>
                <w:color w:val="000000"/>
                <w:sz w:val="24"/>
                <w:szCs w:val="24"/>
              </w:rPr>
              <w:t>3</w:t>
            </w:r>
            <w:r w:rsidRPr="00C21C99">
              <w:rPr>
                <w:rFonts w:ascii="Times New Roman" w:hAnsi="Times New Roman"/>
                <w:color w:val="000000"/>
                <w:sz w:val="24"/>
                <w:szCs w:val="24"/>
              </w:rPr>
              <w:t>.</w:t>
            </w:r>
          </w:p>
        </w:tc>
        <w:tc>
          <w:tcPr>
            <w:tcW w:w="6946" w:type="dxa"/>
            <w:noWrap/>
            <w:tcMar>
              <w:right w:w="0" w:type="dxa"/>
            </w:tcMar>
          </w:tcPr>
          <w:p w:rsidR="00755B5D" w:rsidRPr="00C21C99" w:rsidRDefault="00B74A98" w:rsidP="000D7E74">
            <w:pPr>
              <w:spacing w:after="0" w:line="360" w:lineRule="auto"/>
              <w:jc w:val="both"/>
              <w:rPr>
                <w:rFonts w:ascii="Times New Roman" w:hAnsi="Times New Roman"/>
                <w:sz w:val="24"/>
                <w:szCs w:val="24"/>
              </w:rPr>
            </w:pPr>
            <w:r>
              <w:rPr>
                <w:rFonts w:ascii="Times New Roman" w:hAnsi="Times New Roman"/>
                <w:sz w:val="24"/>
                <w:szCs w:val="24"/>
              </w:rPr>
              <w:t>Genç İlçesi İklim D</w:t>
            </w:r>
            <w:r w:rsidR="00755B5D">
              <w:rPr>
                <w:rFonts w:ascii="Times New Roman" w:hAnsi="Times New Roman"/>
                <w:sz w:val="24"/>
                <w:szCs w:val="24"/>
              </w:rPr>
              <w:t>iyagramı</w:t>
            </w:r>
            <w:r w:rsidR="00755B5D" w:rsidRPr="00C21C99">
              <w:rPr>
                <w:rFonts w:ascii="Times New Roman" w:hAnsi="Times New Roman"/>
                <w:color w:val="000000"/>
                <w:sz w:val="24"/>
                <w:szCs w:val="24"/>
              </w:rPr>
              <w:t xml:space="preserve"> …………………………</w:t>
            </w:r>
            <w:r w:rsidR="00755B5D">
              <w:rPr>
                <w:rFonts w:ascii="Times New Roman" w:hAnsi="Times New Roman"/>
                <w:color w:val="000000"/>
                <w:sz w:val="24"/>
                <w:szCs w:val="24"/>
              </w:rPr>
              <w:t>…...</w:t>
            </w:r>
            <w:r w:rsidR="00755B5D" w:rsidRPr="00C21C99">
              <w:rPr>
                <w:rFonts w:ascii="Times New Roman" w:hAnsi="Times New Roman"/>
                <w:color w:val="000000"/>
                <w:sz w:val="24"/>
                <w:szCs w:val="24"/>
              </w:rPr>
              <w:t>……………</w:t>
            </w:r>
          </w:p>
        </w:tc>
        <w:tc>
          <w:tcPr>
            <w:tcW w:w="567" w:type="dxa"/>
            <w:noWrap/>
            <w:tcMar>
              <w:left w:w="0" w:type="dxa"/>
              <w:right w:w="0" w:type="dxa"/>
            </w:tcMar>
            <w:vAlign w:val="bottom"/>
          </w:tcPr>
          <w:p w:rsidR="00755B5D" w:rsidRPr="00C21C99"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2</w:t>
            </w:r>
            <w:r w:rsidR="00BC13E8">
              <w:rPr>
                <w:rFonts w:ascii="Times New Roman" w:hAnsi="Times New Roman"/>
                <w:sz w:val="24"/>
                <w:szCs w:val="24"/>
              </w:rPr>
              <w:t>7</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sidRPr="00C21C99">
              <w:rPr>
                <w:rFonts w:ascii="Times New Roman" w:hAnsi="Times New Roman"/>
                <w:color w:val="000000"/>
                <w:sz w:val="24"/>
                <w:szCs w:val="24"/>
              </w:rPr>
              <w:t>Şekil 3.</w:t>
            </w:r>
            <w:r>
              <w:rPr>
                <w:rFonts w:ascii="Times New Roman" w:hAnsi="Times New Roman"/>
                <w:color w:val="000000"/>
                <w:sz w:val="24"/>
                <w:szCs w:val="24"/>
              </w:rPr>
              <w:t>4</w:t>
            </w:r>
            <w:r w:rsidRPr="00C21C99">
              <w:rPr>
                <w:rFonts w:ascii="Times New Roman" w:hAnsi="Times New Roman"/>
                <w:color w:val="000000"/>
                <w:sz w:val="24"/>
                <w:szCs w:val="24"/>
              </w:rPr>
              <w:t>.</w:t>
            </w:r>
          </w:p>
        </w:tc>
        <w:tc>
          <w:tcPr>
            <w:tcW w:w="6946" w:type="dxa"/>
            <w:noWrap/>
            <w:tcMar>
              <w:right w:w="0" w:type="dxa"/>
            </w:tcMar>
          </w:tcPr>
          <w:p w:rsidR="00755B5D" w:rsidRPr="00C21C99" w:rsidRDefault="00B74A98" w:rsidP="000D7E74">
            <w:pPr>
              <w:spacing w:after="0" w:line="360" w:lineRule="auto"/>
              <w:jc w:val="both"/>
              <w:rPr>
                <w:rFonts w:ascii="Times New Roman" w:hAnsi="Times New Roman"/>
                <w:sz w:val="24"/>
                <w:szCs w:val="24"/>
              </w:rPr>
            </w:pPr>
            <w:r>
              <w:rPr>
                <w:rFonts w:ascii="Times New Roman" w:hAnsi="Times New Roman"/>
                <w:sz w:val="24"/>
                <w:szCs w:val="24"/>
              </w:rPr>
              <w:t>Karakoçan İlçesi İklim D</w:t>
            </w:r>
            <w:r w:rsidR="00755B5D">
              <w:rPr>
                <w:rFonts w:ascii="Times New Roman" w:hAnsi="Times New Roman"/>
                <w:sz w:val="24"/>
                <w:szCs w:val="24"/>
              </w:rPr>
              <w:t>iyagramı</w:t>
            </w:r>
            <w:r w:rsidR="00755B5D" w:rsidRPr="00C21C99">
              <w:rPr>
                <w:rFonts w:ascii="Times New Roman" w:hAnsi="Times New Roman"/>
                <w:color w:val="000000"/>
                <w:sz w:val="24"/>
                <w:szCs w:val="24"/>
              </w:rPr>
              <w:t xml:space="preserve"> </w:t>
            </w:r>
            <w:r w:rsidR="00755B5D">
              <w:rPr>
                <w:rFonts w:ascii="Times New Roman" w:hAnsi="Times New Roman"/>
                <w:color w:val="000000"/>
                <w:sz w:val="24"/>
                <w:szCs w:val="24"/>
              </w:rPr>
              <w:t>…</w:t>
            </w:r>
            <w:r w:rsidR="00755B5D" w:rsidRPr="00C21C99">
              <w:rPr>
                <w:rFonts w:ascii="Times New Roman" w:hAnsi="Times New Roman"/>
                <w:color w:val="000000"/>
                <w:sz w:val="24"/>
                <w:szCs w:val="24"/>
              </w:rPr>
              <w:t>…………………………</w:t>
            </w:r>
            <w:r w:rsidR="00755B5D">
              <w:rPr>
                <w:rFonts w:ascii="Times New Roman" w:hAnsi="Times New Roman"/>
                <w:color w:val="000000"/>
                <w:sz w:val="24"/>
                <w:szCs w:val="24"/>
              </w:rPr>
              <w:t>………..</w:t>
            </w:r>
          </w:p>
        </w:tc>
        <w:tc>
          <w:tcPr>
            <w:tcW w:w="567" w:type="dxa"/>
            <w:noWrap/>
            <w:tcMar>
              <w:left w:w="0" w:type="dxa"/>
              <w:right w:w="0" w:type="dxa"/>
            </w:tcMar>
            <w:vAlign w:val="bottom"/>
          </w:tcPr>
          <w:p w:rsidR="00755B5D" w:rsidRPr="00C21C99"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2</w:t>
            </w:r>
            <w:r w:rsidR="00BC13E8">
              <w:rPr>
                <w:rFonts w:ascii="Times New Roman" w:hAnsi="Times New Roman"/>
                <w:sz w:val="24"/>
                <w:szCs w:val="24"/>
              </w:rPr>
              <w:t>8</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3.5</w:t>
            </w:r>
            <w:r w:rsidRPr="00C21C99">
              <w:rPr>
                <w:rFonts w:ascii="Times New Roman" w:hAnsi="Times New Roman"/>
                <w:color w:val="000000"/>
                <w:sz w:val="24"/>
                <w:szCs w:val="24"/>
              </w:rPr>
              <w:t>.</w:t>
            </w:r>
          </w:p>
        </w:tc>
        <w:tc>
          <w:tcPr>
            <w:tcW w:w="6946" w:type="dxa"/>
            <w:noWrap/>
            <w:tcMar>
              <w:right w:w="0" w:type="dxa"/>
            </w:tcMar>
          </w:tcPr>
          <w:p w:rsidR="00755B5D" w:rsidRPr="007D5295" w:rsidRDefault="00B74A98" w:rsidP="00B74A98">
            <w:pPr>
              <w:spacing w:after="0" w:line="360" w:lineRule="auto"/>
              <w:jc w:val="both"/>
              <w:rPr>
                <w:rFonts w:ascii="Times New Roman" w:hAnsi="Times New Roman"/>
                <w:i/>
                <w:color w:val="000000"/>
                <w:sz w:val="24"/>
                <w:szCs w:val="24"/>
              </w:rPr>
            </w:pPr>
            <w:r>
              <w:rPr>
                <w:rFonts w:ascii="Times New Roman" w:hAnsi="Times New Roman"/>
                <w:sz w:val="24"/>
                <w:szCs w:val="24"/>
              </w:rPr>
              <w:t>Palu İ</w:t>
            </w:r>
            <w:r w:rsidR="00755B5D" w:rsidRPr="00B018C0">
              <w:rPr>
                <w:rFonts w:ascii="Times New Roman" w:hAnsi="Times New Roman"/>
                <w:sz w:val="24"/>
                <w:szCs w:val="24"/>
              </w:rPr>
              <w:t xml:space="preserve">lçesi </w:t>
            </w:r>
            <w:r>
              <w:rPr>
                <w:rFonts w:ascii="Times New Roman" w:hAnsi="Times New Roman"/>
                <w:sz w:val="24"/>
                <w:szCs w:val="24"/>
              </w:rPr>
              <w:t>İklim D</w:t>
            </w:r>
            <w:r w:rsidR="00755B5D" w:rsidRPr="00B018C0">
              <w:rPr>
                <w:rFonts w:ascii="Times New Roman" w:hAnsi="Times New Roman"/>
                <w:sz w:val="24"/>
                <w:szCs w:val="24"/>
              </w:rPr>
              <w:t>iyagramı</w:t>
            </w:r>
            <w:r w:rsidR="00755B5D" w:rsidRPr="007D5295">
              <w:rPr>
                <w:rFonts w:ascii="Times New Roman" w:hAnsi="Times New Roman"/>
                <w:i/>
                <w:color w:val="000000"/>
                <w:sz w:val="24"/>
                <w:szCs w:val="24"/>
              </w:rPr>
              <w:t xml:space="preserve"> </w:t>
            </w:r>
            <w:r w:rsidR="00755B5D" w:rsidRPr="00B018C0">
              <w:rPr>
                <w:rFonts w:ascii="Times New Roman" w:hAnsi="Times New Roman"/>
                <w:color w:val="000000"/>
                <w:sz w:val="24"/>
                <w:szCs w:val="24"/>
              </w:rPr>
              <w:t>……………………………………………</w:t>
            </w:r>
          </w:p>
        </w:tc>
        <w:tc>
          <w:tcPr>
            <w:tcW w:w="567" w:type="dxa"/>
            <w:noWrap/>
            <w:tcMar>
              <w:left w:w="0" w:type="dxa"/>
              <w:right w:w="0" w:type="dxa"/>
            </w:tcMar>
            <w:vAlign w:val="bottom"/>
          </w:tcPr>
          <w:p w:rsidR="00755B5D" w:rsidRPr="00C21C99"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BC13E8">
              <w:rPr>
                <w:rFonts w:ascii="Times New Roman" w:hAnsi="Times New Roman"/>
                <w:sz w:val="24"/>
                <w:szCs w:val="24"/>
              </w:rPr>
              <w:t>29</w:t>
            </w:r>
          </w:p>
        </w:tc>
      </w:tr>
      <w:tr w:rsidR="00755B5D" w:rsidRPr="00C21C99" w:rsidTr="000D7E74">
        <w:tc>
          <w:tcPr>
            <w:tcW w:w="1242" w:type="dxa"/>
          </w:tcPr>
          <w:p w:rsidR="00755B5D" w:rsidRPr="00C21C99" w:rsidRDefault="00755B5D" w:rsidP="000D7E74">
            <w:pPr>
              <w:spacing w:after="0" w:line="360" w:lineRule="auto"/>
              <w:ind w:right="-108"/>
              <w:jc w:val="both"/>
              <w:rPr>
                <w:rFonts w:ascii="Times New Roman" w:hAnsi="Times New Roman"/>
                <w:color w:val="000000"/>
                <w:sz w:val="24"/>
                <w:szCs w:val="24"/>
              </w:rPr>
            </w:pPr>
            <w:r>
              <w:rPr>
                <w:rFonts w:ascii="Times New Roman" w:hAnsi="Times New Roman"/>
                <w:color w:val="000000"/>
                <w:sz w:val="24"/>
                <w:szCs w:val="24"/>
              </w:rPr>
              <w:t>Şekil 3</w:t>
            </w:r>
            <w:r w:rsidRPr="00C21C99">
              <w:rPr>
                <w:rFonts w:ascii="Times New Roman" w:hAnsi="Times New Roman"/>
                <w:color w:val="000000"/>
                <w:sz w:val="24"/>
                <w:szCs w:val="24"/>
              </w:rPr>
              <w:t>.</w:t>
            </w:r>
            <w:r>
              <w:rPr>
                <w:rFonts w:ascii="Times New Roman" w:hAnsi="Times New Roman"/>
                <w:color w:val="000000"/>
                <w:sz w:val="24"/>
                <w:szCs w:val="24"/>
              </w:rPr>
              <w:t>6</w:t>
            </w:r>
            <w:r w:rsidRPr="00C21C99">
              <w:rPr>
                <w:rFonts w:ascii="Times New Roman" w:hAnsi="Times New Roman"/>
                <w:color w:val="000000"/>
                <w:sz w:val="24"/>
                <w:szCs w:val="24"/>
              </w:rPr>
              <w:t>.</w:t>
            </w:r>
          </w:p>
        </w:tc>
        <w:tc>
          <w:tcPr>
            <w:tcW w:w="6946" w:type="dxa"/>
            <w:noWrap/>
            <w:tcMar>
              <w:right w:w="0" w:type="dxa"/>
            </w:tcMar>
          </w:tcPr>
          <w:p w:rsidR="00755B5D" w:rsidRPr="007D5295" w:rsidRDefault="00755B5D" w:rsidP="00B74A98">
            <w:pPr>
              <w:spacing w:after="0" w:line="360" w:lineRule="auto"/>
              <w:jc w:val="both"/>
              <w:rPr>
                <w:rFonts w:ascii="Times New Roman" w:hAnsi="Times New Roman"/>
                <w:i/>
                <w:color w:val="000000"/>
                <w:sz w:val="24"/>
                <w:szCs w:val="24"/>
              </w:rPr>
            </w:pPr>
            <w:r>
              <w:rPr>
                <w:rFonts w:ascii="Times New Roman" w:hAnsi="Times New Roman"/>
                <w:sz w:val="24"/>
                <w:szCs w:val="24"/>
              </w:rPr>
              <w:t>Lice</w:t>
            </w:r>
            <w:r w:rsidRPr="00B018C0">
              <w:rPr>
                <w:rFonts w:ascii="Times New Roman" w:hAnsi="Times New Roman"/>
                <w:sz w:val="24"/>
                <w:szCs w:val="24"/>
              </w:rPr>
              <w:t xml:space="preserve"> </w:t>
            </w:r>
            <w:r w:rsidR="00B74A98">
              <w:rPr>
                <w:rFonts w:ascii="Times New Roman" w:hAnsi="Times New Roman"/>
                <w:sz w:val="24"/>
                <w:szCs w:val="24"/>
              </w:rPr>
              <w:t>İlçesi İklim D</w:t>
            </w:r>
            <w:r w:rsidRPr="00B018C0">
              <w:rPr>
                <w:rFonts w:ascii="Times New Roman" w:hAnsi="Times New Roman"/>
                <w:sz w:val="24"/>
                <w:szCs w:val="24"/>
              </w:rPr>
              <w:t>iyagramı</w:t>
            </w:r>
            <w:r w:rsidRPr="00B018C0">
              <w:rPr>
                <w:rFonts w:ascii="Times New Roman" w:hAnsi="Times New Roman"/>
                <w:i/>
                <w:color w:val="000000"/>
                <w:sz w:val="24"/>
                <w:szCs w:val="24"/>
              </w:rPr>
              <w:t xml:space="preserve"> </w:t>
            </w:r>
            <w:r>
              <w:rPr>
                <w:rFonts w:ascii="Times New Roman" w:hAnsi="Times New Roman"/>
                <w:color w:val="000000"/>
                <w:sz w:val="24"/>
                <w:szCs w:val="24"/>
              </w:rPr>
              <w:t>……………………………………………</w:t>
            </w:r>
          </w:p>
        </w:tc>
        <w:tc>
          <w:tcPr>
            <w:tcW w:w="567" w:type="dxa"/>
            <w:noWrap/>
            <w:tcMar>
              <w:left w:w="0" w:type="dxa"/>
              <w:right w:w="0" w:type="dxa"/>
            </w:tcMar>
          </w:tcPr>
          <w:p w:rsidR="00755B5D" w:rsidRPr="00C21C99"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BC13E8">
              <w:rPr>
                <w:rFonts w:ascii="Times New Roman" w:hAnsi="Times New Roman"/>
                <w:sz w:val="24"/>
                <w:szCs w:val="24"/>
              </w:rPr>
              <w:t>29</w:t>
            </w:r>
          </w:p>
        </w:tc>
      </w:tr>
      <w:tr w:rsidR="00755B5D" w:rsidRPr="00C21C99" w:rsidTr="000D7E74">
        <w:tc>
          <w:tcPr>
            <w:tcW w:w="1242" w:type="dxa"/>
          </w:tcPr>
          <w:p w:rsidR="00755B5D" w:rsidRDefault="00755B5D" w:rsidP="000D7E74">
            <w:pPr>
              <w:spacing w:after="0" w:line="360" w:lineRule="auto"/>
              <w:ind w:right="-108"/>
              <w:jc w:val="both"/>
              <w:rPr>
                <w:rFonts w:ascii="Times New Roman" w:hAnsi="Times New Roman"/>
                <w:color w:val="000000"/>
                <w:sz w:val="24"/>
                <w:szCs w:val="24"/>
              </w:rPr>
            </w:pPr>
            <w:r>
              <w:rPr>
                <w:rFonts w:ascii="Times New Roman" w:hAnsi="Times New Roman"/>
                <w:color w:val="000000"/>
                <w:sz w:val="24"/>
                <w:szCs w:val="24"/>
              </w:rPr>
              <w:t>Şekil 3.7.</w:t>
            </w:r>
          </w:p>
        </w:tc>
        <w:tc>
          <w:tcPr>
            <w:tcW w:w="6946" w:type="dxa"/>
            <w:noWrap/>
            <w:tcMar>
              <w:right w:w="0" w:type="dxa"/>
            </w:tcMar>
          </w:tcPr>
          <w:p w:rsidR="00755B5D" w:rsidRDefault="00B74A98" w:rsidP="00B74A98">
            <w:pPr>
              <w:spacing w:after="0" w:line="360" w:lineRule="auto"/>
              <w:jc w:val="both"/>
              <w:rPr>
                <w:rFonts w:ascii="Times New Roman" w:hAnsi="Times New Roman"/>
                <w:sz w:val="24"/>
                <w:szCs w:val="24"/>
              </w:rPr>
            </w:pPr>
            <w:r>
              <w:rPr>
                <w:rFonts w:ascii="Times New Roman" w:hAnsi="Times New Roman"/>
                <w:sz w:val="24"/>
                <w:szCs w:val="24"/>
              </w:rPr>
              <w:t>Hani İ</w:t>
            </w:r>
            <w:r w:rsidR="00755B5D">
              <w:rPr>
                <w:rFonts w:ascii="Times New Roman" w:hAnsi="Times New Roman"/>
                <w:sz w:val="24"/>
                <w:szCs w:val="24"/>
              </w:rPr>
              <w:t xml:space="preserve">lçesi </w:t>
            </w:r>
            <w:r>
              <w:rPr>
                <w:rFonts w:ascii="Times New Roman" w:hAnsi="Times New Roman"/>
                <w:sz w:val="24"/>
                <w:szCs w:val="24"/>
              </w:rPr>
              <w:t>İ</w:t>
            </w:r>
            <w:r w:rsidR="00755B5D">
              <w:rPr>
                <w:rFonts w:ascii="Times New Roman" w:hAnsi="Times New Roman"/>
                <w:sz w:val="24"/>
                <w:szCs w:val="24"/>
              </w:rPr>
              <w:t xml:space="preserve">klim </w:t>
            </w:r>
            <w:r>
              <w:rPr>
                <w:rFonts w:ascii="Times New Roman" w:hAnsi="Times New Roman"/>
                <w:sz w:val="24"/>
                <w:szCs w:val="24"/>
              </w:rPr>
              <w:t>D</w:t>
            </w:r>
            <w:r w:rsidR="00755B5D">
              <w:rPr>
                <w:rFonts w:ascii="Times New Roman" w:hAnsi="Times New Roman"/>
                <w:sz w:val="24"/>
                <w:szCs w:val="24"/>
              </w:rPr>
              <w:t>iyagramı……………………………………………</w:t>
            </w:r>
          </w:p>
        </w:tc>
        <w:tc>
          <w:tcPr>
            <w:tcW w:w="567" w:type="dxa"/>
            <w:noWrap/>
            <w:tcMar>
              <w:left w:w="0" w:type="dxa"/>
              <w:right w:w="0" w:type="dxa"/>
            </w:tcMar>
          </w:tcPr>
          <w:p w:rsidR="00755B5D" w:rsidRDefault="003D78D8" w:rsidP="003D78D8">
            <w:pPr>
              <w:tabs>
                <w:tab w:val="left" w:pos="480"/>
              </w:tabs>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3</w:t>
            </w:r>
            <w:r w:rsidR="00BC13E8">
              <w:rPr>
                <w:rFonts w:ascii="Times New Roman" w:hAnsi="Times New Roman"/>
                <w:sz w:val="24"/>
                <w:szCs w:val="24"/>
              </w:rPr>
              <w:t>0</w:t>
            </w:r>
          </w:p>
        </w:tc>
      </w:tr>
      <w:tr w:rsidR="00755B5D" w:rsidRPr="00C21C99" w:rsidTr="000D7E74">
        <w:tc>
          <w:tcPr>
            <w:tcW w:w="1242" w:type="dxa"/>
          </w:tcPr>
          <w:p w:rsidR="00755B5D"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4.1.</w:t>
            </w:r>
          </w:p>
        </w:tc>
        <w:tc>
          <w:tcPr>
            <w:tcW w:w="6946" w:type="dxa"/>
            <w:noWrap/>
            <w:tcMar>
              <w:right w:w="0" w:type="dxa"/>
            </w:tcMar>
          </w:tcPr>
          <w:p w:rsidR="00755B5D" w:rsidRPr="005B2DFB" w:rsidRDefault="00755B5D" w:rsidP="000D7E74">
            <w:pPr>
              <w:spacing w:after="0" w:line="360" w:lineRule="auto"/>
              <w:jc w:val="both"/>
              <w:rPr>
                <w:rFonts w:ascii="Times New Roman" w:eastAsia="Calibri" w:hAnsi="Times New Roman"/>
                <w:sz w:val="24"/>
                <w:szCs w:val="24"/>
              </w:rPr>
            </w:pPr>
            <w:r w:rsidRPr="005B2DFB">
              <w:rPr>
                <w:rFonts w:ascii="Times New Roman" w:hAnsi="Times New Roman"/>
                <w:sz w:val="24"/>
                <w:szCs w:val="24"/>
              </w:rPr>
              <w:t>Altık</w:t>
            </w:r>
            <w:r w:rsidR="00B74A98">
              <w:rPr>
                <w:rFonts w:ascii="Times New Roman" w:hAnsi="Times New Roman"/>
                <w:sz w:val="24"/>
                <w:szCs w:val="24"/>
              </w:rPr>
              <w:t>ardeş Dağı’ndan Karcı Köyü’nün G</w:t>
            </w:r>
            <w:r w:rsidRPr="005B2DFB">
              <w:rPr>
                <w:rFonts w:ascii="Times New Roman" w:hAnsi="Times New Roman"/>
                <w:sz w:val="24"/>
                <w:szCs w:val="24"/>
              </w:rPr>
              <w:t>örünümü</w:t>
            </w:r>
            <w:r w:rsidR="00B74A98">
              <w:rPr>
                <w:rFonts w:ascii="Times New Roman" w:hAnsi="Times New Roman"/>
                <w:sz w:val="24"/>
                <w:szCs w:val="24"/>
              </w:rPr>
              <w:t>……………………</w:t>
            </w:r>
            <w:r>
              <w:rPr>
                <w:rFonts w:ascii="Times New Roman" w:hAnsi="Times New Roman"/>
                <w:sz w:val="24"/>
                <w:szCs w:val="24"/>
              </w:rPr>
              <w:t>.</w:t>
            </w:r>
          </w:p>
        </w:tc>
        <w:tc>
          <w:tcPr>
            <w:tcW w:w="567" w:type="dxa"/>
            <w:noWrap/>
            <w:tcMar>
              <w:left w:w="0" w:type="dxa"/>
              <w:right w:w="0" w:type="dxa"/>
            </w:tcMar>
          </w:tcPr>
          <w:p w:rsidR="00755B5D"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33</w:t>
            </w:r>
          </w:p>
        </w:tc>
      </w:tr>
      <w:tr w:rsidR="00755B5D" w:rsidRPr="00C21C99" w:rsidTr="000D7E74">
        <w:tc>
          <w:tcPr>
            <w:tcW w:w="1242" w:type="dxa"/>
          </w:tcPr>
          <w:p w:rsidR="00755B5D"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4.2.</w:t>
            </w:r>
          </w:p>
        </w:tc>
        <w:tc>
          <w:tcPr>
            <w:tcW w:w="6946" w:type="dxa"/>
            <w:noWrap/>
            <w:tcMar>
              <w:right w:w="0" w:type="dxa"/>
            </w:tcMar>
          </w:tcPr>
          <w:p w:rsidR="00755B5D" w:rsidRPr="005B2DFB" w:rsidRDefault="00755B5D" w:rsidP="000D7E74">
            <w:pPr>
              <w:spacing w:after="0" w:line="360" w:lineRule="auto"/>
              <w:jc w:val="both"/>
              <w:rPr>
                <w:rFonts w:ascii="Times New Roman" w:eastAsia="Calibri" w:hAnsi="Times New Roman"/>
                <w:sz w:val="24"/>
                <w:szCs w:val="24"/>
              </w:rPr>
            </w:pPr>
            <w:r w:rsidRPr="005B2DFB">
              <w:rPr>
                <w:rFonts w:ascii="Times New Roman" w:hAnsi="Times New Roman"/>
                <w:i/>
                <w:sz w:val="24"/>
                <w:szCs w:val="24"/>
              </w:rPr>
              <w:t xml:space="preserve">Verbascum lasianthum </w:t>
            </w:r>
            <w:r w:rsidR="00B74A98">
              <w:rPr>
                <w:rFonts w:ascii="Times New Roman" w:hAnsi="Times New Roman"/>
                <w:sz w:val="24"/>
                <w:szCs w:val="24"/>
              </w:rPr>
              <w:t>Boiss. ex Benth. T</w:t>
            </w:r>
            <w:r w:rsidRPr="005B2DFB">
              <w:rPr>
                <w:rFonts w:ascii="Times New Roman" w:hAnsi="Times New Roman"/>
                <w:sz w:val="24"/>
                <w:szCs w:val="24"/>
              </w:rPr>
              <w:t>opluluğu</w:t>
            </w:r>
            <w:r>
              <w:rPr>
                <w:rFonts w:ascii="Times New Roman" w:hAnsi="Times New Roman"/>
                <w:sz w:val="24"/>
                <w:szCs w:val="24"/>
              </w:rPr>
              <w:t>……………………</w:t>
            </w:r>
          </w:p>
        </w:tc>
        <w:tc>
          <w:tcPr>
            <w:tcW w:w="567" w:type="dxa"/>
            <w:noWrap/>
            <w:tcMar>
              <w:left w:w="0" w:type="dxa"/>
              <w:right w:w="0" w:type="dxa"/>
            </w:tcMar>
          </w:tcPr>
          <w:p w:rsidR="00755B5D"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34</w:t>
            </w:r>
          </w:p>
        </w:tc>
      </w:tr>
      <w:tr w:rsidR="00755B5D" w:rsidRPr="00C21C99" w:rsidTr="000D7E74">
        <w:tc>
          <w:tcPr>
            <w:tcW w:w="1242" w:type="dxa"/>
          </w:tcPr>
          <w:p w:rsidR="00755B5D"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4.3.</w:t>
            </w:r>
          </w:p>
        </w:tc>
        <w:tc>
          <w:tcPr>
            <w:tcW w:w="6946" w:type="dxa"/>
            <w:noWrap/>
            <w:tcMar>
              <w:right w:w="0" w:type="dxa"/>
            </w:tcMar>
          </w:tcPr>
          <w:p w:rsidR="00755B5D" w:rsidRPr="005B2DFB" w:rsidRDefault="00B74A98" w:rsidP="00B74A98">
            <w:pPr>
              <w:spacing w:after="0" w:line="360" w:lineRule="auto"/>
              <w:jc w:val="both"/>
              <w:rPr>
                <w:rFonts w:ascii="Times New Roman" w:hAnsi="Times New Roman"/>
                <w:i/>
                <w:sz w:val="24"/>
                <w:szCs w:val="24"/>
              </w:rPr>
            </w:pPr>
            <w:r>
              <w:rPr>
                <w:rFonts w:ascii="Times New Roman" w:hAnsi="Times New Roman"/>
                <w:sz w:val="24"/>
                <w:szCs w:val="24"/>
              </w:rPr>
              <w:t>Altıkardeş Dağı K</w:t>
            </w:r>
            <w:r w:rsidR="00755B5D" w:rsidRPr="00891234">
              <w:rPr>
                <w:rFonts w:ascii="Times New Roman" w:hAnsi="Times New Roman"/>
                <w:sz w:val="24"/>
                <w:szCs w:val="24"/>
              </w:rPr>
              <w:t xml:space="preserve">ayalıklarından </w:t>
            </w:r>
            <w:r>
              <w:rPr>
                <w:rFonts w:ascii="Times New Roman" w:hAnsi="Times New Roman"/>
                <w:sz w:val="24"/>
                <w:szCs w:val="24"/>
              </w:rPr>
              <w:t>Bir G</w:t>
            </w:r>
            <w:r w:rsidR="00755B5D" w:rsidRPr="00891234">
              <w:rPr>
                <w:rFonts w:ascii="Times New Roman" w:hAnsi="Times New Roman"/>
                <w:sz w:val="24"/>
                <w:szCs w:val="24"/>
              </w:rPr>
              <w:t>örünüm</w:t>
            </w:r>
            <w:r w:rsidRPr="00B74A98">
              <w:rPr>
                <w:rFonts w:ascii="Times New Roman" w:hAnsi="Times New Roman"/>
                <w:sz w:val="24"/>
                <w:szCs w:val="24"/>
              </w:rPr>
              <w:t>…………………</w:t>
            </w:r>
            <w:r>
              <w:rPr>
                <w:rFonts w:ascii="Times New Roman" w:hAnsi="Times New Roman"/>
                <w:sz w:val="24"/>
                <w:szCs w:val="24"/>
              </w:rPr>
              <w:t>...</w:t>
            </w:r>
            <w:r w:rsidRPr="00B74A98">
              <w:rPr>
                <w:rFonts w:ascii="Times New Roman" w:hAnsi="Times New Roman"/>
                <w:sz w:val="24"/>
                <w:szCs w:val="24"/>
              </w:rPr>
              <w:t>……</w:t>
            </w:r>
          </w:p>
        </w:tc>
        <w:tc>
          <w:tcPr>
            <w:tcW w:w="567" w:type="dxa"/>
            <w:noWrap/>
            <w:tcMar>
              <w:left w:w="0" w:type="dxa"/>
              <w:right w:w="0" w:type="dxa"/>
            </w:tcMar>
          </w:tcPr>
          <w:p w:rsidR="00755B5D"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3</w:t>
            </w:r>
            <w:r w:rsidR="00BC13E8">
              <w:rPr>
                <w:rFonts w:ascii="Times New Roman" w:hAnsi="Times New Roman"/>
                <w:sz w:val="24"/>
                <w:szCs w:val="24"/>
              </w:rPr>
              <w:t>5</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5</w:t>
            </w:r>
            <w:r w:rsidRPr="00C21C99">
              <w:rPr>
                <w:rFonts w:ascii="Times New Roman" w:hAnsi="Times New Roman"/>
                <w:color w:val="000000"/>
                <w:sz w:val="24"/>
                <w:szCs w:val="24"/>
              </w:rPr>
              <w:t>.</w:t>
            </w:r>
            <w:r>
              <w:rPr>
                <w:rFonts w:ascii="Times New Roman" w:hAnsi="Times New Roman"/>
                <w:color w:val="000000"/>
                <w:sz w:val="24"/>
                <w:szCs w:val="24"/>
              </w:rPr>
              <w:t>1</w:t>
            </w:r>
            <w:r w:rsidRPr="00C21C99">
              <w:rPr>
                <w:rFonts w:ascii="Times New Roman" w:hAnsi="Times New Roman"/>
                <w:color w:val="000000"/>
                <w:sz w:val="24"/>
                <w:szCs w:val="24"/>
              </w:rPr>
              <w:t>.</w:t>
            </w:r>
          </w:p>
        </w:tc>
        <w:tc>
          <w:tcPr>
            <w:tcW w:w="6946" w:type="dxa"/>
            <w:noWrap/>
            <w:tcMar>
              <w:right w:w="0" w:type="dxa"/>
            </w:tcMar>
          </w:tcPr>
          <w:p w:rsidR="00755B5D" w:rsidRPr="00B018C0" w:rsidRDefault="00B74A98" w:rsidP="000D7E74">
            <w:pPr>
              <w:spacing w:after="0" w:line="360" w:lineRule="auto"/>
              <w:jc w:val="both"/>
              <w:rPr>
                <w:rFonts w:ascii="Times New Roman" w:hAnsi="Times New Roman"/>
                <w:color w:val="000000"/>
                <w:sz w:val="24"/>
                <w:szCs w:val="24"/>
              </w:rPr>
            </w:pPr>
            <w:r>
              <w:rPr>
                <w:rFonts w:ascii="Times New Roman" w:eastAsia="Calibri" w:hAnsi="Times New Roman"/>
                <w:sz w:val="24"/>
                <w:szCs w:val="24"/>
              </w:rPr>
              <w:t>Araştırma Alanındaki Taksonların Fitocoğrafik Bölgelere D</w:t>
            </w:r>
            <w:r w:rsidR="00755B5D" w:rsidRPr="00A6223C">
              <w:rPr>
                <w:rFonts w:ascii="Times New Roman" w:eastAsia="Calibri" w:hAnsi="Times New Roman"/>
                <w:sz w:val="24"/>
                <w:szCs w:val="24"/>
              </w:rPr>
              <w:t xml:space="preserve">ağılım </w:t>
            </w:r>
            <w:r>
              <w:rPr>
                <w:rFonts w:ascii="Times New Roman" w:eastAsia="Calibri" w:hAnsi="Times New Roman"/>
                <w:sz w:val="24"/>
                <w:szCs w:val="24"/>
              </w:rPr>
              <w:t>S</w:t>
            </w:r>
            <w:r w:rsidR="00755B5D" w:rsidRPr="00A6223C">
              <w:rPr>
                <w:rFonts w:ascii="Times New Roman" w:eastAsia="Calibri" w:hAnsi="Times New Roman"/>
                <w:sz w:val="24"/>
                <w:szCs w:val="24"/>
              </w:rPr>
              <w:t>pektrumu</w:t>
            </w:r>
            <w:r w:rsidR="00755B5D">
              <w:rPr>
                <w:rFonts w:ascii="Times New Roman" w:eastAsia="Calibri" w:hAnsi="Times New Roman"/>
                <w:sz w:val="24"/>
                <w:szCs w:val="24"/>
              </w:rPr>
              <w:t xml:space="preserve"> ………………………………………………………….…..</w:t>
            </w:r>
          </w:p>
        </w:tc>
        <w:tc>
          <w:tcPr>
            <w:tcW w:w="567" w:type="dxa"/>
            <w:noWrap/>
            <w:tcMar>
              <w:left w:w="0" w:type="dxa"/>
              <w:right w:w="0" w:type="dxa"/>
            </w:tcMar>
          </w:tcPr>
          <w:p w:rsidR="00755B5D" w:rsidRDefault="00755B5D" w:rsidP="003D78D8">
            <w:pPr>
              <w:spacing w:after="0" w:line="360" w:lineRule="auto"/>
              <w:jc w:val="center"/>
              <w:rPr>
                <w:rFonts w:ascii="Times New Roman" w:hAnsi="Times New Roman"/>
                <w:sz w:val="24"/>
                <w:szCs w:val="24"/>
              </w:rPr>
            </w:pPr>
          </w:p>
          <w:p w:rsidR="00755B5D" w:rsidRPr="00C21C99"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1</w:t>
            </w:r>
            <w:r w:rsidR="00CD6819">
              <w:rPr>
                <w:rFonts w:ascii="Times New Roman" w:hAnsi="Times New Roman"/>
                <w:sz w:val="24"/>
                <w:szCs w:val="24"/>
              </w:rPr>
              <w:t>3</w:t>
            </w:r>
            <w:r w:rsidR="008A5F46">
              <w:rPr>
                <w:rFonts w:ascii="Times New Roman" w:hAnsi="Times New Roman"/>
                <w:sz w:val="24"/>
                <w:szCs w:val="24"/>
              </w:rPr>
              <w:t>5</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sidRPr="00C21C99">
              <w:rPr>
                <w:rFonts w:ascii="Times New Roman" w:hAnsi="Times New Roman"/>
                <w:color w:val="000000"/>
                <w:sz w:val="24"/>
                <w:szCs w:val="24"/>
              </w:rPr>
              <w:t>Şekil 5.</w:t>
            </w:r>
            <w:r>
              <w:rPr>
                <w:rFonts w:ascii="Times New Roman" w:hAnsi="Times New Roman"/>
                <w:color w:val="000000"/>
                <w:sz w:val="24"/>
                <w:szCs w:val="24"/>
              </w:rPr>
              <w:t>2</w:t>
            </w:r>
            <w:r w:rsidRPr="00C21C99">
              <w:rPr>
                <w:rFonts w:ascii="Times New Roman" w:hAnsi="Times New Roman"/>
                <w:color w:val="000000"/>
                <w:sz w:val="24"/>
                <w:szCs w:val="24"/>
              </w:rPr>
              <w:t>.</w:t>
            </w:r>
          </w:p>
        </w:tc>
        <w:tc>
          <w:tcPr>
            <w:tcW w:w="6946" w:type="dxa"/>
            <w:noWrap/>
            <w:tcMar>
              <w:right w:w="0" w:type="dxa"/>
            </w:tcMar>
          </w:tcPr>
          <w:p w:rsidR="00755B5D" w:rsidRPr="00B018C0" w:rsidRDefault="00B74A98" w:rsidP="00B74A98">
            <w:pPr>
              <w:spacing w:after="0" w:line="360" w:lineRule="auto"/>
              <w:jc w:val="both"/>
              <w:rPr>
                <w:rFonts w:ascii="Times New Roman" w:hAnsi="Times New Roman"/>
                <w:color w:val="000000"/>
                <w:sz w:val="24"/>
                <w:szCs w:val="24"/>
              </w:rPr>
            </w:pPr>
            <w:r>
              <w:rPr>
                <w:rFonts w:ascii="Times New Roman" w:hAnsi="Times New Roman"/>
                <w:sz w:val="24"/>
                <w:szCs w:val="24"/>
              </w:rPr>
              <w:t>Araştırma Alanında En Çok Takson İçeren İ</w:t>
            </w:r>
            <w:r w:rsidR="00755B5D" w:rsidRPr="00B018C0">
              <w:rPr>
                <w:rFonts w:ascii="Times New Roman" w:hAnsi="Times New Roman"/>
                <w:sz w:val="24"/>
                <w:szCs w:val="24"/>
              </w:rPr>
              <w:t xml:space="preserve">lk 10 </w:t>
            </w:r>
            <w:r>
              <w:rPr>
                <w:rFonts w:ascii="Times New Roman" w:hAnsi="Times New Roman"/>
                <w:sz w:val="24"/>
                <w:szCs w:val="24"/>
              </w:rPr>
              <w:t>F</w:t>
            </w:r>
            <w:r w:rsidR="00755B5D" w:rsidRPr="00B018C0">
              <w:rPr>
                <w:rFonts w:ascii="Times New Roman" w:hAnsi="Times New Roman"/>
                <w:sz w:val="24"/>
                <w:szCs w:val="24"/>
              </w:rPr>
              <w:t xml:space="preserve">amilya </w:t>
            </w:r>
            <w:r>
              <w:rPr>
                <w:rFonts w:ascii="Times New Roman" w:hAnsi="Times New Roman"/>
                <w:sz w:val="24"/>
                <w:szCs w:val="24"/>
              </w:rPr>
              <w:t>S</w:t>
            </w:r>
            <w:r w:rsidR="00755B5D">
              <w:rPr>
                <w:rFonts w:ascii="Times New Roman" w:hAnsi="Times New Roman"/>
                <w:sz w:val="24"/>
                <w:szCs w:val="24"/>
              </w:rPr>
              <w:t>pektrumu….</w:t>
            </w:r>
            <w:r w:rsidR="00755B5D" w:rsidRPr="00B018C0">
              <w:rPr>
                <w:rFonts w:ascii="Times New Roman" w:hAnsi="Times New Roman"/>
                <w:color w:val="000000"/>
                <w:sz w:val="24"/>
                <w:szCs w:val="24"/>
              </w:rPr>
              <w:t>……………………….....</w:t>
            </w:r>
            <w:r w:rsidR="00755B5D">
              <w:rPr>
                <w:rFonts w:ascii="Times New Roman" w:hAnsi="Times New Roman"/>
                <w:color w:val="000000"/>
                <w:sz w:val="24"/>
                <w:szCs w:val="24"/>
              </w:rPr>
              <w:t>..................................................</w:t>
            </w:r>
          </w:p>
        </w:tc>
        <w:tc>
          <w:tcPr>
            <w:tcW w:w="567" w:type="dxa"/>
            <w:noWrap/>
            <w:tcMar>
              <w:left w:w="0" w:type="dxa"/>
              <w:right w:w="0" w:type="dxa"/>
            </w:tcMar>
          </w:tcPr>
          <w:p w:rsidR="00755B5D" w:rsidRDefault="00755B5D" w:rsidP="003D78D8">
            <w:pPr>
              <w:spacing w:after="0" w:line="360" w:lineRule="auto"/>
              <w:jc w:val="center"/>
              <w:rPr>
                <w:rFonts w:ascii="Times New Roman" w:hAnsi="Times New Roman"/>
                <w:sz w:val="24"/>
                <w:szCs w:val="24"/>
              </w:rPr>
            </w:pPr>
          </w:p>
          <w:p w:rsidR="00755B5D" w:rsidRPr="00C21C99"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1</w:t>
            </w:r>
            <w:r w:rsidR="006E7A30">
              <w:rPr>
                <w:rFonts w:ascii="Times New Roman" w:hAnsi="Times New Roman"/>
                <w:sz w:val="24"/>
                <w:szCs w:val="24"/>
              </w:rPr>
              <w:t>4</w:t>
            </w:r>
            <w:r w:rsidR="008A5F46">
              <w:rPr>
                <w:rFonts w:ascii="Times New Roman" w:hAnsi="Times New Roman"/>
                <w:sz w:val="24"/>
                <w:szCs w:val="24"/>
              </w:rPr>
              <w:t>3</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5.3</w:t>
            </w:r>
            <w:r w:rsidRPr="00C21C99">
              <w:rPr>
                <w:rFonts w:ascii="Times New Roman" w:hAnsi="Times New Roman"/>
                <w:color w:val="000000"/>
                <w:sz w:val="24"/>
                <w:szCs w:val="24"/>
              </w:rPr>
              <w:t>.</w:t>
            </w:r>
          </w:p>
        </w:tc>
        <w:tc>
          <w:tcPr>
            <w:tcW w:w="6946" w:type="dxa"/>
            <w:noWrap/>
            <w:tcMar>
              <w:right w:w="0" w:type="dxa"/>
            </w:tcMar>
          </w:tcPr>
          <w:p w:rsidR="00755B5D" w:rsidRPr="00B018C0" w:rsidRDefault="00755B5D" w:rsidP="007F2B8B">
            <w:pPr>
              <w:spacing w:after="0" w:line="360" w:lineRule="auto"/>
              <w:jc w:val="both"/>
              <w:rPr>
                <w:rFonts w:ascii="Times New Roman" w:hAnsi="Times New Roman"/>
                <w:color w:val="000000"/>
                <w:sz w:val="24"/>
                <w:szCs w:val="24"/>
              </w:rPr>
            </w:pPr>
            <w:r w:rsidRPr="00B018C0">
              <w:rPr>
                <w:rFonts w:ascii="Times New Roman" w:hAnsi="Times New Roman"/>
                <w:sz w:val="24"/>
                <w:szCs w:val="24"/>
              </w:rPr>
              <w:t xml:space="preserve">Araştırma </w:t>
            </w:r>
            <w:r w:rsidR="00B74A98">
              <w:rPr>
                <w:rFonts w:ascii="Times New Roman" w:hAnsi="Times New Roman"/>
                <w:sz w:val="24"/>
                <w:szCs w:val="24"/>
              </w:rPr>
              <w:t>A</w:t>
            </w:r>
            <w:r>
              <w:rPr>
                <w:rFonts w:ascii="Times New Roman" w:hAnsi="Times New Roman"/>
                <w:sz w:val="24"/>
                <w:szCs w:val="24"/>
              </w:rPr>
              <w:t>lanı</w:t>
            </w:r>
            <w:r w:rsidR="007F2B8B">
              <w:rPr>
                <w:rFonts w:ascii="Times New Roman" w:hAnsi="Times New Roman"/>
                <w:sz w:val="24"/>
                <w:szCs w:val="24"/>
              </w:rPr>
              <w:t>nda</w:t>
            </w:r>
            <w:r w:rsidR="00B74A98">
              <w:rPr>
                <w:rFonts w:ascii="Times New Roman" w:hAnsi="Times New Roman"/>
                <w:sz w:val="24"/>
                <w:szCs w:val="24"/>
              </w:rPr>
              <w:t xml:space="preserve"> En Çok Cins İçeren İlk 10 F</w:t>
            </w:r>
            <w:r w:rsidRPr="00B018C0">
              <w:rPr>
                <w:rFonts w:ascii="Times New Roman" w:hAnsi="Times New Roman"/>
                <w:sz w:val="24"/>
                <w:szCs w:val="24"/>
              </w:rPr>
              <w:t>ami</w:t>
            </w:r>
            <w:r>
              <w:rPr>
                <w:rFonts w:ascii="Times New Roman" w:hAnsi="Times New Roman"/>
                <w:sz w:val="24"/>
                <w:szCs w:val="24"/>
              </w:rPr>
              <w:t>l</w:t>
            </w:r>
            <w:r w:rsidRPr="00B018C0">
              <w:rPr>
                <w:rFonts w:ascii="Times New Roman" w:hAnsi="Times New Roman"/>
                <w:sz w:val="24"/>
                <w:szCs w:val="24"/>
              </w:rPr>
              <w:t xml:space="preserve">ya </w:t>
            </w:r>
            <w:r w:rsidR="00B74A98">
              <w:rPr>
                <w:rFonts w:ascii="Times New Roman" w:hAnsi="Times New Roman"/>
                <w:sz w:val="24"/>
                <w:szCs w:val="24"/>
              </w:rPr>
              <w:t>S</w:t>
            </w:r>
            <w:r>
              <w:rPr>
                <w:rFonts w:ascii="Times New Roman" w:hAnsi="Times New Roman"/>
                <w:sz w:val="24"/>
                <w:szCs w:val="24"/>
              </w:rPr>
              <w:t>pektrumu..</w:t>
            </w:r>
            <w:r w:rsidRPr="00B018C0">
              <w:rPr>
                <w:rFonts w:ascii="Times New Roman" w:hAnsi="Times New Roman"/>
                <w:color w:val="000000"/>
                <w:sz w:val="24"/>
                <w:szCs w:val="24"/>
              </w:rPr>
              <w:t>…………..………...</w:t>
            </w:r>
            <w:r>
              <w:rPr>
                <w:rFonts w:ascii="Times New Roman" w:hAnsi="Times New Roman"/>
                <w:color w:val="000000"/>
                <w:sz w:val="24"/>
                <w:szCs w:val="24"/>
              </w:rPr>
              <w:t>.............................................................</w:t>
            </w:r>
          </w:p>
        </w:tc>
        <w:tc>
          <w:tcPr>
            <w:tcW w:w="567" w:type="dxa"/>
            <w:noWrap/>
            <w:tcMar>
              <w:left w:w="0" w:type="dxa"/>
              <w:right w:w="0" w:type="dxa"/>
            </w:tcMar>
            <w:vAlign w:val="center"/>
          </w:tcPr>
          <w:p w:rsidR="00755B5D" w:rsidRDefault="00755B5D" w:rsidP="003D78D8">
            <w:pPr>
              <w:spacing w:after="0" w:line="360" w:lineRule="auto"/>
              <w:jc w:val="center"/>
              <w:rPr>
                <w:rFonts w:ascii="Times New Roman" w:hAnsi="Times New Roman"/>
                <w:sz w:val="24"/>
                <w:szCs w:val="24"/>
              </w:rPr>
            </w:pPr>
          </w:p>
          <w:p w:rsidR="00755B5D" w:rsidRPr="00C21C99"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Pr>
                <w:rFonts w:ascii="Times New Roman" w:hAnsi="Times New Roman"/>
                <w:sz w:val="24"/>
                <w:szCs w:val="24"/>
              </w:rPr>
              <w:t>14</w:t>
            </w:r>
            <w:r w:rsidR="008A5F46">
              <w:rPr>
                <w:rFonts w:ascii="Times New Roman" w:hAnsi="Times New Roman"/>
                <w:sz w:val="24"/>
                <w:szCs w:val="24"/>
              </w:rPr>
              <w:t>3</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sidRPr="00C21C99">
              <w:rPr>
                <w:rFonts w:ascii="Times New Roman" w:hAnsi="Times New Roman"/>
                <w:color w:val="000000"/>
                <w:sz w:val="24"/>
                <w:szCs w:val="24"/>
              </w:rPr>
              <w:t>Şekil 5.</w:t>
            </w:r>
            <w:r>
              <w:rPr>
                <w:rFonts w:ascii="Times New Roman" w:hAnsi="Times New Roman"/>
                <w:color w:val="000000"/>
                <w:sz w:val="24"/>
                <w:szCs w:val="24"/>
              </w:rPr>
              <w:t>4</w:t>
            </w:r>
            <w:r w:rsidRPr="00C21C99">
              <w:rPr>
                <w:rFonts w:ascii="Times New Roman" w:hAnsi="Times New Roman"/>
                <w:color w:val="000000"/>
                <w:sz w:val="24"/>
                <w:szCs w:val="24"/>
              </w:rPr>
              <w:t>.</w:t>
            </w:r>
          </w:p>
        </w:tc>
        <w:tc>
          <w:tcPr>
            <w:tcW w:w="6946" w:type="dxa"/>
            <w:noWrap/>
            <w:tcMar>
              <w:right w:w="0" w:type="dxa"/>
            </w:tcMar>
          </w:tcPr>
          <w:p w:rsidR="00755B5D" w:rsidRPr="00B018C0" w:rsidRDefault="00B74A98" w:rsidP="000D7E74">
            <w:pPr>
              <w:spacing w:after="0" w:line="360" w:lineRule="auto"/>
              <w:jc w:val="both"/>
              <w:rPr>
                <w:rFonts w:ascii="Times New Roman" w:hAnsi="Times New Roman"/>
                <w:color w:val="000000"/>
                <w:sz w:val="24"/>
                <w:szCs w:val="24"/>
              </w:rPr>
            </w:pPr>
            <w:r>
              <w:rPr>
                <w:rFonts w:ascii="Times New Roman" w:hAnsi="Times New Roman"/>
                <w:sz w:val="24"/>
                <w:szCs w:val="24"/>
              </w:rPr>
              <w:t>Araştırma Sahasında En Çok Takson B</w:t>
            </w:r>
            <w:r w:rsidR="00E938EC">
              <w:rPr>
                <w:rFonts w:ascii="Times New Roman" w:hAnsi="Times New Roman"/>
                <w:sz w:val="24"/>
                <w:szCs w:val="24"/>
              </w:rPr>
              <w:t>ulunduran İlk 10 C</w:t>
            </w:r>
            <w:r w:rsidR="00755B5D" w:rsidRPr="00B018C0">
              <w:rPr>
                <w:rFonts w:ascii="Times New Roman" w:hAnsi="Times New Roman"/>
                <w:sz w:val="24"/>
                <w:szCs w:val="24"/>
              </w:rPr>
              <w:t>ins</w:t>
            </w:r>
            <w:r w:rsidR="00E938EC">
              <w:rPr>
                <w:rFonts w:ascii="Times New Roman" w:hAnsi="Times New Roman"/>
                <w:sz w:val="24"/>
                <w:szCs w:val="24"/>
              </w:rPr>
              <w:t xml:space="preserve"> S</w:t>
            </w:r>
            <w:r w:rsidR="00755B5D">
              <w:rPr>
                <w:rFonts w:ascii="Times New Roman" w:hAnsi="Times New Roman"/>
                <w:sz w:val="24"/>
                <w:szCs w:val="24"/>
              </w:rPr>
              <w:t>pektrumu..</w:t>
            </w:r>
            <w:r w:rsidR="00E938EC">
              <w:rPr>
                <w:rFonts w:ascii="Times New Roman" w:hAnsi="Times New Roman"/>
                <w:color w:val="000000"/>
                <w:sz w:val="24"/>
                <w:szCs w:val="24"/>
              </w:rPr>
              <w:t>.................</w:t>
            </w:r>
            <w:r w:rsidR="00755B5D">
              <w:rPr>
                <w:rFonts w:ascii="Times New Roman" w:hAnsi="Times New Roman"/>
                <w:color w:val="000000"/>
                <w:sz w:val="24"/>
                <w:szCs w:val="24"/>
              </w:rPr>
              <w:t>.............................................................................</w:t>
            </w:r>
          </w:p>
        </w:tc>
        <w:tc>
          <w:tcPr>
            <w:tcW w:w="567" w:type="dxa"/>
            <w:noWrap/>
            <w:tcMar>
              <w:left w:w="0" w:type="dxa"/>
              <w:right w:w="0" w:type="dxa"/>
            </w:tcMar>
            <w:vAlign w:val="bottom"/>
          </w:tcPr>
          <w:p w:rsidR="00755B5D" w:rsidRPr="00C21C99" w:rsidRDefault="00755B5D" w:rsidP="008A5F46">
            <w:pPr>
              <w:spacing w:after="0" w:line="360" w:lineRule="auto"/>
              <w:jc w:val="center"/>
              <w:rPr>
                <w:rFonts w:ascii="Times New Roman" w:hAnsi="Times New Roman"/>
                <w:sz w:val="24"/>
                <w:szCs w:val="24"/>
              </w:rPr>
            </w:pPr>
            <w:r>
              <w:rPr>
                <w:rFonts w:ascii="Times New Roman" w:hAnsi="Times New Roman"/>
                <w:sz w:val="24"/>
                <w:szCs w:val="24"/>
              </w:rPr>
              <w:t>1</w:t>
            </w:r>
            <w:r w:rsidR="00CD6819">
              <w:rPr>
                <w:rFonts w:ascii="Times New Roman" w:hAnsi="Times New Roman"/>
                <w:sz w:val="24"/>
                <w:szCs w:val="24"/>
              </w:rPr>
              <w:t>4</w:t>
            </w:r>
            <w:r w:rsidR="008A5F46">
              <w:rPr>
                <w:rFonts w:ascii="Times New Roman" w:hAnsi="Times New Roman"/>
                <w:sz w:val="24"/>
                <w:szCs w:val="24"/>
              </w:rPr>
              <w:t>5</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r>
              <w:rPr>
                <w:rFonts w:ascii="Times New Roman" w:hAnsi="Times New Roman"/>
                <w:color w:val="000000"/>
                <w:sz w:val="24"/>
                <w:szCs w:val="24"/>
              </w:rPr>
              <w:t>Şekil 5.5</w:t>
            </w:r>
            <w:r w:rsidRPr="00C21C99">
              <w:rPr>
                <w:rFonts w:ascii="Times New Roman" w:hAnsi="Times New Roman"/>
                <w:color w:val="000000"/>
                <w:sz w:val="24"/>
                <w:szCs w:val="24"/>
              </w:rPr>
              <w:t>.</w:t>
            </w:r>
          </w:p>
        </w:tc>
        <w:tc>
          <w:tcPr>
            <w:tcW w:w="6946" w:type="dxa"/>
            <w:noWrap/>
            <w:tcMar>
              <w:right w:w="0" w:type="dxa"/>
            </w:tcMar>
          </w:tcPr>
          <w:p w:rsidR="00755B5D" w:rsidRPr="00B018C0" w:rsidRDefault="00755B5D" w:rsidP="00E938EC">
            <w:pPr>
              <w:spacing w:after="0" w:line="360" w:lineRule="auto"/>
              <w:jc w:val="both"/>
              <w:rPr>
                <w:rFonts w:ascii="Times New Roman" w:hAnsi="Times New Roman"/>
                <w:color w:val="000000"/>
                <w:sz w:val="24"/>
                <w:szCs w:val="24"/>
              </w:rPr>
            </w:pPr>
            <w:r w:rsidRPr="005110E0">
              <w:rPr>
                <w:rFonts w:ascii="Times New Roman" w:hAnsi="Times New Roman"/>
                <w:sz w:val="24"/>
                <w:szCs w:val="24"/>
              </w:rPr>
              <w:t xml:space="preserve">Araştırma </w:t>
            </w:r>
            <w:r w:rsidR="00E938EC">
              <w:rPr>
                <w:rFonts w:ascii="Times New Roman" w:hAnsi="Times New Roman"/>
                <w:sz w:val="24"/>
                <w:szCs w:val="24"/>
              </w:rPr>
              <w:t>A</w:t>
            </w:r>
            <w:r w:rsidRPr="005110E0">
              <w:rPr>
                <w:rFonts w:ascii="Times New Roman" w:hAnsi="Times New Roman"/>
                <w:sz w:val="24"/>
                <w:szCs w:val="24"/>
              </w:rPr>
              <w:t xml:space="preserve">lanındaki </w:t>
            </w:r>
            <w:r w:rsidR="00E938EC">
              <w:rPr>
                <w:rFonts w:ascii="Times New Roman" w:hAnsi="Times New Roman"/>
                <w:sz w:val="24"/>
                <w:szCs w:val="24"/>
              </w:rPr>
              <w:t>Bitkilerin Hayat Formlarının Raunkiaer’e G</w:t>
            </w:r>
            <w:r w:rsidRPr="005110E0">
              <w:rPr>
                <w:rFonts w:ascii="Times New Roman" w:hAnsi="Times New Roman"/>
                <w:sz w:val="24"/>
                <w:szCs w:val="24"/>
              </w:rPr>
              <w:t>öre</w:t>
            </w:r>
            <w:r w:rsidR="00E938EC">
              <w:rPr>
                <w:rFonts w:ascii="Times New Roman" w:hAnsi="Times New Roman"/>
                <w:sz w:val="24"/>
                <w:szCs w:val="24"/>
              </w:rPr>
              <w:t xml:space="preserve"> Dağılım S</w:t>
            </w:r>
            <w:r>
              <w:rPr>
                <w:rFonts w:ascii="Times New Roman" w:hAnsi="Times New Roman"/>
                <w:sz w:val="24"/>
                <w:szCs w:val="24"/>
              </w:rPr>
              <w:t>pektrumu..................................................................................</w:t>
            </w:r>
          </w:p>
        </w:tc>
        <w:tc>
          <w:tcPr>
            <w:tcW w:w="567" w:type="dxa"/>
            <w:noWrap/>
            <w:tcMar>
              <w:left w:w="0" w:type="dxa"/>
              <w:right w:w="0" w:type="dxa"/>
            </w:tcMar>
            <w:vAlign w:val="bottom"/>
          </w:tcPr>
          <w:p w:rsidR="00755B5D" w:rsidRPr="00C21C99"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C21C99">
              <w:rPr>
                <w:rFonts w:ascii="Times New Roman" w:hAnsi="Times New Roman"/>
                <w:sz w:val="24"/>
                <w:szCs w:val="24"/>
              </w:rPr>
              <w:t>1</w:t>
            </w:r>
            <w:r w:rsidR="00BC13E8">
              <w:rPr>
                <w:rFonts w:ascii="Times New Roman" w:hAnsi="Times New Roman"/>
                <w:sz w:val="24"/>
                <w:szCs w:val="24"/>
              </w:rPr>
              <w:t>4</w:t>
            </w:r>
            <w:r w:rsidR="008A5F46">
              <w:rPr>
                <w:rFonts w:ascii="Times New Roman" w:hAnsi="Times New Roman"/>
                <w:sz w:val="24"/>
                <w:szCs w:val="24"/>
              </w:rPr>
              <w:t>7</w:t>
            </w:r>
          </w:p>
        </w:tc>
      </w:tr>
      <w:tr w:rsidR="00755B5D" w:rsidRPr="00C21C99" w:rsidTr="000D7E74">
        <w:tc>
          <w:tcPr>
            <w:tcW w:w="1242" w:type="dxa"/>
          </w:tcPr>
          <w:p w:rsidR="00755B5D" w:rsidRPr="00C21C99" w:rsidRDefault="00755B5D" w:rsidP="000D7E74">
            <w:pPr>
              <w:spacing w:after="0" w:line="360" w:lineRule="auto"/>
              <w:jc w:val="both"/>
              <w:rPr>
                <w:rFonts w:ascii="Times New Roman" w:hAnsi="Times New Roman"/>
                <w:color w:val="000000"/>
                <w:sz w:val="24"/>
                <w:szCs w:val="24"/>
              </w:rPr>
            </w:pPr>
          </w:p>
        </w:tc>
        <w:tc>
          <w:tcPr>
            <w:tcW w:w="6946" w:type="dxa"/>
            <w:noWrap/>
            <w:tcMar>
              <w:right w:w="0" w:type="dxa"/>
            </w:tcMar>
          </w:tcPr>
          <w:p w:rsidR="00755B5D" w:rsidRPr="00B018C0" w:rsidRDefault="00755B5D" w:rsidP="000D7E74">
            <w:pPr>
              <w:spacing w:after="0" w:line="360" w:lineRule="auto"/>
              <w:jc w:val="both"/>
              <w:rPr>
                <w:rFonts w:ascii="Times New Roman" w:hAnsi="Times New Roman"/>
                <w:color w:val="000000"/>
                <w:sz w:val="24"/>
                <w:szCs w:val="24"/>
              </w:rPr>
            </w:pPr>
          </w:p>
        </w:tc>
        <w:tc>
          <w:tcPr>
            <w:tcW w:w="567" w:type="dxa"/>
            <w:noWrap/>
            <w:tcMar>
              <w:left w:w="0" w:type="dxa"/>
              <w:right w:w="0" w:type="dxa"/>
            </w:tcMar>
            <w:vAlign w:val="bottom"/>
          </w:tcPr>
          <w:p w:rsidR="00755B5D" w:rsidRPr="00C21C99" w:rsidRDefault="00755B5D" w:rsidP="003D78D8">
            <w:pPr>
              <w:spacing w:after="0" w:line="360" w:lineRule="auto"/>
              <w:jc w:val="center"/>
              <w:rPr>
                <w:rFonts w:ascii="Times New Roman" w:hAnsi="Times New Roman"/>
                <w:sz w:val="24"/>
                <w:szCs w:val="24"/>
              </w:rPr>
            </w:pPr>
          </w:p>
        </w:tc>
      </w:tr>
    </w:tbl>
    <w:p w:rsidR="00755B5D" w:rsidRPr="00293E19" w:rsidRDefault="00755B5D" w:rsidP="00755B5D">
      <w:pPr>
        <w:spacing w:after="0" w:line="360" w:lineRule="auto"/>
        <w:jc w:val="both"/>
        <w:rPr>
          <w:rFonts w:ascii="Times New Roman" w:hAnsi="Times New Roman"/>
          <w:sz w:val="24"/>
          <w:szCs w:val="24"/>
        </w:rPr>
      </w:pPr>
    </w:p>
    <w:p w:rsidR="00755B5D" w:rsidRDefault="00755B5D"/>
    <w:p w:rsidR="00755B5D" w:rsidRDefault="00755B5D"/>
    <w:p w:rsidR="00755B5D" w:rsidRDefault="00755B5D"/>
    <w:p w:rsidR="00755B5D" w:rsidRDefault="00755B5D"/>
    <w:p w:rsidR="00755B5D" w:rsidRPr="003A3EE6" w:rsidRDefault="00755B5D" w:rsidP="00755B5D">
      <w:pPr>
        <w:spacing w:after="0" w:line="360" w:lineRule="auto"/>
        <w:jc w:val="both"/>
        <w:rPr>
          <w:rFonts w:ascii="Times New Roman" w:hAnsi="Times New Roman"/>
          <w:b/>
          <w:sz w:val="28"/>
          <w:szCs w:val="28"/>
        </w:rPr>
      </w:pPr>
      <w:r>
        <w:rPr>
          <w:rFonts w:ascii="Times New Roman" w:hAnsi="Times New Roman"/>
          <w:b/>
          <w:sz w:val="28"/>
          <w:szCs w:val="28"/>
        </w:rPr>
        <w:lastRenderedPageBreak/>
        <w:t>TABLOLAR LİSTESİ</w:t>
      </w:r>
    </w:p>
    <w:p w:rsidR="00755B5D" w:rsidRPr="00FE4299" w:rsidRDefault="00755B5D" w:rsidP="00755B5D">
      <w:pPr>
        <w:spacing w:after="0" w:line="360" w:lineRule="auto"/>
        <w:jc w:val="both"/>
        <w:rPr>
          <w:rFonts w:ascii="Times New Roman" w:hAnsi="Times New Roman"/>
          <w:sz w:val="24"/>
          <w:szCs w:val="24"/>
        </w:rPr>
      </w:pPr>
    </w:p>
    <w:p w:rsidR="00755B5D" w:rsidRPr="00FE4299" w:rsidRDefault="00755B5D" w:rsidP="00755B5D">
      <w:pPr>
        <w:spacing w:after="0" w:line="360" w:lineRule="auto"/>
        <w:jc w:val="both"/>
        <w:rPr>
          <w:rFonts w:ascii="Times New Roman" w:hAnsi="Times New Roman"/>
          <w:sz w:val="24"/>
          <w:szCs w:val="24"/>
        </w:rPr>
      </w:pPr>
    </w:p>
    <w:tbl>
      <w:tblPr>
        <w:tblW w:w="8755" w:type="dxa"/>
        <w:tblLayout w:type="fixed"/>
        <w:tblCellMar>
          <w:right w:w="0" w:type="dxa"/>
        </w:tblCellMar>
        <w:tblLook w:val="04A0"/>
      </w:tblPr>
      <w:tblGrid>
        <w:gridCol w:w="1242"/>
        <w:gridCol w:w="6946"/>
        <w:gridCol w:w="567"/>
      </w:tblGrid>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3.1.</w:t>
            </w:r>
          </w:p>
        </w:tc>
        <w:tc>
          <w:tcPr>
            <w:tcW w:w="6946" w:type="dxa"/>
            <w:noWrap/>
          </w:tcPr>
          <w:p w:rsidR="00755B5D" w:rsidRPr="003F7AA8" w:rsidRDefault="00755B5D" w:rsidP="00E938EC">
            <w:pPr>
              <w:spacing w:after="0" w:line="360" w:lineRule="auto"/>
              <w:jc w:val="both"/>
              <w:rPr>
                <w:rFonts w:ascii="Times New Roman" w:hAnsi="Times New Roman"/>
                <w:color w:val="000000"/>
                <w:sz w:val="24"/>
                <w:szCs w:val="24"/>
              </w:rPr>
            </w:pPr>
            <w:r w:rsidRPr="003F7AA8">
              <w:rPr>
                <w:rFonts w:ascii="Times New Roman" w:hAnsi="Times New Roman"/>
                <w:sz w:val="24"/>
                <w:szCs w:val="24"/>
              </w:rPr>
              <w:t xml:space="preserve">Bingöl, Genç, Karakoçan, Palu, Lice ve Hani </w:t>
            </w:r>
            <w:r w:rsidR="00E938EC">
              <w:rPr>
                <w:rFonts w:ascii="Times New Roman" w:hAnsi="Times New Roman"/>
                <w:sz w:val="24"/>
                <w:szCs w:val="24"/>
              </w:rPr>
              <w:t>İstasyonlarına Ait       Ortalama Sıcaklık D</w:t>
            </w:r>
            <w:r w:rsidRPr="003F7AA8">
              <w:rPr>
                <w:rFonts w:ascii="Times New Roman" w:hAnsi="Times New Roman"/>
                <w:sz w:val="24"/>
                <w:szCs w:val="24"/>
              </w:rPr>
              <w:t>eğerleri (</w:t>
            </w:r>
            <w:r w:rsidRPr="003F7AA8">
              <w:rPr>
                <w:rFonts w:ascii="Times New Roman" w:hAnsi="Times New Roman"/>
                <w:sz w:val="24"/>
                <w:szCs w:val="24"/>
                <w:vertAlign w:val="superscript"/>
              </w:rPr>
              <w:t>o</w:t>
            </w:r>
            <w:r w:rsidRPr="003F7AA8">
              <w:rPr>
                <w:rFonts w:ascii="Times New Roman" w:hAnsi="Times New Roman"/>
                <w:sz w:val="24"/>
                <w:szCs w:val="24"/>
              </w:rPr>
              <w:t>C)……………………………………….</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7B1A1B">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2</w:t>
            </w:r>
            <w:r w:rsidR="007B1A1B">
              <w:rPr>
                <w:rFonts w:ascii="Times New Roman" w:hAnsi="Times New Roman"/>
                <w:sz w:val="24"/>
                <w:szCs w:val="24"/>
              </w:rPr>
              <w:t>2</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3.2.</w:t>
            </w:r>
          </w:p>
        </w:tc>
        <w:tc>
          <w:tcPr>
            <w:tcW w:w="6946" w:type="dxa"/>
            <w:noWrap/>
          </w:tcPr>
          <w:p w:rsidR="00755B5D" w:rsidRPr="003F7AA8" w:rsidRDefault="00755B5D" w:rsidP="00E938EC">
            <w:pPr>
              <w:spacing w:after="0" w:line="360" w:lineRule="auto"/>
              <w:jc w:val="both"/>
              <w:rPr>
                <w:rFonts w:ascii="Times New Roman" w:hAnsi="Times New Roman"/>
                <w:color w:val="000000"/>
                <w:sz w:val="24"/>
                <w:szCs w:val="24"/>
              </w:rPr>
            </w:pPr>
            <w:r w:rsidRPr="003F7AA8">
              <w:rPr>
                <w:rFonts w:ascii="Times New Roman" w:hAnsi="Times New Roman"/>
                <w:sz w:val="24"/>
                <w:szCs w:val="24"/>
              </w:rPr>
              <w:t xml:space="preserve">Bingöl, Genç, Karakoçan, Palu, Lice ve Hani </w:t>
            </w:r>
            <w:r w:rsidR="00E938EC">
              <w:rPr>
                <w:rFonts w:ascii="Times New Roman" w:hAnsi="Times New Roman"/>
                <w:sz w:val="24"/>
                <w:szCs w:val="24"/>
              </w:rPr>
              <w:t>İstasyonlarına Ait        Y</w:t>
            </w:r>
            <w:r w:rsidRPr="003F7AA8">
              <w:rPr>
                <w:rFonts w:ascii="Times New Roman" w:hAnsi="Times New Roman"/>
                <w:sz w:val="24"/>
                <w:szCs w:val="24"/>
              </w:rPr>
              <w:t xml:space="preserve">ağış (mm) ve </w:t>
            </w:r>
            <w:r w:rsidR="00E938EC">
              <w:rPr>
                <w:rFonts w:ascii="Times New Roman" w:hAnsi="Times New Roman"/>
                <w:sz w:val="24"/>
                <w:szCs w:val="24"/>
              </w:rPr>
              <w:t>Nispi Nem (%) D</w:t>
            </w:r>
            <w:r w:rsidRPr="003F7AA8">
              <w:rPr>
                <w:rFonts w:ascii="Times New Roman" w:hAnsi="Times New Roman"/>
                <w:sz w:val="24"/>
                <w:szCs w:val="24"/>
              </w:rPr>
              <w:t>eğerleri</w:t>
            </w:r>
            <w:r w:rsidRPr="003F7AA8">
              <w:rPr>
                <w:rFonts w:ascii="Times New Roman" w:hAnsi="Times New Roman"/>
                <w:color w:val="000000"/>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2</w:t>
            </w:r>
            <w:r w:rsidR="007B1A1B">
              <w:rPr>
                <w:rFonts w:ascii="Times New Roman" w:hAnsi="Times New Roman"/>
                <w:sz w:val="24"/>
                <w:szCs w:val="24"/>
              </w:rPr>
              <w:t>4</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3.3.</w:t>
            </w:r>
          </w:p>
        </w:tc>
        <w:tc>
          <w:tcPr>
            <w:tcW w:w="6946" w:type="dxa"/>
            <w:noWrap/>
          </w:tcPr>
          <w:p w:rsidR="00755B5D" w:rsidRPr="00E938EC" w:rsidRDefault="00755B5D" w:rsidP="000D7E74">
            <w:pPr>
              <w:spacing w:after="0" w:line="360" w:lineRule="auto"/>
              <w:jc w:val="both"/>
              <w:rPr>
                <w:rFonts w:ascii="Times New Roman" w:hAnsi="Times New Roman"/>
                <w:sz w:val="24"/>
                <w:szCs w:val="24"/>
              </w:rPr>
            </w:pPr>
            <w:r w:rsidRPr="003F7AA8">
              <w:rPr>
                <w:rFonts w:ascii="Times New Roman" w:hAnsi="Times New Roman"/>
                <w:sz w:val="24"/>
                <w:szCs w:val="24"/>
              </w:rPr>
              <w:t>Bingöl, Genç,</w:t>
            </w:r>
            <w:r w:rsidR="00E938EC">
              <w:rPr>
                <w:rFonts w:ascii="Times New Roman" w:hAnsi="Times New Roman"/>
                <w:sz w:val="24"/>
                <w:szCs w:val="24"/>
              </w:rPr>
              <w:t xml:space="preserve"> Karakoçan, Palu, Lice ve Hani İstasyonlarına Ait En Kuvvetli Rüzgar Yönü ve H</w:t>
            </w:r>
            <w:r w:rsidRPr="003F7AA8">
              <w:rPr>
                <w:rFonts w:ascii="Times New Roman" w:hAnsi="Times New Roman"/>
                <w:sz w:val="24"/>
                <w:szCs w:val="24"/>
              </w:rPr>
              <w:t>ızı (m/s)</w:t>
            </w:r>
            <w:r w:rsidRPr="003F7AA8">
              <w:rPr>
                <w:rFonts w:ascii="Times New Roman" w:hAnsi="Times New Roman"/>
                <w:color w:val="000000"/>
                <w:sz w:val="24"/>
                <w:szCs w:val="24"/>
              </w:rPr>
              <w:t>…………………………………</w:t>
            </w:r>
            <w:r w:rsidR="00E938EC">
              <w:rPr>
                <w:rFonts w:ascii="Times New Roman" w:hAnsi="Times New Roman"/>
                <w:color w:val="000000"/>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2</w:t>
            </w:r>
            <w:r w:rsidR="007B1A1B">
              <w:rPr>
                <w:rFonts w:ascii="Times New Roman" w:hAnsi="Times New Roman"/>
                <w:sz w:val="24"/>
                <w:szCs w:val="24"/>
              </w:rPr>
              <w:t>4</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3.4.</w:t>
            </w:r>
          </w:p>
        </w:tc>
        <w:tc>
          <w:tcPr>
            <w:tcW w:w="6946" w:type="dxa"/>
            <w:noWrap/>
          </w:tcPr>
          <w:p w:rsidR="00755B5D" w:rsidRPr="003F7AA8" w:rsidRDefault="00755B5D" w:rsidP="000D7E74">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sidRPr="003F7AA8">
              <w:rPr>
                <w:rFonts w:ascii="Times New Roman" w:hAnsi="Times New Roman"/>
                <w:sz w:val="24"/>
                <w:szCs w:val="24"/>
              </w:rPr>
              <w:t>Ya</w:t>
            </w:r>
            <w:r w:rsidR="00E938EC">
              <w:rPr>
                <w:rFonts w:ascii="Times New Roman" w:hAnsi="Times New Roman"/>
                <w:sz w:val="24"/>
                <w:szCs w:val="24"/>
              </w:rPr>
              <w:t>ğışın Me</w:t>
            </w:r>
            <w:r w:rsidR="004B661C">
              <w:rPr>
                <w:rFonts w:ascii="Times New Roman" w:hAnsi="Times New Roman"/>
                <w:sz w:val="24"/>
                <w:szCs w:val="24"/>
              </w:rPr>
              <w:t xml:space="preserve">vsimlere </w:t>
            </w:r>
            <w:r w:rsidR="00F03359">
              <w:rPr>
                <w:rFonts w:ascii="Times New Roman" w:hAnsi="Times New Roman"/>
                <w:sz w:val="24"/>
                <w:szCs w:val="24"/>
              </w:rPr>
              <w:t xml:space="preserve">Göre </w:t>
            </w:r>
            <w:r w:rsidR="00E938EC">
              <w:rPr>
                <w:rFonts w:ascii="Times New Roman" w:hAnsi="Times New Roman"/>
                <w:sz w:val="24"/>
                <w:szCs w:val="24"/>
              </w:rPr>
              <w:t>Dağılımı, Yüzdeleri ve Yağış Rejim T</w:t>
            </w:r>
            <w:r w:rsidRPr="003F7AA8">
              <w:rPr>
                <w:rFonts w:ascii="Times New Roman" w:hAnsi="Times New Roman"/>
                <w:sz w:val="24"/>
                <w:szCs w:val="24"/>
              </w:rPr>
              <w:t>ipi</w:t>
            </w:r>
            <w:r w:rsidR="00E938EC">
              <w:rPr>
                <w:rFonts w:ascii="Times New Roman" w:hAnsi="Times New Roman"/>
                <w:color w:val="000000"/>
                <w:sz w:val="24"/>
                <w:szCs w:val="24"/>
              </w:rPr>
              <w:t>………</w:t>
            </w:r>
            <w:r w:rsidR="00F03359">
              <w:rPr>
                <w:rFonts w:ascii="Times New Roman" w:hAnsi="Times New Roman"/>
                <w:color w:val="000000"/>
                <w:sz w:val="24"/>
                <w:szCs w:val="24"/>
              </w:rPr>
              <w:t>……………………………………………………………..</w:t>
            </w:r>
          </w:p>
        </w:tc>
        <w:tc>
          <w:tcPr>
            <w:tcW w:w="567" w:type="dxa"/>
          </w:tcPr>
          <w:p w:rsidR="00F03359" w:rsidRDefault="003D78D8" w:rsidP="003D78D8">
            <w:pPr>
              <w:tabs>
                <w:tab w:val="left" w:pos="180"/>
              </w:tabs>
              <w:spacing w:after="0" w:line="360" w:lineRule="auto"/>
              <w:jc w:val="center"/>
              <w:rPr>
                <w:rFonts w:ascii="Times New Roman" w:hAnsi="Times New Roman"/>
                <w:sz w:val="24"/>
                <w:szCs w:val="24"/>
              </w:rPr>
            </w:pPr>
            <w:r>
              <w:rPr>
                <w:rFonts w:ascii="Times New Roman" w:hAnsi="Times New Roman"/>
                <w:sz w:val="24"/>
                <w:szCs w:val="24"/>
              </w:rPr>
              <w:t xml:space="preserve">   </w:t>
            </w:r>
          </w:p>
          <w:p w:rsidR="00755B5D" w:rsidRPr="003F7AA8" w:rsidRDefault="00755B5D" w:rsidP="007B1A1B">
            <w:pPr>
              <w:tabs>
                <w:tab w:val="left" w:pos="180"/>
              </w:tabs>
              <w:spacing w:after="0" w:line="360" w:lineRule="auto"/>
              <w:jc w:val="right"/>
              <w:rPr>
                <w:rFonts w:ascii="Times New Roman" w:hAnsi="Times New Roman"/>
                <w:sz w:val="24"/>
                <w:szCs w:val="24"/>
              </w:rPr>
            </w:pPr>
            <w:r w:rsidRPr="003F7AA8">
              <w:rPr>
                <w:rFonts w:ascii="Times New Roman" w:hAnsi="Times New Roman"/>
                <w:sz w:val="24"/>
                <w:szCs w:val="24"/>
              </w:rPr>
              <w:t>2</w:t>
            </w:r>
            <w:r w:rsidR="007B1A1B">
              <w:rPr>
                <w:rFonts w:ascii="Times New Roman" w:hAnsi="Times New Roman"/>
                <w:sz w:val="24"/>
                <w:szCs w:val="24"/>
              </w:rPr>
              <w:t>5</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3.5.</w:t>
            </w:r>
          </w:p>
        </w:tc>
        <w:tc>
          <w:tcPr>
            <w:tcW w:w="6946" w:type="dxa"/>
            <w:noWrap/>
          </w:tcPr>
          <w:p w:rsidR="00755B5D" w:rsidRPr="003F7AA8" w:rsidRDefault="00755B5D" w:rsidP="000D7E74">
            <w:pPr>
              <w:spacing w:after="0" w:line="360" w:lineRule="auto"/>
              <w:jc w:val="both"/>
              <w:rPr>
                <w:rFonts w:ascii="Times New Roman" w:hAnsi="Times New Roman"/>
                <w:color w:val="000000"/>
                <w:sz w:val="24"/>
                <w:szCs w:val="24"/>
              </w:rPr>
            </w:pPr>
            <w:r w:rsidRPr="003F7AA8">
              <w:rPr>
                <w:rFonts w:ascii="Times New Roman" w:hAnsi="Times New Roman"/>
                <w:sz w:val="24"/>
                <w:szCs w:val="24"/>
              </w:rPr>
              <w:t>Bingöl, Genç, Karakoçan, Palu</w:t>
            </w:r>
            <w:r w:rsidR="00E938EC">
              <w:rPr>
                <w:rFonts w:ascii="Times New Roman" w:hAnsi="Times New Roman"/>
                <w:sz w:val="24"/>
                <w:szCs w:val="24"/>
              </w:rPr>
              <w:t>, Lice ve Hani’nin Biyoiklim Tipleri ve İlgili V</w:t>
            </w:r>
            <w:r w:rsidRPr="003F7AA8">
              <w:rPr>
                <w:rFonts w:ascii="Times New Roman" w:hAnsi="Times New Roman"/>
                <w:sz w:val="24"/>
                <w:szCs w:val="24"/>
              </w:rPr>
              <w:t>erileri ……………….……………............</w:t>
            </w:r>
            <w:r w:rsidR="00E938EC">
              <w:rPr>
                <w:rFonts w:ascii="Times New Roman" w:hAnsi="Times New Roman"/>
                <w:color w:val="000000"/>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3D78D8">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2</w:t>
            </w:r>
            <w:r w:rsidR="007B1A1B">
              <w:rPr>
                <w:rFonts w:ascii="Times New Roman" w:hAnsi="Times New Roman"/>
                <w:sz w:val="24"/>
                <w:szCs w:val="24"/>
              </w:rPr>
              <w:t>6</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4.1.</w:t>
            </w:r>
          </w:p>
        </w:tc>
        <w:tc>
          <w:tcPr>
            <w:tcW w:w="6946" w:type="dxa"/>
            <w:noWrap/>
          </w:tcPr>
          <w:p w:rsidR="00755B5D" w:rsidRPr="003F7AA8" w:rsidRDefault="00E938EC" w:rsidP="004B661C">
            <w:pPr>
              <w:spacing w:after="0" w:line="360" w:lineRule="auto"/>
              <w:jc w:val="both"/>
              <w:rPr>
                <w:rFonts w:ascii="Times New Roman" w:hAnsi="Times New Roman"/>
                <w:color w:val="000000"/>
                <w:sz w:val="24"/>
                <w:szCs w:val="24"/>
              </w:rPr>
            </w:pPr>
            <w:r>
              <w:rPr>
                <w:rFonts w:ascii="Times New Roman" w:hAnsi="Times New Roman"/>
                <w:sz w:val="24"/>
                <w:szCs w:val="24"/>
              </w:rPr>
              <w:t>Türkiye Florası’nda Belirtilen M</w:t>
            </w:r>
            <w:r w:rsidR="00755B5D" w:rsidRPr="003F7AA8">
              <w:rPr>
                <w:rFonts w:ascii="Times New Roman" w:hAnsi="Times New Roman"/>
                <w:sz w:val="24"/>
                <w:szCs w:val="24"/>
              </w:rPr>
              <w:t>orfo</w:t>
            </w:r>
            <w:r>
              <w:rPr>
                <w:rFonts w:ascii="Times New Roman" w:hAnsi="Times New Roman"/>
                <w:sz w:val="24"/>
                <w:szCs w:val="24"/>
              </w:rPr>
              <w:t>lojik Özelliklerden Farklı Özellik Gösteren</w:t>
            </w:r>
            <w:r w:rsidR="004B661C">
              <w:rPr>
                <w:rFonts w:ascii="Times New Roman" w:hAnsi="Times New Roman"/>
                <w:sz w:val="24"/>
                <w:szCs w:val="24"/>
              </w:rPr>
              <w:t xml:space="preserve">ler </w:t>
            </w:r>
            <w:r>
              <w:rPr>
                <w:rFonts w:ascii="Times New Roman" w:hAnsi="Times New Roman"/>
                <w:sz w:val="24"/>
                <w:szCs w:val="24"/>
              </w:rPr>
              <w:t>ile H</w:t>
            </w:r>
            <w:r w:rsidR="00755B5D" w:rsidRPr="003F7AA8">
              <w:rPr>
                <w:rFonts w:ascii="Times New Roman" w:hAnsi="Times New Roman"/>
                <w:sz w:val="24"/>
                <w:szCs w:val="24"/>
              </w:rPr>
              <w:t xml:space="preserve">akkında </w:t>
            </w:r>
            <w:r>
              <w:rPr>
                <w:rFonts w:ascii="Times New Roman" w:hAnsi="Times New Roman"/>
                <w:sz w:val="24"/>
                <w:szCs w:val="24"/>
              </w:rPr>
              <w:t>Bilgi Olmayan Taksonlar ve Ö</w:t>
            </w:r>
            <w:r w:rsidR="00755B5D" w:rsidRPr="003F7AA8">
              <w:rPr>
                <w:rFonts w:ascii="Times New Roman" w:hAnsi="Times New Roman"/>
                <w:sz w:val="24"/>
                <w:szCs w:val="24"/>
              </w:rPr>
              <w:t>zelikleri</w:t>
            </w:r>
            <w:r w:rsidR="004B661C">
              <w:rPr>
                <w:rFonts w:ascii="Times New Roman" w:hAnsi="Times New Roman"/>
                <w:sz w:val="24"/>
                <w:szCs w:val="24"/>
              </w:rPr>
              <w:t>…......</w:t>
            </w:r>
          </w:p>
        </w:tc>
        <w:tc>
          <w:tcPr>
            <w:tcW w:w="567" w:type="dxa"/>
            <w:vAlign w:val="bottom"/>
          </w:tcPr>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13</w:t>
            </w:r>
            <w:r w:rsidR="008A5F46">
              <w:rPr>
                <w:rFonts w:ascii="Times New Roman" w:hAnsi="Times New Roman"/>
                <w:sz w:val="24"/>
                <w:szCs w:val="24"/>
              </w:rPr>
              <w:t>0</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5.1.</w:t>
            </w:r>
          </w:p>
        </w:tc>
        <w:tc>
          <w:tcPr>
            <w:tcW w:w="6946" w:type="dxa"/>
            <w:noWrap/>
          </w:tcPr>
          <w:p w:rsidR="00755B5D" w:rsidRPr="003F7AA8" w:rsidRDefault="00E938EC" w:rsidP="00E938EC">
            <w:pPr>
              <w:spacing w:after="0" w:line="360" w:lineRule="auto"/>
              <w:jc w:val="both"/>
              <w:rPr>
                <w:rFonts w:ascii="Times New Roman" w:hAnsi="Times New Roman"/>
                <w:color w:val="000000"/>
                <w:sz w:val="24"/>
                <w:szCs w:val="24"/>
              </w:rPr>
            </w:pPr>
            <w:r>
              <w:rPr>
                <w:rFonts w:ascii="Times New Roman" w:hAnsi="Times New Roman"/>
                <w:sz w:val="24"/>
                <w:szCs w:val="24"/>
              </w:rPr>
              <w:t>Araştırma Alanındaki Endemik Olan ve Endemik O</w:t>
            </w:r>
            <w:r w:rsidR="00755B5D" w:rsidRPr="003F7AA8">
              <w:rPr>
                <w:rFonts w:ascii="Times New Roman" w:hAnsi="Times New Roman"/>
                <w:sz w:val="24"/>
                <w:szCs w:val="24"/>
              </w:rPr>
              <w:t xml:space="preserve">lamayan </w:t>
            </w:r>
            <w:r>
              <w:rPr>
                <w:rFonts w:ascii="Times New Roman" w:hAnsi="Times New Roman"/>
                <w:sz w:val="24"/>
                <w:szCs w:val="24"/>
              </w:rPr>
              <w:t>Taksonların Tehlike K</w:t>
            </w:r>
            <w:r w:rsidR="00755B5D" w:rsidRPr="003F7AA8">
              <w:rPr>
                <w:rFonts w:ascii="Times New Roman" w:hAnsi="Times New Roman"/>
                <w:sz w:val="24"/>
                <w:szCs w:val="24"/>
              </w:rPr>
              <w:t>ategorileri..………….………………………</w:t>
            </w:r>
            <w:r>
              <w:rPr>
                <w:rFonts w:ascii="Times New Roman" w:hAnsi="Times New Roman"/>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13</w:t>
            </w:r>
            <w:r w:rsidR="008A5F46">
              <w:rPr>
                <w:rFonts w:ascii="Times New Roman" w:hAnsi="Times New Roman"/>
                <w:sz w:val="24"/>
                <w:szCs w:val="24"/>
              </w:rPr>
              <w:t>4</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5.2.</w:t>
            </w:r>
          </w:p>
        </w:tc>
        <w:tc>
          <w:tcPr>
            <w:tcW w:w="6946" w:type="dxa"/>
            <w:noWrap/>
          </w:tcPr>
          <w:p w:rsidR="00755B5D" w:rsidRPr="003F7AA8" w:rsidRDefault="00755B5D" w:rsidP="000D7E74">
            <w:pPr>
              <w:spacing w:after="0" w:line="360" w:lineRule="auto"/>
              <w:jc w:val="both"/>
              <w:rPr>
                <w:rFonts w:ascii="Times New Roman" w:hAnsi="Times New Roman"/>
                <w:color w:val="000000"/>
                <w:sz w:val="24"/>
                <w:szCs w:val="24"/>
              </w:rPr>
            </w:pPr>
            <w:r w:rsidRPr="003F7AA8">
              <w:rPr>
                <w:rFonts w:ascii="Times New Roman" w:eastAsia="Calibri" w:hAnsi="Times New Roman"/>
                <w:sz w:val="24"/>
                <w:szCs w:val="24"/>
              </w:rPr>
              <w:t>Araşt</w:t>
            </w:r>
            <w:r w:rsidR="00E938EC">
              <w:rPr>
                <w:rFonts w:ascii="Times New Roman" w:eastAsia="Calibri" w:hAnsi="Times New Roman"/>
                <w:sz w:val="24"/>
                <w:szCs w:val="24"/>
              </w:rPr>
              <w:t>ırma Alanındaki Taksonların Fitocoğrafik Bölgelere D</w:t>
            </w:r>
            <w:r w:rsidRPr="003F7AA8">
              <w:rPr>
                <w:rFonts w:ascii="Times New Roman" w:eastAsia="Calibri" w:hAnsi="Times New Roman"/>
                <w:sz w:val="24"/>
                <w:szCs w:val="24"/>
              </w:rPr>
              <w:t>ağılımı…</w:t>
            </w:r>
            <w:r w:rsidR="00A152CE">
              <w:rPr>
                <w:rFonts w:ascii="Times New Roman" w:eastAsia="Calibri" w:hAnsi="Times New Roman"/>
                <w:sz w:val="24"/>
                <w:szCs w:val="24"/>
              </w:rPr>
              <w:t>..</w:t>
            </w:r>
          </w:p>
        </w:tc>
        <w:tc>
          <w:tcPr>
            <w:tcW w:w="567" w:type="dxa"/>
            <w:vAlign w:val="bottom"/>
          </w:tcPr>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13</w:t>
            </w:r>
            <w:r w:rsidR="008A5F46">
              <w:rPr>
                <w:rFonts w:ascii="Times New Roman" w:hAnsi="Times New Roman"/>
                <w:sz w:val="24"/>
                <w:szCs w:val="24"/>
              </w:rPr>
              <w:t>5</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5.3.</w:t>
            </w:r>
          </w:p>
        </w:tc>
        <w:tc>
          <w:tcPr>
            <w:tcW w:w="6946" w:type="dxa"/>
            <w:noWrap/>
          </w:tcPr>
          <w:p w:rsidR="00755B5D" w:rsidRPr="003F7AA8" w:rsidRDefault="00E938EC" w:rsidP="000D7E74">
            <w:pPr>
              <w:spacing w:after="0" w:line="360" w:lineRule="auto"/>
              <w:jc w:val="both"/>
              <w:rPr>
                <w:rFonts w:ascii="Times New Roman" w:hAnsi="Times New Roman"/>
                <w:color w:val="000000"/>
                <w:sz w:val="24"/>
                <w:szCs w:val="24"/>
              </w:rPr>
            </w:pPr>
            <w:r>
              <w:rPr>
                <w:rFonts w:ascii="Times New Roman" w:hAnsi="Times New Roman"/>
                <w:sz w:val="24"/>
                <w:szCs w:val="24"/>
              </w:rPr>
              <w:t>Araştırma Alanımız ile Ona Yakın Alanlarda Yapılmış Çalışmalarda Belirlenen Taksonların Fitocoğrafik Bölge ve Endemizm Dağılımlarının K</w:t>
            </w:r>
            <w:r w:rsidR="00755B5D" w:rsidRPr="003F7AA8">
              <w:rPr>
                <w:rFonts w:ascii="Times New Roman" w:hAnsi="Times New Roman"/>
                <w:sz w:val="24"/>
                <w:szCs w:val="24"/>
              </w:rPr>
              <w:t>arşılaştırılması</w:t>
            </w:r>
            <w:r w:rsidR="00755B5D" w:rsidRPr="003F7AA8">
              <w:rPr>
                <w:rFonts w:ascii="Times New Roman" w:hAnsi="Times New Roman"/>
                <w:color w:val="000000"/>
                <w:sz w:val="24"/>
                <w:szCs w:val="24"/>
              </w:rPr>
              <w:t>........................</w:t>
            </w:r>
            <w:r>
              <w:rPr>
                <w:rFonts w:ascii="Times New Roman" w:hAnsi="Times New Roman"/>
                <w:color w:val="000000"/>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w:t>
            </w:r>
            <w:r w:rsidR="007B1A1B">
              <w:rPr>
                <w:rFonts w:ascii="Times New Roman" w:hAnsi="Times New Roman"/>
                <w:sz w:val="24"/>
                <w:szCs w:val="24"/>
              </w:rPr>
              <w:t>3</w:t>
            </w:r>
            <w:r w:rsidR="008A5F46">
              <w:rPr>
                <w:rFonts w:ascii="Times New Roman" w:hAnsi="Times New Roman"/>
                <w:sz w:val="24"/>
                <w:szCs w:val="24"/>
              </w:rPr>
              <w:t>6</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5.4.</w:t>
            </w:r>
          </w:p>
        </w:tc>
        <w:tc>
          <w:tcPr>
            <w:tcW w:w="6946" w:type="dxa"/>
            <w:noWrap/>
          </w:tcPr>
          <w:p w:rsidR="00755B5D" w:rsidRPr="003F7AA8" w:rsidRDefault="00E938EC" w:rsidP="000D7E74">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Pr>
                <w:rFonts w:ascii="Times New Roman" w:eastAsia="Calibri" w:hAnsi="Times New Roman"/>
                <w:sz w:val="24"/>
                <w:szCs w:val="24"/>
              </w:rPr>
              <w:t>Araştırma Alanımızda Toplanan Endemik Bitkilerin Fitocoğrafik Bölgelere D</w:t>
            </w:r>
            <w:r w:rsidR="00755B5D" w:rsidRPr="003F7AA8">
              <w:rPr>
                <w:rFonts w:ascii="Times New Roman" w:eastAsia="Calibri" w:hAnsi="Times New Roman"/>
                <w:sz w:val="24"/>
                <w:szCs w:val="24"/>
              </w:rPr>
              <w:t>ağılımı</w:t>
            </w:r>
            <w:r w:rsidR="00755B5D" w:rsidRPr="003F7AA8">
              <w:rPr>
                <w:rFonts w:ascii="Times New Roman" w:hAnsi="Times New Roman"/>
                <w:sz w:val="24"/>
                <w:szCs w:val="24"/>
              </w:rPr>
              <w:t>..………….…………………………...</w:t>
            </w:r>
            <w:r>
              <w:rPr>
                <w:rFonts w:ascii="Times New Roman" w:hAnsi="Times New Roman"/>
                <w:color w:val="000000"/>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w:t>
            </w:r>
            <w:r w:rsidR="007B1A1B">
              <w:rPr>
                <w:rFonts w:ascii="Times New Roman" w:hAnsi="Times New Roman"/>
                <w:sz w:val="24"/>
                <w:szCs w:val="24"/>
              </w:rPr>
              <w:t>3</w:t>
            </w:r>
            <w:r w:rsidR="008A5F46">
              <w:rPr>
                <w:rFonts w:ascii="Times New Roman" w:hAnsi="Times New Roman"/>
                <w:sz w:val="24"/>
                <w:szCs w:val="24"/>
              </w:rPr>
              <w:t>8</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5.5.</w:t>
            </w:r>
          </w:p>
        </w:tc>
        <w:tc>
          <w:tcPr>
            <w:tcW w:w="6946" w:type="dxa"/>
            <w:noWrap/>
          </w:tcPr>
          <w:p w:rsidR="00755B5D" w:rsidRPr="003F7AA8" w:rsidRDefault="00E938EC" w:rsidP="00E938EC">
            <w:pPr>
              <w:spacing w:after="0" w:line="360" w:lineRule="auto"/>
              <w:jc w:val="both"/>
              <w:rPr>
                <w:rFonts w:ascii="Times New Roman" w:hAnsi="Times New Roman"/>
                <w:sz w:val="24"/>
                <w:szCs w:val="24"/>
              </w:rPr>
            </w:pPr>
            <w:r>
              <w:rPr>
                <w:rFonts w:ascii="Times New Roman" w:hAnsi="Times New Roman"/>
                <w:sz w:val="24"/>
                <w:szCs w:val="24"/>
              </w:rPr>
              <w:t>Araştırma Alanında En Çok Takson İçeren İ</w:t>
            </w:r>
            <w:r w:rsidR="00755B5D" w:rsidRPr="003F7AA8">
              <w:rPr>
                <w:rFonts w:ascii="Times New Roman" w:hAnsi="Times New Roman"/>
                <w:sz w:val="24"/>
                <w:szCs w:val="24"/>
              </w:rPr>
              <w:t xml:space="preserve">lk 10 </w:t>
            </w:r>
            <w:r>
              <w:rPr>
                <w:rFonts w:ascii="Times New Roman" w:hAnsi="Times New Roman"/>
                <w:sz w:val="24"/>
                <w:szCs w:val="24"/>
              </w:rPr>
              <w:t>F</w:t>
            </w:r>
            <w:r w:rsidR="00755B5D" w:rsidRPr="00E938EC">
              <w:rPr>
                <w:rFonts w:ascii="Times New Roman" w:hAnsi="Times New Roman"/>
                <w:sz w:val="24"/>
                <w:szCs w:val="24"/>
              </w:rPr>
              <w:t xml:space="preserve">amilya </w:t>
            </w:r>
            <w:r w:rsidRPr="00E938EC">
              <w:rPr>
                <w:rFonts w:ascii="Times New Roman" w:hAnsi="Times New Roman"/>
                <w:sz w:val="24"/>
                <w:szCs w:val="24"/>
              </w:rPr>
              <w:t>………</w:t>
            </w:r>
            <w:r>
              <w:rPr>
                <w:rFonts w:ascii="Times New Roman" w:hAnsi="Times New Roman"/>
                <w:sz w:val="24"/>
                <w:szCs w:val="24"/>
              </w:rPr>
              <w:t>…...</w:t>
            </w:r>
          </w:p>
        </w:tc>
        <w:tc>
          <w:tcPr>
            <w:tcW w:w="567" w:type="dxa"/>
          </w:tcPr>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w:t>
            </w:r>
            <w:r w:rsidR="008A5F46">
              <w:rPr>
                <w:rFonts w:ascii="Times New Roman" w:hAnsi="Times New Roman"/>
                <w:sz w:val="24"/>
                <w:szCs w:val="24"/>
              </w:rPr>
              <w:t>39</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5.6.</w:t>
            </w:r>
          </w:p>
        </w:tc>
        <w:tc>
          <w:tcPr>
            <w:tcW w:w="6946" w:type="dxa"/>
            <w:noWrap/>
          </w:tcPr>
          <w:p w:rsidR="00755B5D" w:rsidRPr="003F7AA8" w:rsidRDefault="00E938EC" w:rsidP="004B661C">
            <w:pPr>
              <w:widowControl w:val="0"/>
              <w:shd w:val="clear" w:color="auto" w:fill="FFFFFF"/>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Araştırma A</w:t>
            </w:r>
            <w:r w:rsidR="00E57FA2">
              <w:rPr>
                <w:rFonts w:ascii="Times New Roman" w:hAnsi="Times New Roman"/>
                <w:sz w:val="24"/>
                <w:szCs w:val="24"/>
              </w:rPr>
              <w:t>lanımız ile Ona Yak</w:t>
            </w:r>
            <w:r w:rsidR="004B661C">
              <w:rPr>
                <w:rFonts w:ascii="Times New Roman" w:hAnsi="Times New Roman"/>
                <w:sz w:val="24"/>
                <w:szCs w:val="24"/>
              </w:rPr>
              <w:t>ın Alanlarda Yapılan Çalışmalard</w:t>
            </w:r>
            <w:r w:rsidR="00E57FA2">
              <w:rPr>
                <w:rFonts w:ascii="Times New Roman" w:hAnsi="Times New Roman"/>
                <w:sz w:val="24"/>
                <w:szCs w:val="24"/>
              </w:rPr>
              <w:t>a En Çok Takson İçeren Familyaların K</w:t>
            </w:r>
            <w:r w:rsidR="00755B5D" w:rsidRPr="003F7AA8">
              <w:rPr>
                <w:rFonts w:ascii="Times New Roman" w:hAnsi="Times New Roman"/>
                <w:sz w:val="24"/>
                <w:szCs w:val="24"/>
              </w:rPr>
              <w:t>arşılaştırılması</w:t>
            </w:r>
            <w:r w:rsidR="004B661C">
              <w:rPr>
                <w:rFonts w:ascii="Times New Roman" w:hAnsi="Times New Roman"/>
                <w:sz w:val="24"/>
                <w:szCs w:val="24"/>
              </w:rPr>
              <w:t xml:space="preserve"> </w:t>
            </w:r>
            <w:r w:rsidR="004B661C">
              <w:rPr>
                <w:rFonts w:ascii="Times New Roman" w:eastAsia="ComicSansMS" w:hAnsi="Times New Roman"/>
                <w:color w:val="000000"/>
                <w:sz w:val="24"/>
                <w:szCs w:val="24"/>
              </w:rPr>
              <w:t>(%)</w:t>
            </w:r>
            <w:r w:rsidR="00755B5D" w:rsidRPr="003F7AA8">
              <w:rPr>
                <w:rFonts w:ascii="Times New Roman" w:eastAsia="ComicSansMS" w:hAnsi="Times New Roman"/>
                <w:color w:val="000000"/>
                <w:sz w:val="24"/>
                <w:szCs w:val="24"/>
              </w:rPr>
              <w:t>..........................</w:t>
            </w:r>
            <w:r w:rsidR="00E57FA2">
              <w:rPr>
                <w:rFonts w:ascii="Times New Roman" w:eastAsia="ComicSansMS" w:hAnsi="Times New Roman"/>
                <w:color w:val="000000"/>
                <w:sz w:val="24"/>
                <w:szCs w:val="24"/>
              </w:rPr>
              <w:t>.</w:t>
            </w:r>
          </w:p>
        </w:tc>
        <w:tc>
          <w:tcPr>
            <w:tcW w:w="567" w:type="dxa"/>
          </w:tcPr>
          <w:p w:rsidR="00755B5D" w:rsidRPr="003F7AA8" w:rsidRDefault="00755B5D" w:rsidP="003D78D8">
            <w:pPr>
              <w:spacing w:after="0" w:line="360" w:lineRule="auto"/>
              <w:jc w:val="center"/>
              <w:rPr>
                <w:rFonts w:ascii="Times New Roman" w:hAnsi="Times New Roman"/>
                <w:sz w:val="24"/>
                <w:szCs w:val="24"/>
              </w:rPr>
            </w:pPr>
          </w:p>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14</w:t>
            </w:r>
            <w:r w:rsidR="008A5F46">
              <w:rPr>
                <w:rFonts w:ascii="Times New Roman" w:hAnsi="Times New Roman"/>
                <w:sz w:val="24"/>
                <w:szCs w:val="24"/>
              </w:rPr>
              <w:t>2</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5.7.</w:t>
            </w:r>
          </w:p>
        </w:tc>
        <w:tc>
          <w:tcPr>
            <w:tcW w:w="6946" w:type="dxa"/>
            <w:noWrap/>
          </w:tcPr>
          <w:p w:rsidR="00755B5D" w:rsidRPr="003F7AA8" w:rsidRDefault="00E57FA2" w:rsidP="004B661C">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Araştırma A</w:t>
            </w:r>
            <w:r w:rsidR="00755B5D" w:rsidRPr="003F7AA8">
              <w:rPr>
                <w:rFonts w:ascii="Times New Roman" w:hAnsi="Times New Roman"/>
                <w:sz w:val="24"/>
                <w:szCs w:val="24"/>
              </w:rPr>
              <w:t>lanımı</w:t>
            </w:r>
            <w:r>
              <w:rPr>
                <w:rFonts w:ascii="Times New Roman" w:hAnsi="Times New Roman"/>
                <w:sz w:val="24"/>
                <w:szCs w:val="24"/>
              </w:rPr>
              <w:t>zdaki En Eok Cins İ</w:t>
            </w:r>
            <w:r w:rsidR="00755B5D" w:rsidRPr="003F7AA8">
              <w:rPr>
                <w:rFonts w:ascii="Times New Roman" w:hAnsi="Times New Roman"/>
                <w:sz w:val="24"/>
                <w:szCs w:val="24"/>
              </w:rPr>
              <w:t xml:space="preserve">çeren </w:t>
            </w:r>
            <w:r>
              <w:rPr>
                <w:rFonts w:ascii="Times New Roman" w:hAnsi="Times New Roman"/>
                <w:sz w:val="24"/>
                <w:szCs w:val="24"/>
              </w:rPr>
              <w:t>İlk 10 Familya ve O</w:t>
            </w:r>
            <w:r w:rsidR="00755B5D" w:rsidRPr="003F7AA8">
              <w:rPr>
                <w:rFonts w:ascii="Times New Roman" w:hAnsi="Times New Roman"/>
                <w:sz w:val="24"/>
                <w:szCs w:val="24"/>
              </w:rPr>
              <w:t>ranlar</w:t>
            </w:r>
            <w:r w:rsidR="00755B5D" w:rsidRPr="00E938EC">
              <w:rPr>
                <w:rFonts w:ascii="Times New Roman" w:hAnsi="Times New Roman"/>
                <w:sz w:val="24"/>
                <w:szCs w:val="24"/>
              </w:rPr>
              <w:t>ı</w:t>
            </w:r>
            <w:r w:rsidR="004B661C">
              <w:rPr>
                <w:rFonts w:ascii="Times New Roman" w:hAnsi="Times New Roman"/>
                <w:sz w:val="24"/>
                <w:szCs w:val="24"/>
              </w:rPr>
              <w:t xml:space="preserve"> (%)</w:t>
            </w:r>
            <w:r>
              <w:rPr>
                <w:rFonts w:ascii="Times New Roman" w:hAnsi="Times New Roman"/>
                <w:sz w:val="24"/>
                <w:szCs w:val="24"/>
              </w:rPr>
              <w:t>………………………………………………………</w:t>
            </w:r>
            <w:r w:rsidR="004B661C">
              <w:rPr>
                <w:rFonts w:ascii="Times New Roman" w:hAnsi="Times New Roman"/>
                <w:sz w:val="24"/>
                <w:szCs w:val="24"/>
              </w:rPr>
              <w:t>….</w:t>
            </w:r>
            <w:r>
              <w:rPr>
                <w:rFonts w:ascii="Times New Roman" w:hAnsi="Times New Roman"/>
                <w:sz w:val="24"/>
                <w:szCs w:val="24"/>
              </w:rPr>
              <w:t>…</w:t>
            </w:r>
          </w:p>
        </w:tc>
        <w:tc>
          <w:tcPr>
            <w:tcW w:w="567" w:type="dxa"/>
            <w:vAlign w:val="bottom"/>
          </w:tcPr>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14</w:t>
            </w:r>
            <w:r w:rsidR="008A5F46">
              <w:rPr>
                <w:rFonts w:ascii="Times New Roman" w:hAnsi="Times New Roman"/>
                <w:sz w:val="24"/>
                <w:szCs w:val="24"/>
              </w:rPr>
              <w:t>3</w:t>
            </w:r>
          </w:p>
        </w:tc>
      </w:tr>
      <w:tr w:rsidR="00755B5D" w:rsidRPr="003F7AA8" w:rsidTr="000D7E74">
        <w:tc>
          <w:tcPr>
            <w:tcW w:w="1242" w:type="dxa"/>
          </w:tcPr>
          <w:p w:rsidR="00755B5D" w:rsidRPr="003F7AA8" w:rsidRDefault="00755B5D" w:rsidP="000D7E74">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t>Tablo 5.8.</w:t>
            </w:r>
          </w:p>
        </w:tc>
        <w:tc>
          <w:tcPr>
            <w:tcW w:w="6946" w:type="dxa"/>
            <w:noWrap/>
          </w:tcPr>
          <w:p w:rsidR="00755B5D" w:rsidRPr="003F7AA8" w:rsidRDefault="00E57FA2" w:rsidP="004B661C">
            <w:pPr>
              <w:spacing w:after="0" w:line="360" w:lineRule="auto"/>
              <w:jc w:val="both"/>
              <w:rPr>
                <w:rFonts w:ascii="Times New Roman" w:hAnsi="Times New Roman"/>
                <w:sz w:val="24"/>
                <w:szCs w:val="24"/>
              </w:rPr>
            </w:pPr>
            <w:r>
              <w:rPr>
                <w:rFonts w:ascii="Times New Roman" w:hAnsi="Times New Roman"/>
                <w:sz w:val="24"/>
                <w:szCs w:val="24"/>
              </w:rPr>
              <w:t>Araştırma Alanında En Çok Takson Bulunduran İ</w:t>
            </w:r>
            <w:r w:rsidR="00755B5D" w:rsidRPr="003F7AA8">
              <w:rPr>
                <w:rFonts w:ascii="Times New Roman" w:hAnsi="Times New Roman"/>
                <w:sz w:val="24"/>
                <w:szCs w:val="24"/>
              </w:rPr>
              <w:t xml:space="preserve">lk 10 </w:t>
            </w:r>
            <w:r>
              <w:rPr>
                <w:rFonts w:ascii="Times New Roman" w:hAnsi="Times New Roman"/>
                <w:sz w:val="24"/>
                <w:szCs w:val="24"/>
              </w:rPr>
              <w:t>Cins ve O</w:t>
            </w:r>
            <w:r w:rsidR="00755B5D" w:rsidRPr="003F7AA8">
              <w:rPr>
                <w:rFonts w:ascii="Times New Roman" w:hAnsi="Times New Roman"/>
                <w:sz w:val="24"/>
                <w:szCs w:val="24"/>
              </w:rPr>
              <w:t>ranları</w:t>
            </w:r>
            <w:r w:rsidR="004B661C">
              <w:rPr>
                <w:rFonts w:ascii="Times New Roman" w:hAnsi="Times New Roman"/>
                <w:sz w:val="24"/>
                <w:szCs w:val="24"/>
              </w:rPr>
              <w:t xml:space="preserve"> (%).</w:t>
            </w:r>
            <w:r>
              <w:rPr>
                <w:rFonts w:ascii="Times New Roman" w:hAnsi="Times New Roman"/>
                <w:sz w:val="24"/>
                <w:szCs w:val="24"/>
              </w:rPr>
              <w:t>……………………………………………………………</w:t>
            </w:r>
          </w:p>
        </w:tc>
        <w:tc>
          <w:tcPr>
            <w:tcW w:w="567" w:type="dxa"/>
            <w:vAlign w:val="bottom"/>
          </w:tcPr>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14</w:t>
            </w:r>
            <w:r w:rsidR="008A5F46">
              <w:rPr>
                <w:rFonts w:ascii="Times New Roman" w:hAnsi="Times New Roman"/>
                <w:sz w:val="24"/>
                <w:szCs w:val="24"/>
              </w:rPr>
              <w:t>5</w:t>
            </w:r>
          </w:p>
        </w:tc>
      </w:tr>
    </w:tbl>
    <w:p w:rsidR="008D35E4" w:rsidRDefault="008D35E4" w:rsidP="000D7E74">
      <w:pPr>
        <w:spacing w:after="0" w:line="360" w:lineRule="auto"/>
        <w:rPr>
          <w:rFonts w:ascii="Times New Roman" w:hAnsi="Times New Roman"/>
          <w:color w:val="000000"/>
          <w:sz w:val="24"/>
          <w:szCs w:val="24"/>
        </w:rPr>
        <w:sectPr w:rsidR="008D35E4" w:rsidSect="00E938EC">
          <w:pgSz w:w="11906" w:h="16838" w:code="9"/>
          <w:pgMar w:top="2835" w:right="1418" w:bottom="1418" w:left="1843" w:header="709" w:footer="709" w:gutter="0"/>
          <w:pgNumType w:fmt="lowerRoman" w:chapStyle="1"/>
          <w:cols w:space="708"/>
          <w:docGrid w:linePitch="360"/>
        </w:sectPr>
      </w:pPr>
    </w:p>
    <w:tbl>
      <w:tblPr>
        <w:tblW w:w="8755" w:type="dxa"/>
        <w:tblLayout w:type="fixed"/>
        <w:tblCellMar>
          <w:right w:w="0" w:type="dxa"/>
        </w:tblCellMar>
        <w:tblLook w:val="04A0"/>
      </w:tblPr>
      <w:tblGrid>
        <w:gridCol w:w="1242"/>
        <w:gridCol w:w="6946"/>
        <w:gridCol w:w="567"/>
      </w:tblGrid>
      <w:tr w:rsidR="00E57FA2" w:rsidTr="00596495">
        <w:tc>
          <w:tcPr>
            <w:tcW w:w="1242" w:type="dxa"/>
          </w:tcPr>
          <w:p w:rsidR="00E57FA2" w:rsidRPr="003F7AA8" w:rsidRDefault="00E57FA2" w:rsidP="00596495">
            <w:pPr>
              <w:spacing w:after="0" w:line="360" w:lineRule="auto"/>
              <w:rPr>
                <w:rFonts w:ascii="Times New Roman" w:hAnsi="Times New Roman"/>
                <w:color w:val="000000"/>
                <w:sz w:val="24"/>
                <w:szCs w:val="24"/>
              </w:rPr>
            </w:pPr>
            <w:r w:rsidRPr="003F7AA8">
              <w:rPr>
                <w:rFonts w:ascii="Times New Roman" w:hAnsi="Times New Roman"/>
                <w:color w:val="000000"/>
                <w:sz w:val="24"/>
                <w:szCs w:val="24"/>
              </w:rPr>
              <w:lastRenderedPageBreak/>
              <w:t>Tablo 5.9</w:t>
            </w:r>
            <w:r>
              <w:rPr>
                <w:rFonts w:ascii="Times New Roman" w:hAnsi="Times New Roman"/>
                <w:color w:val="000000"/>
                <w:sz w:val="24"/>
                <w:szCs w:val="24"/>
              </w:rPr>
              <w:t>.</w:t>
            </w:r>
          </w:p>
        </w:tc>
        <w:tc>
          <w:tcPr>
            <w:tcW w:w="6946" w:type="dxa"/>
            <w:noWrap/>
          </w:tcPr>
          <w:p w:rsidR="00E57FA2" w:rsidRPr="003F7AA8" w:rsidRDefault="00E57FA2" w:rsidP="004B661C">
            <w:pPr>
              <w:spacing w:after="0" w:line="360" w:lineRule="auto"/>
              <w:jc w:val="both"/>
              <w:rPr>
                <w:rFonts w:ascii="Times New Roman" w:hAnsi="Times New Roman"/>
                <w:sz w:val="24"/>
                <w:szCs w:val="24"/>
              </w:rPr>
            </w:pPr>
            <w:r w:rsidRPr="003F7AA8">
              <w:rPr>
                <w:rFonts w:ascii="Times New Roman" w:hAnsi="Times New Roman"/>
                <w:sz w:val="24"/>
                <w:szCs w:val="24"/>
              </w:rPr>
              <w:t xml:space="preserve">Araştırma </w:t>
            </w:r>
            <w:r>
              <w:rPr>
                <w:rFonts w:ascii="Times New Roman" w:hAnsi="Times New Roman"/>
                <w:sz w:val="24"/>
                <w:szCs w:val="24"/>
              </w:rPr>
              <w:t>A</w:t>
            </w:r>
            <w:r w:rsidRPr="003F7AA8">
              <w:rPr>
                <w:rFonts w:ascii="Times New Roman" w:hAnsi="Times New Roman"/>
                <w:sz w:val="24"/>
                <w:szCs w:val="24"/>
              </w:rPr>
              <w:t xml:space="preserve">lanımız </w:t>
            </w:r>
            <w:r>
              <w:rPr>
                <w:rFonts w:ascii="Times New Roman" w:hAnsi="Times New Roman"/>
                <w:sz w:val="24"/>
                <w:szCs w:val="24"/>
              </w:rPr>
              <w:t>ile Ona Y</w:t>
            </w:r>
            <w:r w:rsidRPr="003F7AA8">
              <w:rPr>
                <w:rFonts w:ascii="Times New Roman" w:hAnsi="Times New Roman"/>
                <w:sz w:val="24"/>
                <w:szCs w:val="24"/>
              </w:rPr>
              <w:t xml:space="preserve">akın </w:t>
            </w:r>
            <w:r>
              <w:rPr>
                <w:rFonts w:ascii="Times New Roman" w:hAnsi="Times New Roman"/>
                <w:sz w:val="24"/>
                <w:szCs w:val="24"/>
              </w:rPr>
              <w:t>Alanlarda Y</w:t>
            </w:r>
            <w:r w:rsidRPr="003F7AA8">
              <w:rPr>
                <w:rFonts w:ascii="Times New Roman" w:hAnsi="Times New Roman"/>
                <w:sz w:val="24"/>
                <w:szCs w:val="24"/>
              </w:rPr>
              <w:t xml:space="preserve">apılan </w:t>
            </w:r>
            <w:r w:rsidR="004B661C">
              <w:rPr>
                <w:rFonts w:ascii="Times New Roman" w:hAnsi="Times New Roman"/>
                <w:sz w:val="24"/>
                <w:szCs w:val="24"/>
              </w:rPr>
              <w:t>Çalışmalarda</w:t>
            </w:r>
            <w:r>
              <w:rPr>
                <w:rFonts w:ascii="Times New Roman" w:hAnsi="Times New Roman"/>
                <w:sz w:val="24"/>
                <w:szCs w:val="24"/>
              </w:rPr>
              <w:t xml:space="preserve"> En Çok Takson İ</w:t>
            </w:r>
            <w:r w:rsidRPr="003F7AA8">
              <w:rPr>
                <w:rFonts w:ascii="Times New Roman" w:hAnsi="Times New Roman"/>
                <w:sz w:val="24"/>
                <w:szCs w:val="24"/>
              </w:rPr>
              <w:t xml:space="preserve">çeren </w:t>
            </w:r>
            <w:r>
              <w:rPr>
                <w:rFonts w:ascii="Times New Roman" w:hAnsi="Times New Roman"/>
                <w:sz w:val="24"/>
                <w:szCs w:val="24"/>
              </w:rPr>
              <w:t>İ</w:t>
            </w:r>
            <w:r w:rsidRPr="003F7AA8">
              <w:rPr>
                <w:rFonts w:ascii="Times New Roman" w:hAnsi="Times New Roman"/>
                <w:sz w:val="24"/>
                <w:szCs w:val="24"/>
              </w:rPr>
              <w:t xml:space="preserve">lk 10 </w:t>
            </w:r>
            <w:r>
              <w:rPr>
                <w:rFonts w:ascii="Times New Roman" w:hAnsi="Times New Roman"/>
                <w:sz w:val="24"/>
                <w:szCs w:val="24"/>
              </w:rPr>
              <w:t>C</w:t>
            </w:r>
            <w:r w:rsidRPr="003F7AA8">
              <w:rPr>
                <w:rFonts w:ascii="Times New Roman" w:hAnsi="Times New Roman"/>
                <w:sz w:val="24"/>
                <w:szCs w:val="24"/>
              </w:rPr>
              <w:t xml:space="preserve">insin </w:t>
            </w:r>
            <w:r>
              <w:rPr>
                <w:rFonts w:ascii="Times New Roman" w:hAnsi="Times New Roman"/>
                <w:sz w:val="24"/>
                <w:szCs w:val="24"/>
              </w:rPr>
              <w:t>K</w:t>
            </w:r>
            <w:r w:rsidRPr="003F7AA8">
              <w:rPr>
                <w:rFonts w:ascii="Times New Roman" w:hAnsi="Times New Roman"/>
                <w:sz w:val="24"/>
                <w:szCs w:val="24"/>
              </w:rPr>
              <w:t xml:space="preserve">arşılaştırılması </w:t>
            </w:r>
            <w:r w:rsidRPr="004B661C">
              <w:rPr>
                <w:rFonts w:ascii="Times New Roman" w:hAnsi="Times New Roman"/>
                <w:sz w:val="24"/>
                <w:szCs w:val="24"/>
              </w:rPr>
              <w:t>(%)………………...</w:t>
            </w:r>
          </w:p>
        </w:tc>
        <w:tc>
          <w:tcPr>
            <w:tcW w:w="567" w:type="dxa"/>
            <w:vAlign w:val="bottom"/>
          </w:tcPr>
          <w:p w:rsidR="00E57FA2" w:rsidRDefault="00E57FA2" w:rsidP="008A5F46">
            <w:pPr>
              <w:spacing w:after="0" w:line="360" w:lineRule="auto"/>
              <w:jc w:val="center"/>
              <w:rPr>
                <w:rFonts w:ascii="Times New Roman" w:hAnsi="Times New Roman"/>
                <w:sz w:val="24"/>
                <w:szCs w:val="24"/>
              </w:rPr>
            </w:pPr>
            <w:r>
              <w:rPr>
                <w:rFonts w:ascii="Times New Roman" w:hAnsi="Times New Roman"/>
                <w:sz w:val="24"/>
                <w:szCs w:val="24"/>
              </w:rPr>
              <w:t>14</w:t>
            </w:r>
            <w:r w:rsidR="008A5F46">
              <w:rPr>
                <w:rFonts w:ascii="Times New Roman" w:hAnsi="Times New Roman"/>
                <w:sz w:val="24"/>
                <w:szCs w:val="24"/>
              </w:rPr>
              <w:t>8</w:t>
            </w:r>
          </w:p>
        </w:tc>
      </w:tr>
      <w:tr w:rsidR="00755B5D" w:rsidRPr="003F7AA8" w:rsidTr="000D7E74">
        <w:tc>
          <w:tcPr>
            <w:tcW w:w="1242" w:type="dxa"/>
          </w:tcPr>
          <w:p w:rsidR="00755B5D" w:rsidRPr="003F7AA8" w:rsidRDefault="00E938EC" w:rsidP="000D7E74">
            <w:pPr>
              <w:spacing w:after="0" w:line="360" w:lineRule="auto"/>
              <w:rPr>
                <w:rFonts w:ascii="Times New Roman" w:hAnsi="Times New Roman"/>
                <w:color w:val="000000"/>
                <w:sz w:val="24"/>
                <w:szCs w:val="24"/>
              </w:rPr>
            </w:pPr>
            <w:r>
              <w:rPr>
                <w:rFonts w:ascii="Times New Roman" w:hAnsi="Times New Roman"/>
                <w:color w:val="000000"/>
                <w:sz w:val="24"/>
                <w:szCs w:val="24"/>
              </w:rPr>
              <w:t>Tablo 5.10.</w:t>
            </w:r>
          </w:p>
        </w:tc>
        <w:tc>
          <w:tcPr>
            <w:tcW w:w="6946" w:type="dxa"/>
            <w:noWrap/>
          </w:tcPr>
          <w:p w:rsidR="00755B5D" w:rsidRPr="003F7AA8" w:rsidRDefault="00E57FA2" w:rsidP="00E57FA2">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Araştırma Alanındaki B</w:t>
            </w:r>
            <w:r w:rsidR="00755B5D" w:rsidRPr="003F7AA8">
              <w:rPr>
                <w:rFonts w:ascii="Times New Roman" w:hAnsi="Times New Roman"/>
                <w:sz w:val="24"/>
                <w:szCs w:val="24"/>
              </w:rPr>
              <w:t xml:space="preserve">itkilerin </w:t>
            </w:r>
            <w:r>
              <w:rPr>
                <w:rFonts w:ascii="Times New Roman" w:hAnsi="Times New Roman"/>
                <w:sz w:val="24"/>
                <w:szCs w:val="24"/>
              </w:rPr>
              <w:t>H</w:t>
            </w:r>
            <w:r w:rsidR="00755B5D" w:rsidRPr="003F7AA8">
              <w:rPr>
                <w:rFonts w:ascii="Times New Roman" w:hAnsi="Times New Roman"/>
                <w:sz w:val="24"/>
                <w:szCs w:val="24"/>
              </w:rPr>
              <w:t xml:space="preserve">ayat </w:t>
            </w:r>
            <w:r>
              <w:rPr>
                <w:rFonts w:ascii="Times New Roman" w:hAnsi="Times New Roman"/>
                <w:sz w:val="24"/>
                <w:szCs w:val="24"/>
              </w:rPr>
              <w:t>Formlarının Raunkiaer’e Göre D</w:t>
            </w:r>
            <w:r w:rsidR="00755B5D" w:rsidRPr="003F7AA8">
              <w:rPr>
                <w:rFonts w:ascii="Times New Roman" w:hAnsi="Times New Roman"/>
                <w:sz w:val="24"/>
                <w:szCs w:val="24"/>
              </w:rPr>
              <w:t>ağılımı…...…………………………………………………………</w:t>
            </w:r>
            <w:r>
              <w:rPr>
                <w:rFonts w:ascii="Times New Roman" w:hAnsi="Times New Roman"/>
                <w:sz w:val="24"/>
                <w:szCs w:val="24"/>
              </w:rPr>
              <w:t>…</w:t>
            </w:r>
          </w:p>
        </w:tc>
        <w:tc>
          <w:tcPr>
            <w:tcW w:w="567" w:type="dxa"/>
            <w:vAlign w:val="bottom"/>
          </w:tcPr>
          <w:p w:rsidR="00755B5D" w:rsidRPr="003F7AA8" w:rsidRDefault="003D78D8" w:rsidP="008A5F46">
            <w:pPr>
              <w:spacing w:after="0" w:line="360" w:lineRule="auto"/>
              <w:jc w:val="center"/>
              <w:rPr>
                <w:rFonts w:ascii="Times New Roman" w:hAnsi="Times New Roman"/>
                <w:sz w:val="24"/>
                <w:szCs w:val="24"/>
              </w:rPr>
            </w:pPr>
            <w:r>
              <w:rPr>
                <w:rFonts w:ascii="Times New Roman" w:hAnsi="Times New Roman"/>
                <w:sz w:val="24"/>
                <w:szCs w:val="24"/>
              </w:rPr>
              <w:t xml:space="preserve"> </w:t>
            </w:r>
            <w:r w:rsidR="00755B5D" w:rsidRPr="003F7AA8">
              <w:rPr>
                <w:rFonts w:ascii="Times New Roman" w:hAnsi="Times New Roman"/>
                <w:sz w:val="24"/>
                <w:szCs w:val="24"/>
              </w:rPr>
              <w:t>1</w:t>
            </w:r>
            <w:r w:rsidR="008A5F46">
              <w:rPr>
                <w:rFonts w:ascii="Times New Roman" w:hAnsi="Times New Roman"/>
                <w:sz w:val="24"/>
                <w:szCs w:val="24"/>
              </w:rPr>
              <w:t>49</w:t>
            </w:r>
          </w:p>
        </w:tc>
      </w:tr>
    </w:tbl>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3F7AA8" w:rsidRDefault="003F7AA8" w:rsidP="00755B5D">
      <w:pPr>
        <w:rPr>
          <w:rFonts w:ascii="Times New Roman" w:hAnsi="Times New Roman"/>
          <w:b/>
          <w:sz w:val="28"/>
          <w:szCs w:val="28"/>
        </w:rPr>
      </w:pPr>
    </w:p>
    <w:p w:rsidR="008D35E4" w:rsidRDefault="008D35E4" w:rsidP="003F7AA8">
      <w:pPr>
        <w:spacing w:after="0"/>
        <w:rPr>
          <w:rFonts w:ascii="Times New Roman" w:hAnsi="Times New Roman"/>
          <w:b/>
          <w:sz w:val="28"/>
          <w:szCs w:val="28"/>
        </w:rPr>
        <w:sectPr w:rsidR="008D35E4" w:rsidSect="00740487">
          <w:pgSz w:w="11906" w:h="16838" w:code="9"/>
          <w:pgMar w:top="1701" w:right="1418" w:bottom="1418" w:left="1843" w:header="709" w:footer="709" w:gutter="0"/>
          <w:pgNumType w:fmt="lowerRoman" w:chapStyle="1"/>
          <w:cols w:space="708"/>
          <w:docGrid w:linePitch="360"/>
        </w:sectPr>
      </w:pPr>
    </w:p>
    <w:p w:rsidR="00755B5D" w:rsidRDefault="00755B5D" w:rsidP="003F7AA8">
      <w:pPr>
        <w:spacing w:after="0"/>
        <w:rPr>
          <w:rFonts w:ascii="Times New Roman" w:hAnsi="Times New Roman"/>
          <w:b/>
          <w:sz w:val="28"/>
          <w:szCs w:val="28"/>
        </w:rPr>
      </w:pPr>
      <w:r w:rsidRPr="003F3530">
        <w:rPr>
          <w:rFonts w:ascii="Times New Roman" w:hAnsi="Times New Roman"/>
          <w:b/>
          <w:sz w:val="28"/>
          <w:szCs w:val="28"/>
        </w:rPr>
        <w:lastRenderedPageBreak/>
        <w:t>EKLER DİZİNİ</w:t>
      </w:r>
    </w:p>
    <w:p w:rsidR="00755B5D" w:rsidRPr="00FE4299" w:rsidRDefault="00755B5D" w:rsidP="00840FAD">
      <w:pPr>
        <w:spacing w:after="0" w:line="360" w:lineRule="auto"/>
        <w:rPr>
          <w:rFonts w:ascii="Times New Roman" w:hAnsi="Times New Roman"/>
          <w:b/>
          <w:sz w:val="24"/>
          <w:szCs w:val="24"/>
        </w:rPr>
      </w:pPr>
    </w:p>
    <w:p w:rsidR="003F7AA8" w:rsidRPr="00FE4299" w:rsidRDefault="003F7AA8" w:rsidP="00840FAD">
      <w:pPr>
        <w:spacing w:after="0" w:line="360" w:lineRule="auto"/>
        <w:rPr>
          <w:rFonts w:ascii="Times New Roman" w:hAnsi="Times New Roman"/>
          <w:b/>
          <w:sz w:val="24"/>
          <w:szCs w:val="24"/>
        </w:rPr>
      </w:pPr>
    </w:p>
    <w:tbl>
      <w:tblPr>
        <w:tblW w:w="8755" w:type="dxa"/>
        <w:tblLayout w:type="fixed"/>
        <w:tblLook w:val="04A0"/>
      </w:tblPr>
      <w:tblGrid>
        <w:gridCol w:w="1384"/>
        <w:gridCol w:w="6804"/>
        <w:gridCol w:w="567"/>
      </w:tblGrid>
      <w:tr w:rsidR="00755B5D" w:rsidRPr="00C21C99" w:rsidTr="0073444D">
        <w:tc>
          <w:tcPr>
            <w:tcW w:w="1384" w:type="dxa"/>
          </w:tcPr>
          <w:p w:rsidR="00755B5D" w:rsidRPr="00C21C99" w:rsidRDefault="00755B5D" w:rsidP="00490B80">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Ek </w:t>
            </w:r>
            <w:r w:rsidR="00490B80">
              <w:rPr>
                <w:rFonts w:ascii="Times New Roman" w:hAnsi="Times New Roman"/>
                <w:color w:val="000000"/>
                <w:sz w:val="24"/>
                <w:szCs w:val="24"/>
              </w:rPr>
              <w:t>Tablo</w:t>
            </w:r>
            <w:r w:rsidR="0073444D">
              <w:rPr>
                <w:rFonts w:ascii="Times New Roman" w:hAnsi="Times New Roman"/>
                <w:color w:val="000000"/>
                <w:sz w:val="24"/>
                <w:szCs w:val="24"/>
              </w:rPr>
              <w:t xml:space="preserve"> </w:t>
            </w:r>
            <w:r>
              <w:rPr>
                <w:rFonts w:ascii="Times New Roman" w:hAnsi="Times New Roman"/>
                <w:color w:val="000000"/>
                <w:sz w:val="24"/>
                <w:szCs w:val="24"/>
              </w:rPr>
              <w:t>1.</w:t>
            </w:r>
          </w:p>
        </w:tc>
        <w:tc>
          <w:tcPr>
            <w:tcW w:w="6804" w:type="dxa"/>
            <w:noWrap/>
            <w:tcMar>
              <w:right w:w="0" w:type="dxa"/>
            </w:tcMar>
          </w:tcPr>
          <w:p w:rsidR="00755B5D" w:rsidRPr="00C21C99" w:rsidRDefault="003E042C" w:rsidP="003F7AA8">
            <w:pPr>
              <w:spacing w:after="0" w:line="360" w:lineRule="auto"/>
              <w:jc w:val="both"/>
              <w:rPr>
                <w:rFonts w:ascii="Times New Roman" w:hAnsi="Times New Roman"/>
                <w:color w:val="000000"/>
                <w:sz w:val="24"/>
                <w:szCs w:val="24"/>
              </w:rPr>
            </w:pPr>
            <w:r>
              <w:rPr>
                <w:rFonts w:ascii="Times New Roman" w:hAnsi="Times New Roman"/>
                <w:sz w:val="24"/>
                <w:szCs w:val="24"/>
              </w:rPr>
              <w:t>Familya D</w:t>
            </w:r>
            <w:r w:rsidR="00755B5D">
              <w:rPr>
                <w:rFonts w:ascii="Times New Roman" w:hAnsi="Times New Roman"/>
                <w:sz w:val="24"/>
                <w:szCs w:val="24"/>
              </w:rPr>
              <w:t>izini …………………...…………………………………</w:t>
            </w:r>
            <w:r w:rsidR="0073444D">
              <w:rPr>
                <w:rFonts w:ascii="Times New Roman" w:hAnsi="Times New Roman"/>
                <w:sz w:val="24"/>
                <w:szCs w:val="24"/>
              </w:rPr>
              <w:t>...</w:t>
            </w:r>
          </w:p>
        </w:tc>
        <w:tc>
          <w:tcPr>
            <w:tcW w:w="567" w:type="dxa"/>
            <w:noWrap/>
            <w:tcMar>
              <w:left w:w="0" w:type="dxa"/>
              <w:right w:w="0" w:type="dxa"/>
            </w:tcMar>
            <w:vAlign w:val="bottom"/>
          </w:tcPr>
          <w:p w:rsidR="00755B5D" w:rsidRPr="00C21C99" w:rsidRDefault="00755B5D" w:rsidP="008A5F46">
            <w:pPr>
              <w:spacing w:after="0" w:line="360" w:lineRule="auto"/>
              <w:rPr>
                <w:rFonts w:ascii="Times New Roman" w:hAnsi="Times New Roman"/>
                <w:sz w:val="24"/>
                <w:szCs w:val="24"/>
              </w:rPr>
            </w:pPr>
            <w:r>
              <w:rPr>
                <w:rFonts w:ascii="Times New Roman" w:hAnsi="Times New Roman"/>
                <w:sz w:val="24"/>
                <w:szCs w:val="24"/>
              </w:rPr>
              <w:t xml:space="preserve">   1</w:t>
            </w:r>
            <w:r w:rsidR="000E4DC8">
              <w:rPr>
                <w:rFonts w:ascii="Times New Roman" w:hAnsi="Times New Roman"/>
                <w:sz w:val="24"/>
                <w:szCs w:val="24"/>
              </w:rPr>
              <w:t>7</w:t>
            </w:r>
            <w:r w:rsidR="008A5F46">
              <w:rPr>
                <w:rFonts w:ascii="Times New Roman" w:hAnsi="Times New Roman"/>
                <w:sz w:val="24"/>
                <w:szCs w:val="24"/>
              </w:rPr>
              <w:t>2</w:t>
            </w:r>
          </w:p>
        </w:tc>
      </w:tr>
      <w:tr w:rsidR="00755B5D" w:rsidRPr="00C21C99" w:rsidTr="0073444D">
        <w:tc>
          <w:tcPr>
            <w:tcW w:w="1384" w:type="dxa"/>
          </w:tcPr>
          <w:p w:rsidR="00755B5D" w:rsidRPr="00C21C99" w:rsidRDefault="00755B5D" w:rsidP="003F7AA8">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Ek </w:t>
            </w:r>
            <w:r w:rsidR="0073444D">
              <w:rPr>
                <w:rFonts w:ascii="Times New Roman" w:hAnsi="Times New Roman"/>
                <w:color w:val="000000"/>
                <w:sz w:val="24"/>
                <w:szCs w:val="24"/>
              </w:rPr>
              <w:t xml:space="preserve">Şekil </w:t>
            </w:r>
            <w:r w:rsidR="00490B80">
              <w:rPr>
                <w:rFonts w:ascii="Times New Roman" w:hAnsi="Times New Roman"/>
                <w:color w:val="000000"/>
                <w:sz w:val="24"/>
                <w:szCs w:val="24"/>
              </w:rPr>
              <w:t>1</w:t>
            </w:r>
            <w:r>
              <w:rPr>
                <w:rFonts w:ascii="Times New Roman" w:hAnsi="Times New Roman"/>
                <w:color w:val="000000"/>
                <w:sz w:val="24"/>
                <w:szCs w:val="24"/>
              </w:rPr>
              <w:t>.</w:t>
            </w:r>
          </w:p>
        </w:tc>
        <w:tc>
          <w:tcPr>
            <w:tcW w:w="6804" w:type="dxa"/>
            <w:noWrap/>
            <w:tcMar>
              <w:right w:w="0" w:type="dxa"/>
            </w:tcMar>
          </w:tcPr>
          <w:p w:rsidR="00755B5D" w:rsidRPr="00C21C99" w:rsidRDefault="00755B5D" w:rsidP="003E042C">
            <w:pPr>
              <w:spacing w:after="0" w:line="360" w:lineRule="auto"/>
              <w:jc w:val="both"/>
              <w:rPr>
                <w:rFonts w:ascii="Times New Roman" w:hAnsi="Times New Roman"/>
                <w:color w:val="000000"/>
                <w:sz w:val="24"/>
                <w:szCs w:val="24"/>
              </w:rPr>
            </w:pPr>
            <w:r>
              <w:rPr>
                <w:rFonts w:ascii="Times New Roman" w:hAnsi="Times New Roman"/>
                <w:sz w:val="24"/>
                <w:szCs w:val="24"/>
              </w:rPr>
              <w:t xml:space="preserve">Araştırma </w:t>
            </w:r>
            <w:r w:rsidR="003E042C">
              <w:rPr>
                <w:rFonts w:ascii="Times New Roman" w:hAnsi="Times New Roman"/>
                <w:sz w:val="24"/>
                <w:szCs w:val="24"/>
              </w:rPr>
              <w:t>Alanından Çekilmiş Genel Görüntü ve B</w:t>
            </w:r>
            <w:r>
              <w:rPr>
                <w:rFonts w:ascii="Times New Roman" w:hAnsi="Times New Roman"/>
                <w:sz w:val="24"/>
                <w:szCs w:val="24"/>
              </w:rPr>
              <w:t xml:space="preserve">azı </w:t>
            </w:r>
            <w:r w:rsidR="003E042C">
              <w:rPr>
                <w:rFonts w:ascii="Times New Roman" w:hAnsi="Times New Roman"/>
                <w:sz w:val="24"/>
                <w:szCs w:val="24"/>
              </w:rPr>
              <w:t>Bitki F</w:t>
            </w:r>
            <w:r>
              <w:rPr>
                <w:rFonts w:ascii="Times New Roman" w:hAnsi="Times New Roman"/>
                <w:sz w:val="24"/>
                <w:szCs w:val="24"/>
              </w:rPr>
              <w:t>otoğrafları</w:t>
            </w:r>
            <w:r w:rsidR="0073444D">
              <w:rPr>
                <w:rFonts w:ascii="Times New Roman" w:hAnsi="Times New Roman"/>
                <w:sz w:val="24"/>
                <w:szCs w:val="24"/>
              </w:rPr>
              <w:t>…………………………………………………………..</w:t>
            </w:r>
            <w:r w:rsidR="003E042C">
              <w:rPr>
                <w:rFonts w:ascii="Times New Roman" w:hAnsi="Times New Roman"/>
                <w:sz w:val="24"/>
                <w:szCs w:val="24"/>
              </w:rPr>
              <w:t>..</w:t>
            </w:r>
          </w:p>
        </w:tc>
        <w:tc>
          <w:tcPr>
            <w:tcW w:w="567" w:type="dxa"/>
            <w:noWrap/>
            <w:tcMar>
              <w:left w:w="0" w:type="dxa"/>
              <w:right w:w="0" w:type="dxa"/>
            </w:tcMar>
            <w:vAlign w:val="bottom"/>
          </w:tcPr>
          <w:p w:rsidR="00755B5D" w:rsidRPr="00C21C99" w:rsidRDefault="00755B5D" w:rsidP="008A5F46">
            <w:pPr>
              <w:spacing w:after="0" w:line="360" w:lineRule="auto"/>
              <w:rPr>
                <w:rFonts w:ascii="Times New Roman" w:hAnsi="Times New Roman"/>
                <w:sz w:val="24"/>
                <w:szCs w:val="24"/>
              </w:rPr>
            </w:pPr>
            <w:r>
              <w:rPr>
                <w:rFonts w:ascii="Times New Roman" w:hAnsi="Times New Roman"/>
                <w:sz w:val="24"/>
                <w:szCs w:val="24"/>
              </w:rPr>
              <w:t xml:space="preserve">   1</w:t>
            </w:r>
            <w:r w:rsidR="00EE5C70">
              <w:rPr>
                <w:rFonts w:ascii="Times New Roman" w:hAnsi="Times New Roman"/>
                <w:sz w:val="24"/>
                <w:szCs w:val="24"/>
              </w:rPr>
              <w:t>7</w:t>
            </w:r>
            <w:r w:rsidR="008A5F46">
              <w:rPr>
                <w:rFonts w:ascii="Times New Roman" w:hAnsi="Times New Roman"/>
                <w:sz w:val="24"/>
                <w:szCs w:val="24"/>
              </w:rPr>
              <w:t>4</w:t>
            </w:r>
          </w:p>
        </w:tc>
      </w:tr>
    </w:tbl>
    <w:p w:rsidR="00755B5D" w:rsidRPr="003F3530" w:rsidRDefault="00755B5D" w:rsidP="003F7AA8">
      <w:pPr>
        <w:spacing w:line="360" w:lineRule="auto"/>
        <w:rPr>
          <w:rFonts w:ascii="Times New Roman" w:hAnsi="Times New Roman"/>
          <w:b/>
          <w:sz w:val="28"/>
          <w:szCs w:val="28"/>
        </w:rPr>
      </w:pPr>
    </w:p>
    <w:p w:rsidR="00755B5D" w:rsidRPr="00025ABA" w:rsidRDefault="00755B5D">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3F7AA8" w:rsidRPr="00025ABA" w:rsidRDefault="003F7AA8">
      <w:pPr>
        <w:rPr>
          <w:sz w:val="24"/>
          <w:szCs w:val="24"/>
        </w:rPr>
      </w:pPr>
    </w:p>
    <w:p w:rsidR="00546522" w:rsidRPr="00546522" w:rsidRDefault="00546522" w:rsidP="00546522">
      <w:pPr>
        <w:spacing w:after="0" w:line="360" w:lineRule="auto"/>
        <w:jc w:val="center"/>
        <w:rPr>
          <w:rFonts w:ascii="Times New Roman" w:hAnsi="Times New Roman"/>
          <w:b/>
          <w:sz w:val="28"/>
          <w:szCs w:val="28"/>
        </w:rPr>
      </w:pPr>
      <w:r w:rsidRPr="00546522">
        <w:rPr>
          <w:rFonts w:ascii="Times New Roman" w:hAnsi="Times New Roman"/>
          <w:b/>
          <w:sz w:val="28"/>
          <w:szCs w:val="28"/>
        </w:rPr>
        <w:lastRenderedPageBreak/>
        <w:t>ALTIKADEŞ DAĞI VE ÇEVRESİNİN (GENÇ, BİNGÖL) FLORASI</w:t>
      </w:r>
    </w:p>
    <w:p w:rsidR="00546522" w:rsidRPr="00546522" w:rsidRDefault="00546522" w:rsidP="00840FAD">
      <w:pPr>
        <w:spacing w:after="0" w:line="360" w:lineRule="auto"/>
        <w:rPr>
          <w:rFonts w:ascii="Times New Roman" w:hAnsi="Times New Roman"/>
          <w:b/>
          <w:sz w:val="24"/>
          <w:szCs w:val="24"/>
        </w:rPr>
      </w:pPr>
    </w:p>
    <w:p w:rsidR="00546522" w:rsidRPr="00546522" w:rsidRDefault="00546522" w:rsidP="00840FAD">
      <w:pPr>
        <w:spacing w:after="0" w:line="360" w:lineRule="auto"/>
        <w:rPr>
          <w:rFonts w:ascii="Times New Roman" w:hAnsi="Times New Roman"/>
          <w:b/>
          <w:sz w:val="24"/>
          <w:szCs w:val="24"/>
        </w:rPr>
      </w:pPr>
    </w:p>
    <w:p w:rsidR="003F7AA8" w:rsidRDefault="003F7AA8" w:rsidP="00840FAD">
      <w:pPr>
        <w:spacing w:after="0" w:line="360" w:lineRule="auto"/>
        <w:rPr>
          <w:rFonts w:ascii="Times New Roman" w:hAnsi="Times New Roman"/>
          <w:b/>
          <w:sz w:val="28"/>
          <w:szCs w:val="28"/>
        </w:rPr>
      </w:pPr>
      <w:r w:rsidRPr="00E1436D">
        <w:rPr>
          <w:rFonts w:ascii="Times New Roman" w:hAnsi="Times New Roman"/>
          <w:b/>
          <w:sz w:val="28"/>
          <w:szCs w:val="28"/>
        </w:rPr>
        <w:t>ÖZET</w:t>
      </w:r>
    </w:p>
    <w:p w:rsidR="003159EE" w:rsidRPr="00FC389D" w:rsidRDefault="003159EE" w:rsidP="00840FAD">
      <w:pPr>
        <w:spacing w:after="0" w:line="360" w:lineRule="auto"/>
        <w:rPr>
          <w:rFonts w:ascii="Times New Roman" w:hAnsi="Times New Roman"/>
          <w:sz w:val="24"/>
          <w:szCs w:val="24"/>
        </w:rPr>
      </w:pP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r w:rsidRPr="00E1436D">
        <w:rPr>
          <w:rFonts w:ascii="Times New Roman" w:hAnsi="Times New Roman"/>
          <w:sz w:val="24"/>
          <w:szCs w:val="24"/>
        </w:rPr>
        <w:t>Bu çalışma ile</w:t>
      </w:r>
      <w:r w:rsidR="000E2383">
        <w:rPr>
          <w:rFonts w:ascii="Times New Roman" w:hAnsi="Times New Roman"/>
          <w:sz w:val="24"/>
          <w:szCs w:val="24"/>
        </w:rPr>
        <w:t xml:space="preserve"> Altıkardeş</w:t>
      </w:r>
      <w:r w:rsidRPr="00E1436D">
        <w:rPr>
          <w:rFonts w:ascii="Times New Roman" w:hAnsi="Times New Roman"/>
          <w:sz w:val="24"/>
          <w:szCs w:val="24"/>
        </w:rPr>
        <w:t xml:space="preserve"> Dağı ve Çevresinin</w:t>
      </w:r>
      <w:r>
        <w:rPr>
          <w:rFonts w:ascii="Times New Roman" w:hAnsi="Times New Roman"/>
          <w:sz w:val="24"/>
          <w:szCs w:val="24"/>
        </w:rPr>
        <w:t xml:space="preserve"> </w:t>
      </w:r>
      <w:r w:rsidRPr="00E1436D">
        <w:rPr>
          <w:rFonts w:ascii="Times New Roman" w:hAnsi="Times New Roman"/>
          <w:sz w:val="24"/>
          <w:szCs w:val="24"/>
        </w:rPr>
        <w:t>(</w:t>
      </w:r>
      <w:r w:rsidR="00F86B4B">
        <w:rPr>
          <w:rFonts w:ascii="Times New Roman" w:hAnsi="Times New Roman"/>
          <w:sz w:val="24"/>
          <w:szCs w:val="24"/>
        </w:rPr>
        <w:t>Genç</w:t>
      </w:r>
      <w:r>
        <w:rPr>
          <w:rFonts w:ascii="Times New Roman" w:hAnsi="Times New Roman"/>
          <w:sz w:val="24"/>
          <w:szCs w:val="24"/>
        </w:rPr>
        <w:t xml:space="preserve">, </w:t>
      </w:r>
      <w:r w:rsidR="00F86B4B">
        <w:rPr>
          <w:rFonts w:ascii="Times New Roman" w:hAnsi="Times New Roman"/>
          <w:sz w:val="24"/>
          <w:szCs w:val="24"/>
        </w:rPr>
        <w:t>Bingöl</w:t>
      </w:r>
      <w:r w:rsidRPr="00E1436D">
        <w:rPr>
          <w:rFonts w:ascii="Times New Roman" w:hAnsi="Times New Roman"/>
          <w:sz w:val="24"/>
          <w:szCs w:val="24"/>
        </w:rPr>
        <w:t>) Florası araştırıldı. 2012-2014 yılları arasında gerçekleştirilen bu araştırmanın arazi çalışmaları sonucunda 12</w:t>
      </w:r>
      <w:r w:rsidR="001A4A02">
        <w:rPr>
          <w:rFonts w:ascii="Times New Roman" w:hAnsi="Times New Roman"/>
          <w:sz w:val="24"/>
          <w:szCs w:val="24"/>
        </w:rPr>
        <w:t>7</w:t>
      </w:r>
      <w:r w:rsidR="005225CB">
        <w:rPr>
          <w:rFonts w:ascii="Times New Roman" w:hAnsi="Times New Roman"/>
          <w:sz w:val="24"/>
          <w:szCs w:val="24"/>
        </w:rPr>
        <w:t>1</w:t>
      </w:r>
      <w:r w:rsidRPr="00E1436D">
        <w:rPr>
          <w:rFonts w:ascii="Times New Roman" w:hAnsi="Times New Roman"/>
          <w:sz w:val="24"/>
          <w:szCs w:val="24"/>
        </w:rPr>
        <w:t xml:space="preserve"> bitki örneği toplandı. Toplanan bitki örneklerinin teşhisi sonucu alanda; 66 familya ve 278 cins’e ait 353 tür, 123 alttür ve 59 varyete olmak üzere toplam 535 takson tespit edildi. 535 taksonun 2’si </w:t>
      </w:r>
      <w:r w:rsidRPr="00E1436D">
        <w:rPr>
          <w:rFonts w:ascii="Times New Roman" w:hAnsi="Times New Roman"/>
          <w:i/>
          <w:iCs/>
          <w:sz w:val="24"/>
          <w:szCs w:val="24"/>
        </w:rPr>
        <w:t>Pteridophyta</w:t>
      </w:r>
      <w:r w:rsidRPr="00E1436D">
        <w:rPr>
          <w:rFonts w:ascii="Times New Roman" w:hAnsi="Times New Roman"/>
          <w:sz w:val="24"/>
          <w:szCs w:val="24"/>
        </w:rPr>
        <w:t xml:space="preserve">, 533’ü </w:t>
      </w:r>
      <w:r w:rsidRPr="00E1436D">
        <w:rPr>
          <w:rFonts w:ascii="Times New Roman" w:hAnsi="Times New Roman"/>
          <w:i/>
          <w:iCs/>
          <w:sz w:val="24"/>
          <w:szCs w:val="24"/>
        </w:rPr>
        <w:t xml:space="preserve">Spermatophyta </w:t>
      </w:r>
      <w:r>
        <w:rPr>
          <w:rFonts w:ascii="Times New Roman" w:hAnsi="Times New Roman"/>
          <w:sz w:val="24"/>
          <w:szCs w:val="24"/>
        </w:rPr>
        <w:t>divizy</w:t>
      </w:r>
      <w:r w:rsidRPr="00E1436D">
        <w:rPr>
          <w:rFonts w:ascii="Times New Roman" w:hAnsi="Times New Roman"/>
          <w:sz w:val="24"/>
          <w:szCs w:val="24"/>
        </w:rPr>
        <w:t xml:space="preserve">olarına aittir. </w:t>
      </w:r>
      <w:r w:rsidRPr="00E1436D">
        <w:rPr>
          <w:rFonts w:ascii="Times New Roman" w:hAnsi="Times New Roman"/>
          <w:i/>
          <w:iCs/>
          <w:sz w:val="24"/>
          <w:szCs w:val="24"/>
        </w:rPr>
        <w:t xml:space="preserve">Spermatophyta </w:t>
      </w:r>
      <w:r w:rsidRPr="00E1436D">
        <w:rPr>
          <w:rFonts w:ascii="Times New Roman" w:hAnsi="Times New Roman"/>
          <w:sz w:val="24"/>
          <w:szCs w:val="24"/>
        </w:rPr>
        <w:t>üyelerinden 2’</w:t>
      </w:r>
      <w:r>
        <w:rPr>
          <w:rFonts w:ascii="Times New Roman" w:hAnsi="Times New Roman"/>
          <w:sz w:val="24"/>
          <w:szCs w:val="24"/>
        </w:rPr>
        <w:t>s</w:t>
      </w:r>
      <w:r w:rsidRPr="00E1436D">
        <w:rPr>
          <w:rFonts w:ascii="Times New Roman" w:hAnsi="Times New Roman"/>
          <w:sz w:val="24"/>
          <w:szCs w:val="24"/>
        </w:rPr>
        <w:t xml:space="preserve">i </w:t>
      </w:r>
      <w:r w:rsidRPr="00E1436D">
        <w:rPr>
          <w:rFonts w:ascii="Times New Roman" w:hAnsi="Times New Roman"/>
          <w:i/>
          <w:iCs/>
          <w:sz w:val="24"/>
          <w:szCs w:val="24"/>
        </w:rPr>
        <w:t xml:space="preserve">Gymnospermae </w:t>
      </w:r>
      <w:r w:rsidRPr="00E1436D">
        <w:rPr>
          <w:rFonts w:ascii="Times New Roman" w:hAnsi="Times New Roman"/>
          <w:sz w:val="24"/>
          <w:szCs w:val="24"/>
        </w:rPr>
        <w:t xml:space="preserve">ve 531’i </w:t>
      </w:r>
      <w:r w:rsidRPr="00E1436D">
        <w:rPr>
          <w:rFonts w:ascii="Times New Roman" w:hAnsi="Times New Roman"/>
          <w:i/>
          <w:iCs/>
          <w:sz w:val="24"/>
          <w:szCs w:val="24"/>
        </w:rPr>
        <w:t xml:space="preserve">Angiospermae </w:t>
      </w:r>
      <w:r>
        <w:rPr>
          <w:rFonts w:ascii="Times New Roman" w:hAnsi="Times New Roman"/>
          <w:sz w:val="24"/>
          <w:szCs w:val="24"/>
        </w:rPr>
        <w:t>alt divizy</w:t>
      </w:r>
      <w:r w:rsidR="00BE1464">
        <w:rPr>
          <w:rFonts w:ascii="Times New Roman" w:hAnsi="Times New Roman"/>
          <w:sz w:val="24"/>
          <w:szCs w:val="24"/>
        </w:rPr>
        <w:t>osuna dahildir</w:t>
      </w:r>
      <w:r w:rsidRPr="00E1436D">
        <w:rPr>
          <w:rFonts w:ascii="Times New Roman" w:hAnsi="Times New Roman"/>
          <w:sz w:val="24"/>
          <w:szCs w:val="24"/>
        </w:rPr>
        <w:t xml:space="preserve">. </w:t>
      </w:r>
      <w:r w:rsidRPr="00E1436D">
        <w:rPr>
          <w:rFonts w:ascii="Times New Roman" w:hAnsi="Times New Roman"/>
          <w:i/>
          <w:iCs/>
          <w:sz w:val="24"/>
          <w:szCs w:val="24"/>
        </w:rPr>
        <w:t>Angiospermae</w:t>
      </w:r>
      <w:r w:rsidRPr="00E1436D">
        <w:rPr>
          <w:rFonts w:ascii="Times New Roman" w:hAnsi="Times New Roman"/>
          <w:sz w:val="24"/>
          <w:szCs w:val="24"/>
        </w:rPr>
        <w:t>’lerin 425’</w:t>
      </w:r>
      <w:r>
        <w:rPr>
          <w:rFonts w:ascii="Times New Roman" w:hAnsi="Times New Roman"/>
          <w:sz w:val="24"/>
          <w:szCs w:val="24"/>
        </w:rPr>
        <w:t>i</w:t>
      </w:r>
      <w:r w:rsidRPr="00E1436D">
        <w:rPr>
          <w:rFonts w:ascii="Times New Roman" w:hAnsi="Times New Roman"/>
          <w:sz w:val="24"/>
          <w:szCs w:val="24"/>
        </w:rPr>
        <w:t xml:space="preserve"> </w:t>
      </w:r>
      <w:r w:rsidRPr="00E1436D">
        <w:rPr>
          <w:rFonts w:ascii="Times New Roman" w:hAnsi="Times New Roman"/>
          <w:i/>
          <w:iCs/>
          <w:sz w:val="24"/>
          <w:szCs w:val="24"/>
        </w:rPr>
        <w:t>Dicotyledon</w:t>
      </w:r>
      <w:r>
        <w:rPr>
          <w:rFonts w:ascii="Times New Roman" w:hAnsi="Times New Roman"/>
          <w:i/>
          <w:iCs/>
          <w:sz w:val="24"/>
          <w:szCs w:val="24"/>
        </w:rPr>
        <w:t>e</w:t>
      </w:r>
      <w:r w:rsidR="00A63BBF">
        <w:rPr>
          <w:rFonts w:ascii="Times New Roman" w:hAnsi="Times New Roman"/>
          <w:i/>
          <w:iCs/>
          <w:sz w:val="24"/>
          <w:szCs w:val="24"/>
        </w:rPr>
        <w:t>s</w:t>
      </w:r>
      <w:r w:rsidRPr="00E1436D">
        <w:rPr>
          <w:rFonts w:ascii="Times New Roman" w:hAnsi="Times New Roman"/>
          <w:i/>
          <w:iCs/>
          <w:sz w:val="24"/>
          <w:szCs w:val="24"/>
        </w:rPr>
        <w:t xml:space="preserve"> </w:t>
      </w:r>
      <w:r w:rsidRPr="00E1436D">
        <w:rPr>
          <w:rFonts w:ascii="Times New Roman" w:hAnsi="Times New Roman"/>
          <w:sz w:val="24"/>
          <w:szCs w:val="24"/>
        </w:rPr>
        <w:t xml:space="preserve">ve 106’sı </w:t>
      </w:r>
      <w:r w:rsidRPr="00E1436D">
        <w:rPr>
          <w:rFonts w:ascii="Times New Roman" w:hAnsi="Times New Roman"/>
          <w:i/>
          <w:iCs/>
          <w:sz w:val="24"/>
          <w:szCs w:val="24"/>
        </w:rPr>
        <w:t>Monocotyledon</w:t>
      </w:r>
      <w:r>
        <w:rPr>
          <w:rFonts w:ascii="Times New Roman" w:hAnsi="Times New Roman"/>
          <w:i/>
          <w:iCs/>
          <w:sz w:val="24"/>
          <w:szCs w:val="24"/>
        </w:rPr>
        <w:t>e</w:t>
      </w:r>
      <w:r w:rsidR="00A63BBF">
        <w:rPr>
          <w:rFonts w:ascii="Times New Roman" w:hAnsi="Times New Roman"/>
          <w:i/>
          <w:iCs/>
          <w:sz w:val="24"/>
          <w:szCs w:val="24"/>
        </w:rPr>
        <w:t>s</w:t>
      </w:r>
      <w:r w:rsidRPr="00E1436D">
        <w:rPr>
          <w:rFonts w:ascii="Times New Roman" w:hAnsi="Times New Roman"/>
          <w:i/>
          <w:iCs/>
          <w:sz w:val="24"/>
          <w:szCs w:val="24"/>
        </w:rPr>
        <w:t xml:space="preserve"> </w:t>
      </w:r>
      <w:r w:rsidRPr="00E1436D">
        <w:rPr>
          <w:rFonts w:ascii="Times New Roman" w:hAnsi="Times New Roman"/>
          <w:sz w:val="24"/>
          <w:szCs w:val="24"/>
        </w:rPr>
        <w:t xml:space="preserve">sınıfında yer almaktadır. Belirlenen taksonlardan </w:t>
      </w:r>
      <w:r w:rsidR="005225CB">
        <w:rPr>
          <w:rFonts w:ascii="Times New Roman" w:hAnsi="Times New Roman"/>
          <w:sz w:val="24"/>
          <w:szCs w:val="24"/>
        </w:rPr>
        <w:t>8</w:t>
      </w:r>
      <w:r w:rsidR="00511538">
        <w:rPr>
          <w:rFonts w:ascii="Times New Roman" w:hAnsi="Times New Roman"/>
          <w:sz w:val="24"/>
          <w:szCs w:val="24"/>
        </w:rPr>
        <w:t>2</w:t>
      </w:r>
      <w:r w:rsidRPr="00E1436D">
        <w:rPr>
          <w:rFonts w:ascii="Times New Roman" w:hAnsi="Times New Roman"/>
          <w:sz w:val="24"/>
          <w:szCs w:val="24"/>
        </w:rPr>
        <w:t xml:space="preserve"> tanesi B8 karesi için yeni kayıttır. </w:t>
      </w: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Alandan toplam </w:t>
      </w:r>
      <w:r w:rsidRPr="00E1436D">
        <w:rPr>
          <w:rFonts w:ascii="Times New Roman" w:hAnsi="Times New Roman"/>
          <w:sz w:val="24"/>
          <w:szCs w:val="24"/>
        </w:rPr>
        <w:t>2</w:t>
      </w:r>
      <w:r>
        <w:rPr>
          <w:rFonts w:ascii="Times New Roman" w:hAnsi="Times New Roman"/>
          <w:sz w:val="24"/>
          <w:szCs w:val="24"/>
        </w:rPr>
        <w:t>1</w:t>
      </w:r>
      <w:r w:rsidRPr="00E1436D">
        <w:rPr>
          <w:rFonts w:ascii="Times New Roman" w:hAnsi="Times New Roman"/>
          <w:sz w:val="24"/>
          <w:szCs w:val="24"/>
        </w:rPr>
        <w:t xml:space="preserve"> (% </w:t>
      </w:r>
      <w:r>
        <w:rPr>
          <w:rFonts w:ascii="Times New Roman" w:hAnsi="Times New Roman"/>
          <w:sz w:val="24"/>
          <w:szCs w:val="24"/>
        </w:rPr>
        <w:t>3,92</w:t>
      </w:r>
      <w:r w:rsidRPr="00E1436D">
        <w:rPr>
          <w:rFonts w:ascii="Times New Roman" w:hAnsi="Times New Roman"/>
          <w:sz w:val="24"/>
          <w:szCs w:val="24"/>
        </w:rPr>
        <w:t xml:space="preserve">) endemik takson belirlenmiştir. Bu endemik taksonların </w:t>
      </w:r>
      <w:r w:rsidR="000A1F41">
        <w:rPr>
          <w:rFonts w:ascii="Times New Roman" w:hAnsi="Times New Roman"/>
          <w:sz w:val="24"/>
          <w:szCs w:val="24"/>
        </w:rPr>
        <w:t>3’ü</w:t>
      </w:r>
      <w:r w:rsidRPr="00E1436D">
        <w:rPr>
          <w:rFonts w:ascii="Times New Roman" w:hAnsi="Times New Roman"/>
          <w:sz w:val="24"/>
          <w:szCs w:val="24"/>
        </w:rPr>
        <w:t xml:space="preserve"> lokal endemik,</w:t>
      </w:r>
      <w:r w:rsidR="005637E9">
        <w:rPr>
          <w:rFonts w:ascii="Times New Roman" w:hAnsi="Times New Roman"/>
          <w:sz w:val="24"/>
          <w:szCs w:val="24"/>
        </w:rPr>
        <w:t xml:space="preserve"> bunlardan</w:t>
      </w:r>
      <w:r w:rsidRPr="00E1436D">
        <w:rPr>
          <w:rFonts w:ascii="Times New Roman" w:hAnsi="Times New Roman"/>
          <w:sz w:val="24"/>
          <w:szCs w:val="24"/>
        </w:rPr>
        <w:t xml:space="preserve"> 1’i sadece </w:t>
      </w:r>
      <w:r>
        <w:rPr>
          <w:rFonts w:ascii="Times New Roman" w:hAnsi="Times New Roman"/>
          <w:sz w:val="24"/>
          <w:szCs w:val="24"/>
        </w:rPr>
        <w:t>Bingöl’ün güney-güneybatısından bilinen bir endemiktir</w:t>
      </w:r>
      <w:r w:rsidRPr="00E1436D">
        <w:rPr>
          <w:rFonts w:ascii="Times New Roman" w:hAnsi="Times New Roman"/>
          <w:sz w:val="24"/>
          <w:szCs w:val="24"/>
        </w:rPr>
        <w:t>. Endemik ve nadir toplam 2</w:t>
      </w:r>
      <w:r w:rsidR="00740487">
        <w:rPr>
          <w:rFonts w:ascii="Times New Roman" w:hAnsi="Times New Roman"/>
          <w:sz w:val="24"/>
          <w:szCs w:val="24"/>
        </w:rPr>
        <w:t>9</w:t>
      </w:r>
      <w:r w:rsidRPr="00E1436D">
        <w:rPr>
          <w:rFonts w:ascii="Times New Roman" w:hAnsi="Times New Roman"/>
          <w:sz w:val="24"/>
          <w:szCs w:val="24"/>
        </w:rPr>
        <w:t xml:space="preserve"> taksonun tehlike kategorilerine dağılımları şöyledir: 3 takson kritik </w:t>
      </w:r>
      <w:r w:rsidRPr="00E1436D">
        <w:rPr>
          <w:rFonts w:ascii="Times New Roman" w:hAnsi="Times New Roman"/>
          <w:b/>
          <w:bCs/>
          <w:sz w:val="24"/>
          <w:szCs w:val="24"/>
        </w:rPr>
        <w:t xml:space="preserve">“CR”, </w:t>
      </w:r>
      <w:r w:rsidRPr="00E1436D">
        <w:rPr>
          <w:rFonts w:ascii="Times New Roman" w:hAnsi="Times New Roman"/>
          <w:sz w:val="24"/>
          <w:szCs w:val="24"/>
        </w:rPr>
        <w:t>3 takson tehlikede “</w:t>
      </w:r>
      <w:r w:rsidRPr="00E1436D">
        <w:rPr>
          <w:rFonts w:ascii="Times New Roman" w:hAnsi="Times New Roman"/>
          <w:b/>
          <w:bCs/>
          <w:sz w:val="24"/>
          <w:szCs w:val="24"/>
        </w:rPr>
        <w:t>EN</w:t>
      </w:r>
      <w:r w:rsidRPr="00E1436D">
        <w:rPr>
          <w:rFonts w:ascii="Times New Roman" w:hAnsi="Times New Roman"/>
          <w:sz w:val="24"/>
          <w:szCs w:val="24"/>
        </w:rPr>
        <w:t>”, 7 takson zarar görebilir “</w:t>
      </w:r>
      <w:r w:rsidRPr="00E1436D">
        <w:rPr>
          <w:rFonts w:ascii="Times New Roman" w:hAnsi="Times New Roman"/>
          <w:b/>
          <w:bCs/>
          <w:sz w:val="24"/>
          <w:szCs w:val="24"/>
        </w:rPr>
        <w:t>VU</w:t>
      </w:r>
      <w:r w:rsidRPr="00E1436D">
        <w:rPr>
          <w:rFonts w:ascii="Times New Roman" w:hAnsi="Times New Roman"/>
          <w:sz w:val="24"/>
          <w:szCs w:val="24"/>
        </w:rPr>
        <w:t>”, 1</w:t>
      </w:r>
      <w:r w:rsidR="00740487">
        <w:rPr>
          <w:rFonts w:ascii="Times New Roman" w:hAnsi="Times New Roman"/>
          <w:sz w:val="24"/>
          <w:szCs w:val="24"/>
        </w:rPr>
        <w:t>1</w:t>
      </w:r>
      <w:r w:rsidRPr="00E1436D">
        <w:rPr>
          <w:rFonts w:ascii="Times New Roman" w:hAnsi="Times New Roman"/>
          <w:sz w:val="24"/>
          <w:szCs w:val="24"/>
        </w:rPr>
        <w:t xml:space="preserve"> takson az endişe verici “</w:t>
      </w:r>
      <w:r w:rsidRPr="00E1436D">
        <w:rPr>
          <w:rFonts w:ascii="Times New Roman" w:hAnsi="Times New Roman"/>
          <w:b/>
          <w:bCs/>
          <w:sz w:val="24"/>
          <w:szCs w:val="24"/>
        </w:rPr>
        <w:t>LC</w:t>
      </w:r>
      <w:r w:rsidRPr="00E1436D">
        <w:rPr>
          <w:rFonts w:ascii="Times New Roman" w:hAnsi="Times New Roman"/>
          <w:sz w:val="24"/>
          <w:szCs w:val="24"/>
        </w:rPr>
        <w:t xml:space="preserve">”, 3 takson </w:t>
      </w:r>
      <w:r w:rsidR="000E2383">
        <w:rPr>
          <w:rFonts w:ascii="Times New Roman" w:hAnsi="Times New Roman"/>
          <w:sz w:val="24"/>
          <w:szCs w:val="24"/>
        </w:rPr>
        <w:t xml:space="preserve">tehdit altına girebilir </w:t>
      </w:r>
      <w:r w:rsidRPr="00E1436D">
        <w:rPr>
          <w:rFonts w:ascii="Times New Roman" w:hAnsi="Times New Roman"/>
          <w:sz w:val="24"/>
          <w:szCs w:val="24"/>
        </w:rPr>
        <w:t>“</w:t>
      </w:r>
      <w:r w:rsidRPr="00E1436D">
        <w:rPr>
          <w:rFonts w:ascii="Times New Roman" w:hAnsi="Times New Roman"/>
          <w:b/>
          <w:sz w:val="24"/>
          <w:szCs w:val="24"/>
        </w:rPr>
        <w:t xml:space="preserve">NT”, </w:t>
      </w:r>
      <w:r w:rsidRPr="00E1436D">
        <w:rPr>
          <w:rFonts w:ascii="Times New Roman" w:hAnsi="Times New Roman"/>
          <w:sz w:val="24"/>
          <w:szCs w:val="24"/>
        </w:rPr>
        <w:t xml:space="preserve">1 takson veri yetersiz </w:t>
      </w:r>
      <w:r w:rsidRPr="00E1436D">
        <w:rPr>
          <w:rFonts w:ascii="Times New Roman" w:hAnsi="Times New Roman"/>
          <w:b/>
          <w:bCs/>
          <w:sz w:val="24"/>
          <w:szCs w:val="24"/>
        </w:rPr>
        <w:t>“DD”</w:t>
      </w:r>
      <w:r w:rsidRPr="00E1436D">
        <w:rPr>
          <w:rFonts w:ascii="Times New Roman" w:hAnsi="Times New Roman"/>
          <w:sz w:val="24"/>
          <w:szCs w:val="24"/>
        </w:rPr>
        <w:t>.</w:t>
      </w: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p>
    <w:p w:rsidR="003F7AA8" w:rsidRPr="00E1436D" w:rsidRDefault="00F03359" w:rsidP="003F7AA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Çalışma alanı İ</w:t>
      </w:r>
      <w:r w:rsidR="003F7AA8" w:rsidRPr="00E1436D">
        <w:rPr>
          <w:rFonts w:ascii="Times New Roman" w:hAnsi="Times New Roman"/>
          <w:sz w:val="24"/>
          <w:szCs w:val="24"/>
        </w:rPr>
        <w:t>ran-Turan fitocoğrafik bölgesinde</w:t>
      </w:r>
      <w:r>
        <w:rPr>
          <w:rFonts w:ascii="Times New Roman" w:hAnsi="Times New Roman"/>
          <w:sz w:val="24"/>
          <w:szCs w:val="24"/>
        </w:rPr>
        <w:t xml:space="preserve"> </w:t>
      </w:r>
      <w:r w:rsidR="00F90011">
        <w:rPr>
          <w:rFonts w:ascii="Times New Roman" w:hAnsi="Times New Roman"/>
          <w:sz w:val="24"/>
          <w:szCs w:val="24"/>
        </w:rPr>
        <w:t>yer alıp,</w:t>
      </w:r>
      <w:r>
        <w:rPr>
          <w:rFonts w:ascii="Times New Roman" w:hAnsi="Times New Roman"/>
          <w:sz w:val="24"/>
          <w:szCs w:val="24"/>
        </w:rPr>
        <w:t xml:space="preserve"> alan</w:t>
      </w:r>
      <w:r w:rsidR="003F7AA8" w:rsidRPr="00E1436D">
        <w:rPr>
          <w:rFonts w:ascii="Times New Roman" w:hAnsi="Times New Roman"/>
          <w:sz w:val="24"/>
          <w:szCs w:val="24"/>
        </w:rPr>
        <w:t>da tespit edilen taksonların fitocoğrafik bölgelere göre dağılımı</w:t>
      </w:r>
      <w:r w:rsidR="00F90011">
        <w:rPr>
          <w:rFonts w:ascii="Times New Roman" w:hAnsi="Times New Roman"/>
          <w:sz w:val="24"/>
          <w:szCs w:val="24"/>
        </w:rPr>
        <w:t xml:space="preserve"> ise</w:t>
      </w:r>
      <w:r w:rsidR="003F7AA8" w:rsidRPr="00E1436D">
        <w:rPr>
          <w:rFonts w:ascii="Times New Roman" w:hAnsi="Times New Roman"/>
          <w:sz w:val="24"/>
          <w:szCs w:val="24"/>
        </w:rPr>
        <w:t xml:space="preserve"> şöyledir; İran-Turan elementi 139, Akdeniz elementi 4</w:t>
      </w:r>
      <w:r w:rsidR="003F7AA8">
        <w:rPr>
          <w:rFonts w:ascii="Times New Roman" w:hAnsi="Times New Roman"/>
          <w:sz w:val="24"/>
          <w:szCs w:val="24"/>
        </w:rPr>
        <w:t>5</w:t>
      </w:r>
      <w:r w:rsidR="003F7AA8" w:rsidRPr="00E1436D">
        <w:rPr>
          <w:rFonts w:ascii="Times New Roman" w:hAnsi="Times New Roman"/>
          <w:sz w:val="24"/>
          <w:szCs w:val="24"/>
        </w:rPr>
        <w:t xml:space="preserve">, Avrupa-Sibirya elementi </w:t>
      </w:r>
      <w:r w:rsidR="003F7AA8">
        <w:rPr>
          <w:rFonts w:ascii="Times New Roman" w:hAnsi="Times New Roman"/>
          <w:sz w:val="24"/>
          <w:szCs w:val="24"/>
        </w:rPr>
        <w:t>37</w:t>
      </w:r>
      <w:r w:rsidR="003F7AA8" w:rsidRPr="00E1436D">
        <w:rPr>
          <w:rFonts w:ascii="Times New Roman" w:hAnsi="Times New Roman"/>
          <w:sz w:val="24"/>
          <w:szCs w:val="24"/>
        </w:rPr>
        <w:t xml:space="preserve">, Öksin elementi </w:t>
      </w:r>
      <w:r w:rsidR="003F7AA8">
        <w:rPr>
          <w:rFonts w:ascii="Times New Roman" w:hAnsi="Times New Roman"/>
          <w:sz w:val="24"/>
          <w:szCs w:val="24"/>
        </w:rPr>
        <w:t>6</w:t>
      </w:r>
      <w:r w:rsidR="00F90011">
        <w:rPr>
          <w:rFonts w:ascii="Times New Roman" w:hAnsi="Times New Roman"/>
          <w:sz w:val="24"/>
          <w:szCs w:val="24"/>
        </w:rPr>
        <w:t>,</w:t>
      </w:r>
      <w:r w:rsidR="003F7AA8" w:rsidRPr="00E1436D">
        <w:rPr>
          <w:rFonts w:ascii="Times New Roman" w:hAnsi="Times New Roman"/>
          <w:sz w:val="24"/>
          <w:szCs w:val="24"/>
        </w:rPr>
        <w:t xml:space="preserve"> çok bölgeli veya fitocoğr</w:t>
      </w:r>
      <w:r w:rsidR="000E2383">
        <w:rPr>
          <w:rFonts w:ascii="Times New Roman" w:hAnsi="Times New Roman"/>
          <w:sz w:val="24"/>
          <w:szCs w:val="24"/>
        </w:rPr>
        <w:t>afik bölgesi bilinmeyenler 308’</w:t>
      </w:r>
      <w:r w:rsidR="003F7AA8" w:rsidRPr="00E1436D">
        <w:rPr>
          <w:rFonts w:ascii="Times New Roman" w:hAnsi="Times New Roman"/>
          <w:sz w:val="24"/>
          <w:szCs w:val="24"/>
        </w:rPr>
        <w:t>dir.</w:t>
      </w: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r w:rsidRPr="00E1436D">
        <w:rPr>
          <w:rFonts w:ascii="Times New Roman" w:hAnsi="Times New Roman"/>
          <w:sz w:val="24"/>
          <w:szCs w:val="24"/>
        </w:rPr>
        <w:t>İçerdikleri takson sayılarına göre alanda en büyük ilk 10 familya</w:t>
      </w:r>
      <w:r>
        <w:rPr>
          <w:rFonts w:ascii="Times New Roman" w:hAnsi="Times New Roman"/>
          <w:sz w:val="24"/>
          <w:szCs w:val="24"/>
        </w:rPr>
        <w:t xml:space="preserve"> </w:t>
      </w:r>
      <w:r w:rsidRPr="00E1436D">
        <w:rPr>
          <w:rFonts w:ascii="Times New Roman" w:hAnsi="Times New Roman"/>
          <w:sz w:val="24"/>
          <w:szCs w:val="24"/>
        </w:rPr>
        <w:t xml:space="preserve">sırasıyla; </w:t>
      </w:r>
      <w:r w:rsidRPr="00E1436D">
        <w:rPr>
          <w:rFonts w:ascii="Times New Roman" w:hAnsi="Times New Roman"/>
          <w:i/>
          <w:iCs/>
          <w:sz w:val="24"/>
          <w:szCs w:val="24"/>
        </w:rPr>
        <w:t xml:space="preserve">Asteraceae </w:t>
      </w:r>
      <w:r w:rsidRPr="00E1436D">
        <w:rPr>
          <w:rFonts w:ascii="Times New Roman" w:hAnsi="Times New Roman"/>
          <w:sz w:val="24"/>
          <w:szCs w:val="24"/>
        </w:rPr>
        <w:t xml:space="preserve">69 (% </w:t>
      </w:r>
      <w:r>
        <w:rPr>
          <w:rFonts w:ascii="Times New Roman" w:hAnsi="Times New Roman"/>
          <w:sz w:val="24"/>
          <w:szCs w:val="24"/>
        </w:rPr>
        <w:t>12,9</w:t>
      </w:r>
      <w:r w:rsidRPr="00E1436D">
        <w:rPr>
          <w:rFonts w:ascii="Times New Roman" w:hAnsi="Times New Roman"/>
          <w:sz w:val="24"/>
          <w:szCs w:val="24"/>
        </w:rPr>
        <w:t>2),</w:t>
      </w:r>
      <w:r w:rsidRPr="00E1436D">
        <w:rPr>
          <w:rFonts w:ascii="Times New Roman" w:hAnsi="Times New Roman"/>
          <w:i/>
          <w:iCs/>
          <w:sz w:val="24"/>
          <w:szCs w:val="24"/>
        </w:rPr>
        <w:t xml:space="preserve"> Poaceae </w:t>
      </w:r>
      <w:r w:rsidRPr="00E1436D">
        <w:rPr>
          <w:rFonts w:ascii="Times New Roman" w:hAnsi="Times New Roman"/>
          <w:sz w:val="24"/>
          <w:szCs w:val="24"/>
        </w:rPr>
        <w:t>58 (% 1</w:t>
      </w:r>
      <w:r>
        <w:rPr>
          <w:rFonts w:ascii="Times New Roman" w:hAnsi="Times New Roman"/>
          <w:sz w:val="24"/>
          <w:szCs w:val="24"/>
        </w:rPr>
        <w:t>0,</w:t>
      </w:r>
      <w:r w:rsidRPr="00E1436D">
        <w:rPr>
          <w:rFonts w:ascii="Times New Roman" w:hAnsi="Times New Roman"/>
          <w:sz w:val="24"/>
          <w:szCs w:val="24"/>
        </w:rPr>
        <w:t xml:space="preserve">84), </w:t>
      </w:r>
      <w:r w:rsidRPr="00E1436D">
        <w:rPr>
          <w:rFonts w:ascii="Times New Roman" w:hAnsi="Times New Roman"/>
          <w:i/>
          <w:iCs/>
          <w:sz w:val="24"/>
          <w:szCs w:val="24"/>
        </w:rPr>
        <w:t xml:space="preserve">Fabaceae </w:t>
      </w:r>
      <w:r w:rsidRPr="00E1436D">
        <w:rPr>
          <w:rFonts w:ascii="Times New Roman" w:hAnsi="Times New Roman"/>
          <w:sz w:val="24"/>
          <w:szCs w:val="24"/>
        </w:rPr>
        <w:t xml:space="preserve">44 (% </w:t>
      </w:r>
      <w:r>
        <w:rPr>
          <w:rFonts w:ascii="Times New Roman" w:hAnsi="Times New Roman"/>
          <w:sz w:val="24"/>
          <w:szCs w:val="24"/>
        </w:rPr>
        <w:t>8,</w:t>
      </w:r>
      <w:r w:rsidRPr="00E1436D">
        <w:rPr>
          <w:rFonts w:ascii="Times New Roman" w:hAnsi="Times New Roman"/>
          <w:sz w:val="24"/>
          <w:szCs w:val="24"/>
        </w:rPr>
        <w:t xml:space="preserve">22), </w:t>
      </w:r>
      <w:r w:rsidRPr="00E1436D">
        <w:rPr>
          <w:rFonts w:ascii="Times New Roman" w:hAnsi="Times New Roman"/>
          <w:i/>
          <w:iCs/>
          <w:sz w:val="24"/>
          <w:szCs w:val="24"/>
        </w:rPr>
        <w:t xml:space="preserve">Brassicaceae </w:t>
      </w:r>
      <w:r w:rsidRPr="00E1436D">
        <w:rPr>
          <w:rFonts w:ascii="Times New Roman" w:hAnsi="Times New Roman"/>
          <w:sz w:val="24"/>
          <w:szCs w:val="24"/>
        </w:rPr>
        <w:t xml:space="preserve">31 (% </w:t>
      </w:r>
      <w:r>
        <w:rPr>
          <w:rFonts w:ascii="Times New Roman" w:hAnsi="Times New Roman"/>
          <w:sz w:val="24"/>
          <w:szCs w:val="24"/>
        </w:rPr>
        <w:t>5,</w:t>
      </w:r>
      <w:r w:rsidRPr="00E1436D">
        <w:rPr>
          <w:rFonts w:ascii="Times New Roman" w:hAnsi="Times New Roman"/>
          <w:sz w:val="24"/>
          <w:szCs w:val="24"/>
        </w:rPr>
        <w:t xml:space="preserve">79), </w:t>
      </w:r>
      <w:r w:rsidRPr="00E1436D">
        <w:rPr>
          <w:rFonts w:ascii="Times New Roman" w:hAnsi="Times New Roman"/>
          <w:i/>
          <w:iCs/>
          <w:sz w:val="24"/>
          <w:szCs w:val="24"/>
        </w:rPr>
        <w:t xml:space="preserve">Lamiaceae </w:t>
      </w:r>
      <w:r w:rsidRPr="00E1436D">
        <w:rPr>
          <w:rFonts w:ascii="Times New Roman" w:hAnsi="Times New Roman"/>
          <w:sz w:val="24"/>
          <w:szCs w:val="24"/>
        </w:rPr>
        <w:t xml:space="preserve">31 (% </w:t>
      </w:r>
      <w:r>
        <w:rPr>
          <w:rFonts w:ascii="Times New Roman" w:hAnsi="Times New Roman"/>
          <w:sz w:val="24"/>
          <w:szCs w:val="24"/>
        </w:rPr>
        <w:t>5,</w:t>
      </w:r>
      <w:r w:rsidRPr="00E1436D">
        <w:rPr>
          <w:rFonts w:ascii="Times New Roman" w:hAnsi="Times New Roman"/>
          <w:sz w:val="24"/>
          <w:szCs w:val="24"/>
        </w:rPr>
        <w:t xml:space="preserve">79), </w:t>
      </w:r>
      <w:r w:rsidRPr="00E1436D">
        <w:rPr>
          <w:rFonts w:ascii="Times New Roman" w:hAnsi="Times New Roman"/>
          <w:i/>
          <w:iCs/>
          <w:sz w:val="24"/>
          <w:szCs w:val="24"/>
        </w:rPr>
        <w:t xml:space="preserve">Caryophyllaceae </w:t>
      </w:r>
      <w:r w:rsidRPr="00E1436D">
        <w:rPr>
          <w:rFonts w:ascii="Times New Roman" w:hAnsi="Times New Roman"/>
          <w:sz w:val="24"/>
          <w:szCs w:val="24"/>
        </w:rPr>
        <w:t xml:space="preserve">27 (% </w:t>
      </w:r>
      <w:r>
        <w:rPr>
          <w:rFonts w:ascii="Times New Roman" w:hAnsi="Times New Roman"/>
          <w:sz w:val="24"/>
          <w:szCs w:val="24"/>
        </w:rPr>
        <w:t>5,</w:t>
      </w:r>
      <w:r w:rsidRPr="00E1436D">
        <w:rPr>
          <w:rFonts w:ascii="Times New Roman" w:hAnsi="Times New Roman"/>
          <w:sz w:val="24"/>
          <w:szCs w:val="24"/>
        </w:rPr>
        <w:t xml:space="preserve">05), </w:t>
      </w:r>
      <w:r w:rsidRPr="00E1436D">
        <w:rPr>
          <w:rFonts w:ascii="Times New Roman" w:hAnsi="Times New Roman"/>
          <w:i/>
          <w:sz w:val="24"/>
          <w:szCs w:val="24"/>
        </w:rPr>
        <w:t xml:space="preserve">Scrophulariaceae </w:t>
      </w:r>
      <w:r>
        <w:rPr>
          <w:rFonts w:ascii="Times New Roman" w:hAnsi="Times New Roman"/>
          <w:sz w:val="24"/>
          <w:szCs w:val="24"/>
        </w:rPr>
        <w:t>27 (% 5,</w:t>
      </w:r>
      <w:r w:rsidRPr="00E1436D">
        <w:rPr>
          <w:rFonts w:ascii="Times New Roman" w:hAnsi="Times New Roman"/>
          <w:sz w:val="24"/>
          <w:szCs w:val="24"/>
        </w:rPr>
        <w:t xml:space="preserve">05), </w:t>
      </w:r>
      <w:r w:rsidRPr="00E1436D">
        <w:rPr>
          <w:rFonts w:ascii="Times New Roman" w:hAnsi="Times New Roman"/>
          <w:i/>
          <w:iCs/>
          <w:sz w:val="24"/>
          <w:szCs w:val="24"/>
        </w:rPr>
        <w:t xml:space="preserve">Boraginaceae </w:t>
      </w:r>
      <w:r w:rsidRPr="00E1436D">
        <w:rPr>
          <w:rFonts w:ascii="Times New Roman" w:hAnsi="Times New Roman"/>
          <w:iCs/>
          <w:sz w:val="24"/>
          <w:szCs w:val="24"/>
        </w:rPr>
        <w:t>26</w:t>
      </w:r>
      <w:r>
        <w:rPr>
          <w:rFonts w:ascii="Times New Roman" w:hAnsi="Times New Roman"/>
          <w:sz w:val="24"/>
          <w:szCs w:val="24"/>
        </w:rPr>
        <w:t xml:space="preserve"> (% 4,</w:t>
      </w:r>
      <w:r w:rsidRPr="00E1436D">
        <w:rPr>
          <w:rFonts w:ascii="Times New Roman" w:hAnsi="Times New Roman"/>
          <w:sz w:val="24"/>
          <w:szCs w:val="24"/>
        </w:rPr>
        <w:t xml:space="preserve">86), </w:t>
      </w:r>
      <w:r w:rsidRPr="00E1436D">
        <w:rPr>
          <w:rFonts w:ascii="Times New Roman" w:hAnsi="Times New Roman"/>
          <w:i/>
          <w:iCs/>
          <w:sz w:val="24"/>
          <w:szCs w:val="24"/>
        </w:rPr>
        <w:t xml:space="preserve">Liliaceae </w:t>
      </w:r>
      <w:r w:rsidRPr="00E1436D">
        <w:rPr>
          <w:rFonts w:ascii="Times New Roman" w:hAnsi="Times New Roman"/>
          <w:sz w:val="24"/>
          <w:szCs w:val="24"/>
        </w:rPr>
        <w:t xml:space="preserve">23 (% </w:t>
      </w:r>
      <w:r>
        <w:rPr>
          <w:rFonts w:ascii="Times New Roman" w:hAnsi="Times New Roman"/>
          <w:sz w:val="24"/>
          <w:szCs w:val="24"/>
        </w:rPr>
        <w:t>4,</w:t>
      </w:r>
      <w:r w:rsidRPr="00E1436D">
        <w:rPr>
          <w:rFonts w:ascii="Times New Roman" w:hAnsi="Times New Roman"/>
          <w:sz w:val="24"/>
          <w:szCs w:val="24"/>
        </w:rPr>
        <w:t xml:space="preserve">30) ve </w:t>
      </w:r>
      <w:r w:rsidRPr="00E1436D">
        <w:rPr>
          <w:rFonts w:ascii="Times New Roman" w:hAnsi="Times New Roman"/>
          <w:i/>
          <w:iCs/>
          <w:sz w:val="24"/>
          <w:szCs w:val="24"/>
        </w:rPr>
        <w:t xml:space="preserve">Rosaceae </w:t>
      </w:r>
      <w:r w:rsidRPr="00E1436D">
        <w:rPr>
          <w:rFonts w:ascii="Times New Roman" w:hAnsi="Times New Roman"/>
          <w:sz w:val="24"/>
          <w:szCs w:val="24"/>
        </w:rPr>
        <w:t xml:space="preserve">19 (% </w:t>
      </w:r>
      <w:r>
        <w:rPr>
          <w:rFonts w:ascii="Times New Roman" w:hAnsi="Times New Roman"/>
          <w:sz w:val="24"/>
          <w:szCs w:val="24"/>
        </w:rPr>
        <w:t>3,</w:t>
      </w:r>
      <w:r w:rsidRPr="00E1436D">
        <w:rPr>
          <w:rFonts w:ascii="Times New Roman" w:hAnsi="Times New Roman"/>
          <w:sz w:val="24"/>
          <w:szCs w:val="24"/>
        </w:rPr>
        <w:t>55)’ dir.</w:t>
      </w:r>
    </w:p>
    <w:p w:rsidR="003F7AA8" w:rsidRPr="00E1436D" w:rsidRDefault="003F7AA8" w:rsidP="003F7AA8">
      <w:pPr>
        <w:autoSpaceDE w:val="0"/>
        <w:autoSpaceDN w:val="0"/>
        <w:adjustRightInd w:val="0"/>
        <w:spacing w:after="0" w:line="240" w:lineRule="auto"/>
        <w:jc w:val="both"/>
        <w:rPr>
          <w:rFonts w:ascii="Times New Roman" w:hAnsi="Times New Roman"/>
          <w:sz w:val="24"/>
          <w:szCs w:val="24"/>
        </w:rPr>
      </w:pPr>
    </w:p>
    <w:p w:rsidR="003F7AA8" w:rsidRDefault="003F7AA8" w:rsidP="00546522">
      <w:pPr>
        <w:spacing w:after="0" w:line="240" w:lineRule="auto"/>
        <w:jc w:val="both"/>
      </w:pPr>
      <w:r w:rsidRPr="00E1436D">
        <w:rPr>
          <w:rFonts w:ascii="Times New Roman" w:hAnsi="Times New Roman"/>
          <w:sz w:val="24"/>
          <w:szCs w:val="24"/>
        </w:rPr>
        <w:t xml:space="preserve">İçerdikleri takson sayılarına göre en büyük 10 cins sırasıyla; </w:t>
      </w:r>
      <w:r w:rsidRPr="00E1436D">
        <w:rPr>
          <w:rFonts w:ascii="Times New Roman" w:hAnsi="Times New Roman"/>
          <w:i/>
          <w:sz w:val="24"/>
          <w:szCs w:val="24"/>
        </w:rPr>
        <w:t>Veronica</w:t>
      </w:r>
      <w:r w:rsidR="00BE5A6B">
        <w:rPr>
          <w:rFonts w:ascii="Times New Roman" w:hAnsi="Times New Roman"/>
          <w:sz w:val="24"/>
          <w:szCs w:val="24"/>
        </w:rPr>
        <w:t xml:space="preserve"> 13</w:t>
      </w:r>
      <w:r w:rsidRPr="00E1436D">
        <w:rPr>
          <w:rFonts w:ascii="Times New Roman" w:hAnsi="Times New Roman"/>
          <w:sz w:val="24"/>
          <w:szCs w:val="24"/>
        </w:rPr>
        <w:t xml:space="preserve">, </w:t>
      </w:r>
      <w:r w:rsidRPr="00E1436D">
        <w:rPr>
          <w:rFonts w:ascii="Times New Roman" w:hAnsi="Times New Roman"/>
          <w:i/>
          <w:sz w:val="24"/>
          <w:szCs w:val="24"/>
        </w:rPr>
        <w:t>Astragalus</w:t>
      </w:r>
      <w:r w:rsidRPr="00E1436D">
        <w:rPr>
          <w:rFonts w:ascii="Times New Roman" w:hAnsi="Times New Roman"/>
          <w:sz w:val="24"/>
          <w:szCs w:val="24"/>
        </w:rPr>
        <w:t xml:space="preserve"> 12, </w:t>
      </w:r>
      <w:r w:rsidRPr="00E1436D">
        <w:rPr>
          <w:rFonts w:ascii="Times New Roman" w:hAnsi="Times New Roman"/>
          <w:i/>
          <w:sz w:val="24"/>
          <w:szCs w:val="24"/>
        </w:rPr>
        <w:t>Trifolium</w:t>
      </w:r>
      <w:r w:rsidRPr="00E1436D">
        <w:rPr>
          <w:rFonts w:ascii="Times New Roman" w:hAnsi="Times New Roman"/>
          <w:sz w:val="24"/>
          <w:szCs w:val="24"/>
        </w:rPr>
        <w:t xml:space="preserve"> </w:t>
      </w:r>
      <w:r w:rsidR="00BE5A6B">
        <w:rPr>
          <w:rFonts w:ascii="Times New Roman" w:hAnsi="Times New Roman"/>
          <w:sz w:val="24"/>
          <w:szCs w:val="24"/>
        </w:rPr>
        <w:t>10</w:t>
      </w:r>
      <w:r w:rsidRPr="00E1436D">
        <w:rPr>
          <w:rFonts w:ascii="Times New Roman" w:hAnsi="Times New Roman"/>
          <w:sz w:val="24"/>
          <w:szCs w:val="24"/>
        </w:rPr>
        <w:t xml:space="preserve">, </w:t>
      </w:r>
      <w:r w:rsidRPr="00E1436D">
        <w:rPr>
          <w:rFonts w:ascii="Times New Roman" w:hAnsi="Times New Roman"/>
          <w:i/>
          <w:sz w:val="24"/>
          <w:szCs w:val="24"/>
        </w:rPr>
        <w:t>Myosotis</w:t>
      </w:r>
      <w:r w:rsidR="00BE5A6B">
        <w:rPr>
          <w:rFonts w:ascii="Times New Roman" w:hAnsi="Times New Roman"/>
          <w:sz w:val="24"/>
          <w:szCs w:val="24"/>
        </w:rPr>
        <w:t xml:space="preserve"> 8</w:t>
      </w:r>
      <w:r w:rsidRPr="00E1436D">
        <w:rPr>
          <w:rFonts w:ascii="Times New Roman" w:hAnsi="Times New Roman"/>
          <w:sz w:val="24"/>
          <w:szCs w:val="24"/>
        </w:rPr>
        <w:t xml:space="preserve">, </w:t>
      </w:r>
      <w:r w:rsidRPr="00E1436D">
        <w:rPr>
          <w:rFonts w:ascii="Times New Roman" w:hAnsi="Times New Roman"/>
          <w:i/>
          <w:sz w:val="24"/>
          <w:szCs w:val="24"/>
        </w:rPr>
        <w:t>Polygonum</w:t>
      </w:r>
      <w:r w:rsidRPr="00E1436D">
        <w:rPr>
          <w:rFonts w:ascii="Times New Roman" w:hAnsi="Times New Roman"/>
          <w:sz w:val="24"/>
          <w:szCs w:val="24"/>
        </w:rPr>
        <w:t xml:space="preserve"> 8, </w:t>
      </w:r>
      <w:r w:rsidRPr="00E1436D">
        <w:rPr>
          <w:rFonts w:ascii="Times New Roman" w:hAnsi="Times New Roman"/>
          <w:i/>
          <w:sz w:val="24"/>
          <w:szCs w:val="24"/>
        </w:rPr>
        <w:t>Vicia</w:t>
      </w:r>
      <w:r w:rsidRPr="00E1436D">
        <w:rPr>
          <w:rFonts w:ascii="Times New Roman" w:hAnsi="Times New Roman"/>
          <w:sz w:val="24"/>
          <w:szCs w:val="24"/>
        </w:rPr>
        <w:t xml:space="preserve"> 7, </w:t>
      </w:r>
      <w:r w:rsidRPr="00E1436D">
        <w:rPr>
          <w:rFonts w:ascii="Times New Roman" w:hAnsi="Times New Roman"/>
          <w:i/>
          <w:sz w:val="24"/>
          <w:szCs w:val="24"/>
        </w:rPr>
        <w:t>Epilobium</w:t>
      </w:r>
      <w:r w:rsidRPr="00E1436D">
        <w:rPr>
          <w:rFonts w:ascii="Times New Roman" w:hAnsi="Times New Roman"/>
          <w:sz w:val="24"/>
          <w:szCs w:val="24"/>
        </w:rPr>
        <w:t xml:space="preserve"> 7, </w:t>
      </w:r>
      <w:r w:rsidRPr="00E1436D">
        <w:rPr>
          <w:rFonts w:ascii="Times New Roman" w:hAnsi="Times New Roman"/>
          <w:i/>
          <w:sz w:val="24"/>
          <w:szCs w:val="24"/>
        </w:rPr>
        <w:t>Alyssum</w:t>
      </w:r>
      <w:r w:rsidR="00BE5A6B">
        <w:rPr>
          <w:rFonts w:ascii="Times New Roman" w:hAnsi="Times New Roman"/>
          <w:sz w:val="24"/>
          <w:szCs w:val="24"/>
        </w:rPr>
        <w:t xml:space="preserve"> 7</w:t>
      </w:r>
      <w:r w:rsidRPr="00E1436D">
        <w:rPr>
          <w:rFonts w:ascii="Times New Roman" w:hAnsi="Times New Roman"/>
          <w:sz w:val="24"/>
          <w:szCs w:val="24"/>
        </w:rPr>
        <w:t xml:space="preserve">, </w:t>
      </w:r>
      <w:r w:rsidRPr="00E1436D">
        <w:rPr>
          <w:rFonts w:ascii="Times New Roman" w:hAnsi="Times New Roman"/>
          <w:i/>
          <w:sz w:val="24"/>
          <w:szCs w:val="24"/>
        </w:rPr>
        <w:t>Poa</w:t>
      </w:r>
      <w:r w:rsidR="00BE5A6B">
        <w:rPr>
          <w:rFonts w:ascii="Times New Roman" w:hAnsi="Times New Roman"/>
          <w:sz w:val="24"/>
          <w:szCs w:val="24"/>
        </w:rPr>
        <w:t xml:space="preserve"> 6</w:t>
      </w:r>
      <w:r w:rsidRPr="00E1436D">
        <w:rPr>
          <w:rFonts w:ascii="Times New Roman" w:hAnsi="Times New Roman"/>
          <w:sz w:val="24"/>
          <w:szCs w:val="24"/>
        </w:rPr>
        <w:t xml:space="preserve">, </w:t>
      </w:r>
      <w:r w:rsidRPr="00E1436D">
        <w:rPr>
          <w:rFonts w:ascii="Times New Roman" w:hAnsi="Times New Roman"/>
          <w:i/>
          <w:sz w:val="24"/>
          <w:szCs w:val="24"/>
        </w:rPr>
        <w:t xml:space="preserve">Allium </w:t>
      </w:r>
      <w:r w:rsidR="00BE5A6B">
        <w:rPr>
          <w:rFonts w:ascii="Times New Roman" w:hAnsi="Times New Roman"/>
          <w:sz w:val="24"/>
          <w:szCs w:val="24"/>
        </w:rPr>
        <w:t>6</w:t>
      </w:r>
      <w:r>
        <w:rPr>
          <w:rFonts w:ascii="Times New Roman" w:hAnsi="Times New Roman"/>
          <w:sz w:val="24"/>
          <w:szCs w:val="24"/>
        </w:rPr>
        <w:t>’ du</w:t>
      </w:r>
      <w:r w:rsidRPr="00E1436D">
        <w:rPr>
          <w:rFonts w:ascii="Times New Roman" w:hAnsi="Times New Roman"/>
          <w:sz w:val="24"/>
          <w:szCs w:val="24"/>
        </w:rPr>
        <w:t>r.</w:t>
      </w:r>
    </w:p>
    <w:p w:rsidR="00F247AE" w:rsidRDefault="00F247AE" w:rsidP="00F247AE">
      <w:pPr>
        <w:spacing w:after="0" w:line="360" w:lineRule="auto"/>
        <w:jc w:val="both"/>
        <w:rPr>
          <w:rFonts w:ascii="Times New Roman" w:hAnsi="Times New Roman"/>
          <w:b/>
          <w:bCs/>
          <w:sz w:val="24"/>
          <w:szCs w:val="24"/>
        </w:rPr>
      </w:pPr>
    </w:p>
    <w:p w:rsidR="00546522" w:rsidRPr="00E1436D" w:rsidRDefault="00546522" w:rsidP="00546522">
      <w:pPr>
        <w:spacing w:after="0" w:line="240" w:lineRule="auto"/>
        <w:jc w:val="both"/>
        <w:rPr>
          <w:rFonts w:ascii="Times New Roman" w:hAnsi="Times New Roman"/>
          <w:sz w:val="24"/>
          <w:szCs w:val="24"/>
        </w:rPr>
      </w:pPr>
      <w:r w:rsidRPr="00E1436D">
        <w:rPr>
          <w:rFonts w:ascii="Times New Roman" w:hAnsi="Times New Roman"/>
          <w:b/>
          <w:bCs/>
          <w:sz w:val="24"/>
          <w:szCs w:val="24"/>
        </w:rPr>
        <w:t xml:space="preserve">Anahtar kelimeler: </w:t>
      </w:r>
      <w:r w:rsidRPr="0033693F">
        <w:rPr>
          <w:rFonts w:ascii="Times New Roman" w:hAnsi="Times New Roman"/>
          <w:bCs/>
          <w:sz w:val="24"/>
          <w:szCs w:val="24"/>
        </w:rPr>
        <w:t>Flora,</w:t>
      </w:r>
      <w:r>
        <w:rPr>
          <w:rFonts w:ascii="Times New Roman" w:hAnsi="Times New Roman"/>
          <w:b/>
          <w:bCs/>
          <w:sz w:val="24"/>
          <w:szCs w:val="24"/>
        </w:rPr>
        <w:t xml:space="preserve"> </w:t>
      </w:r>
      <w:r>
        <w:rPr>
          <w:rFonts w:ascii="Times New Roman" w:hAnsi="Times New Roman"/>
          <w:sz w:val="24"/>
          <w:szCs w:val="24"/>
        </w:rPr>
        <w:t>Altıkardeş D</w:t>
      </w:r>
      <w:r w:rsidRPr="00E1436D">
        <w:rPr>
          <w:rFonts w:ascii="Times New Roman" w:hAnsi="Times New Roman"/>
          <w:sz w:val="24"/>
          <w:szCs w:val="24"/>
        </w:rPr>
        <w:t xml:space="preserve">ağı, </w:t>
      </w:r>
      <w:r>
        <w:rPr>
          <w:rFonts w:ascii="Times New Roman" w:hAnsi="Times New Roman"/>
          <w:sz w:val="24"/>
          <w:szCs w:val="24"/>
        </w:rPr>
        <w:t>Genç, Bingöl, Türkiye</w:t>
      </w:r>
      <w:r w:rsidRPr="00E1436D">
        <w:rPr>
          <w:rFonts w:ascii="Times New Roman" w:hAnsi="Times New Roman"/>
          <w:sz w:val="24"/>
          <w:szCs w:val="24"/>
        </w:rPr>
        <w:t xml:space="preserve"> </w:t>
      </w:r>
    </w:p>
    <w:p w:rsidR="00546522" w:rsidRDefault="00546522" w:rsidP="003F7AA8">
      <w:pPr>
        <w:autoSpaceDE w:val="0"/>
        <w:autoSpaceDN w:val="0"/>
        <w:adjustRightInd w:val="0"/>
        <w:spacing w:after="0" w:line="240" w:lineRule="auto"/>
        <w:jc w:val="center"/>
        <w:rPr>
          <w:rFonts w:ascii="TimesNewRomanPS-BoldMT" w:hAnsi="TimesNewRomanPS-BoldMT" w:cs="TimesNewRomanPS-BoldMT"/>
          <w:b/>
          <w:bCs/>
          <w:sz w:val="23"/>
          <w:szCs w:val="23"/>
        </w:rPr>
        <w:sectPr w:rsidR="00546522" w:rsidSect="00740487">
          <w:pgSz w:w="11906" w:h="16838" w:code="9"/>
          <w:pgMar w:top="2835" w:right="1418" w:bottom="1418" w:left="1843" w:header="709" w:footer="709" w:gutter="0"/>
          <w:pgNumType w:fmt="lowerRoman" w:chapStyle="1"/>
          <w:cols w:space="708"/>
          <w:docGrid w:linePitch="360"/>
        </w:sectPr>
      </w:pPr>
    </w:p>
    <w:p w:rsidR="003F7AA8" w:rsidRPr="00840FAD" w:rsidRDefault="000E2383" w:rsidP="003F7AA8">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lastRenderedPageBreak/>
        <w:t>THE FLORA OF ALTIKARDES</w:t>
      </w:r>
      <w:r w:rsidR="003F7AA8" w:rsidRPr="00840FAD">
        <w:rPr>
          <w:rFonts w:ascii="Times New Roman" w:hAnsi="Times New Roman"/>
          <w:b/>
          <w:bCs/>
          <w:sz w:val="28"/>
          <w:szCs w:val="28"/>
        </w:rPr>
        <w:t xml:space="preserve"> M</w:t>
      </w:r>
      <w:r>
        <w:rPr>
          <w:rFonts w:ascii="Times New Roman" w:hAnsi="Times New Roman"/>
          <w:b/>
          <w:bCs/>
          <w:sz w:val="28"/>
          <w:szCs w:val="28"/>
        </w:rPr>
        <w:t>OUNTAIN AND ITS SURROUNDINGS (GENC, BINGOL</w:t>
      </w:r>
      <w:r w:rsidR="003F7AA8" w:rsidRPr="00840FAD">
        <w:rPr>
          <w:rFonts w:ascii="Times New Roman" w:hAnsi="Times New Roman"/>
          <w:b/>
          <w:bCs/>
          <w:sz w:val="28"/>
          <w:szCs w:val="28"/>
        </w:rPr>
        <w:t>)</w:t>
      </w:r>
    </w:p>
    <w:p w:rsidR="00BE5A6B" w:rsidRDefault="00BE5A6B" w:rsidP="00546522">
      <w:pPr>
        <w:autoSpaceDE w:val="0"/>
        <w:autoSpaceDN w:val="0"/>
        <w:adjustRightInd w:val="0"/>
        <w:spacing w:after="0" w:line="360" w:lineRule="auto"/>
        <w:rPr>
          <w:rFonts w:ascii="TimesNewRomanPS-BoldMT" w:hAnsi="TimesNewRomanPS-BoldMT" w:cs="TimesNewRomanPS-BoldMT"/>
          <w:b/>
          <w:bCs/>
          <w:sz w:val="23"/>
          <w:szCs w:val="23"/>
        </w:rPr>
      </w:pPr>
    </w:p>
    <w:p w:rsidR="00BE5A6B" w:rsidRDefault="00BE5A6B" w:rsidP="00546522">
      <w:pPr>
        <w:autoSpaceDE w:val="0"/>
        <w:autoSpaceDN w:val="0"/>
        <w:adjustRightInd w:val="0"/>
        <w:spacing w:after="0" w:line="360" w:lineRule="auto"/>
        <w:rPr>
          <w:rFonts w:ascii="TimesNewRomanPS-BoldMT" w:hAnsi="TimesNewRomanPS-BoldMT" w:cs="TimesNewRomanPS-BoldMT"/>
          <w:b/>
          <w:bCs/>
          <w:sz w:val="23"/>
          <w:szCs w:val="23"/>
        </w:rPr>
      </w:pPr>
    </w:p>
    <w:p w:rsidR="00BE5A6B" w:rsidRPr="00AC43F8" w:rsidRDefault="00BE5A6B" w:rsidP="00BE5A6B">
      <w:pPr>
        <w:autoSpaceDE w:val="0"/>
        <w:autoSpaceDN w:val="0"/>
        <w:adjustRightInd w:val="0"/>
        <w:spacing w:after="0" w:line="240" w:lineRule="auto"/>
        <w:rPr>
          <w:rFonts w:ascii="Times New Roman" w:hAnsi="Times New Roman"/>
          <w:b/>
          <w:bCs/>
          <w:sz w:val="28"/>
          <w:szCs w:val="28"/>
        </w:rPr>
      </w:pPr>
      <w:r w:rsidRPr="00AC43F8">
        <w:rPr>
          <w:rFonts w:ascii="Times New Roman" w:hAnsi="Times New Roman"/>
          <w:b/>
          <w:bCs/>
          <w:sz w:val="28"/>
          <w:szCs w:val="28"/>
        </w:rPr>
        <w:t>ABSTRACT</w:t>
      </w:r>
    </w:p>
    <w:p w:rsidR="003F7AA8" w:rsidRPr="00840FAD" w:rsidRDefault="003F7AA8" w:rsidP="00BE5A6B">
      <w:pPr>
        <w:spacing w:after="0" w:line="360" w:lineRule="auto"/>
        <w:jc w:val="both"/>
        <w:rPr>
          <w:rFonts w:ascii="Times New Roman" w:hAnsi="Times New Roman"/>
          <w:b/>
          <w:sz w:val="24"/>
          <w:szCs w:val="24"/>
        </w:rPr>
      </w:pPr>
    </w:p>
    <w:p w:rsidR="003F7AA8" w:rsidRPr="00840FAD" w:rsidRDefault="003F7AA8" w:rsidP="003F7AA8">
      <w:pPr>
        <w:autoSpaceDE w:val="0"/>
        <w:autoSpaceDN w:val="0"/>
        <w:adjustRightInd w:val="0"/>
        <w:spacing w:after="0" w:line="240" w:lineRule="auto"/>
        <w:jc w:val="both"/>
        <w:rPr>
          <w:rFonts w:ascii="Times New Roman" w:hAnsi="Times New Roman"/>
          <w:sz w:val="24"/>
          <w:szCs w:val="24"/>
        </w:rPr>
      </w:pPr>
      <w:r w:rsidRPr="00840FAD">
        <w:rPr>
          <w:rFonts w:ascii="Times New Roman" w:hAnsi="Times New Roman"/>
          <w:sz w:val="24"/>
          <w:szCs w:val="24"/>
        </w:rPr>
        <w:t>This researc</w:t>
      </w:r>
      <w:r w:rsidR="009D5289">
        <w:rPr>
          <w:rFonts w:ascii="Times New Roman" w:hAnsi="Times New Roman"/>
          <w:sz w:val="24"/>
          <w:szCs w:val="24"/>
        </w:rPr>
        <w:t>h covers the flora of Altıkardes</w:t>
      </w:r>
      <w:r w:rsidRPr="00840FAD">
        <w:rPr>
          <w:rFonts w:ascii="Times New Roman" w:hAnsi="Times New Roman"/>
          <w:sz w:val="24"/>
          <w:szCs w:val="24"/>
        </w:rPr>
        <w:t xml:space="preserve"> Mountain and its surroundings (</w:t>
      </w:r>
      <w:r w:rsidR="000E2383">
        <w:rPr>
          <w:rFonts w:ascii="Times New Roman" w:hAnsi="Times New Roman"/>
          <w:sz w:val="24"/>
          <w:szCs w:val="24"/>
        </w:rPr>
        <w:t>Genc</w:t>
      </w:r>
      <w:r w:rsidRPr="00840FAD">
        <w:rPr>
          <w:rFonts w:ascii="Times New Roman" w:hAnsi="Times New Roman"/>
          <w:sz w:val="24"/>
          <w:szCs w:val="24"/>
        </w:rPr>
        <w:t xml:space="preserve">, </w:t>
      </w:r>
      <w:r w:rsidR="00F86B4B">
        <w:rPr>
          <w:rFonts w:ascii="Times New Roman" w:hAnsi="Times New Roman"/>
          <w:sz w:val="24"/>
          <w:szCs w:val="24"/>
        </w:rPr>
        <w:t>Bing</w:t>
      </w:r>
      <w:r w:rsidR="000E2383">
        <w:rPr>
          <w:rFonts w:ascii="Times New Roman" w:hAnsi="Times New Roman"/>
          <w:sz w:val="24"/>
          <w:szCs w:val="24"/>
        </w:rPr>
        <w:t>o</w:t>
      </w:r>
      <w:r w:rsidR="00F86B4B">
        <w:rPr>
          <w:rFonts w:ascii="Times New Roman" w:hAnsi="Times New Roman"/>
          <w:sz w:val="24"/>
          <w:szCs w:val="24"/>
        </w:rPr>
        <w:t>l</w:t>
      </w:r>
      <w:r w:rsidRPr="00840FAD">
        <w:rPr>
          <w:rFonts w:ascii="Times New Roman" w:hAnsi="Times New Roman"/>
          <w:sz w:val="24"/>
          <w:szCs w:val="24"/>
        </w:rPr>
        <w:t>). As result of the field survey carried</w:t>
      </w:r>
      <w:r w:rsidR="00E664F1">
        <w:rPr>
          <w:rFonts w:ascii="Times New Roman" w:hAnsi="Times New Roman"/>
          <w:sz w:val="24"/>
          <w:szCs w:val="24"/>
        </w:rPr>
        <w:t xml:space="preserve"> out between 2012 and 201</w:t>
      </w:r>
      <w:r w:rsidR="00F86B4B">
        <w:rPr>
          <w:rFonts w:ascii="Times New Roman" w:hAnsi="Times New Roman"/>
          <w:sz w:val="24"/>
          <w:szCs w:val="24"/>
        </w:rPr>
        <w:t>4</w:t>
      </w:r>
      <w:r w:rsidR="00E664F1">
        <w:rPr>
          <w:rFonts w:ascii="Times New Roman" w:hAnsi="Times New Roman"/>
          <w:sz w:val="24"/>
          <w:szCs w:val="24"/>
        </w:rPr>
        <w:t>, 12</w:t>
      </w:r>
      <w:r w:rsidR="001A4A02">
        <w:rPr>
          <w:rFonts w:ascii="Times New Roman" w:hAnsi="Times New Roman"/>
          <w:sz w:val="24"/>
          <w:szCs w:val="24"/>
        </w:rPr>
        <w:t>7</w:t>
      </w:r>
      <w:r w:rsidR="005225CB">
        <w:rPr>
          <w:rFonts w:ascii="Times New Roman" w:hAnsi="Times New Roman"/>
          <w:sz w:val="24"/>
          <w:szCs w:val="24"/>
        </w:rPr>
        <w:t>1</w:t>
      </w:r>
      <w:r w:rsidRPr="00840FAD">
        <w:rPr>
          <w:rFonts w:ascii="Times New Roman" w:hAnsi="Times New Roman"/>
          <w:sz w:val="24"/>
          <w:szCs w:val="24"/>
        </w:rPr>
        <w:t xml:space="preserve"> plant specimens were collected. According to the taxonomical examination of these materials, a total of 535 taxa were determined in the area in which 353 species, 123 subspecies and 59 varieties belonging to 278 genera</w:t>
      </w:r>
      <w:r w:rsidR="00F90011">
        <w:rPr>
          <w:rFonts w:ascii="Times New Roman" w:hAnsi="Times New Roman"/>
          <w:sz w:val="24"/>
          <w:szCs w:val="24"/>
        </w:rPr>
        <w:t>,</w:t>
      </w:r>
      <w:r w:rsidRPr="00840FAD">
        <w:rPr>
          <w:rFonts w:ascii="Times New Roman" w:hAnsi="Times New Roman"/>
          <w:sz w:val="24"/>
          <w:szCs w:val="24"/>
        </w:rPr>
        <w:t xml:space="preserve"> 66 families were d</w:t>
      </w:r>
      <w:r w:rsidR="00F90011">
        <w:rPr>
          <w:rFonts w:ascii="Times New Roman" w:hAnsi="Times New Roman"/>
          <w:sz w:val="24"/>
          <w:szCs w:val="24"/>
        </w:rPr>
        <w:t>escribed</w:t>
      </w:r>
      <w:r w:rsidRPr="00840FAD">
        <w:rPr>
          <w:rFonts w:ascii="Times New Roman" w:hAnsi="Times New Roman"/>
          <w:sz w:val="24"/>
          <w:szCs w:val="24"/>
        </w:rPr>
        <w:t xml:space="preserve"> </w:t>
      </w:r>
      <w:r w:rsidR="00F90011">
        <w:rPr>
          <w:rFonts w:ascii="Times New Roman" w:hAnsi="Times New Roman"/>
          <w:sz w:val="24"/>
          <w:szCs w:val="24"/>
        </w:rPr>
        <w:t>a</w:t>
      </w:r>
      <w:r w:rsidRPr="00840FAD">
        <w:rPr>
          <w:rFonts w:ascii="Times New Roman" w:hAnsi="Times New Roman"/>
          <w:sz w:val="24"/>
          <w:szCs w:val="24"/>
        </w:rPr>
        <w:t xml:space="preserve"> total of 535 taxa were described from the area. 2 species of the total 535 taxa belong to </w:t>
      </w:r>
      <w:r w:rsidRPr="00840FAD">
        <w:rPr>
          <w:rFonts w:ascii="Times New Roman" w:hAnsi="Times New Roman"/>
          <w:i/>
          <w:iCs/>
          <w:sz w:val="24"/>
          <w:szCs w:val="24"/>
        </w:rPr>
        <w:t xml:space="preserve">Pteridophyta </w:t>
      </w:r>
      <w:r w:rsidRPr="00840FAD">
        <w:rPr>
          <w:rFonts w:ascii="Times New Roman" w:hAnsi="Times New Roman"/>
          <w:sz w:val="24"/>
          <w:szCs w:val="24"/>
        </w:rPr>
        <w:t xml:space="preserve">division and 533 taxa belong to </w:t>
      </w:r>
      <w:r w:rsidRPr="00840FAD">
        <w:rPr>
          <w:rFonts w:ascii="Times New Roman" w:hAnsi="Times New Roman"/>
          <w:i/>
          <w:iCs/>
          <w:sz w:val="24"/>
          <w:szCs w:val="24"/>
        </w:rPr>
        <w:t xml:space="preserve">Spermatophyta </w:t>
      </w:r>
      <w:r w:rsidRPr="00840FAD">
        <w:rPr>
          <w:rFonts w:ascii="Times New Roman" w:hAnsi="Times New Roman"/>
          <w:sz w:val="24"/>
          <w:szCs w:val="24"/>
        </w:rPr>
        <w:t xml:space="preserve">division. </w:t>
      </w:r>
      <w:r w:rsidRPr="00840FAD">
        <w:rPr>
          <w:rFonts w:ascii="Times New Roman" w:hAnsi="Times New Roman"/>
          <w:iCs/>
          <w:sz w:val="24"/>
          <w:szCs w:val="24"/>
        </w:rPr>
        <w:t>2 of the taxas of</w:t>
      </w:r>
      <w:r w:rsidRPr="00840FAD">
        <w:rPr>
          <w:rFonts w:ascii="Times New Roman" w:hAnsi="Times New Roman"/>
          <w:i/>
          <w:iCs/>
          <w:sz w:val="24"/>
          <w:szCs w:val="24"/>
        </w:rPr>
        <w:t xml:space="preserve"> Spermathophyta </w:t>
      </w:r>
      <w:r w:rsidRPr="00840FAD">
        <w:rPr>
          <w:rFonts w:ascii="Times New Roman" w:hAnsi="Times New Roman"/>
          <w:iCs/>
          <w:sz w:val="24"/>
          <w:szCs w:val="24"/>
        </w:rPr>
        <w:t>are belong to</w:t>
      </w:r>
      <w:r w:rsidRPr="00840FAD">
        <w:rPr>
          <w:rFonts w:ascii="Times New Roman" w:hAnsi="Times New Roman"/>
          <w:i/>
          <w:iCs/>
          <w:sz w:val="24"/>
          <w:szCs w:val="24"/>
        </w:rPr>
        <w:t xml:space="preserve"> Gymnospermae </w:t>
      </w:r>
      <w:r w:rsidRPr="00840FAD">
        <w:rPr>
          <w:rFonts w:ascii="Times New Roman" w:hAnsi="Times New Roman"/>
          <w:iCs/>
          <w:sz w:val="24"/>
          <w:szCs w:val="24"/>
        </w:rPr>
        <w:t>and 533 taxes are belong to</w:t>
      </w:r>
      <w:r w:rsidRPr="00840FAD">
        <w:rPr>
          <w:rFonts w:ascii="Times New Roman" w:hAnsi="Times New Roman"/>
          <w:i/>
          <w:iCs/>
          <w:sz w:val="24"/>
          <w:szCs w:val="24"/>
        </w:rPr>
        <w:t xml:space="preserve"> Angiospermae </w:t>
      </w:r>
      <w:r w:rsidRPr="00840FAD">
        <w:rPr>
          <w:rFonts w:ascii="Times New Roman" w:hAnsi="Times New Roman"/>
          <w:iCs/>
          <w:sz w:val="24"/>
          <w:szCs w:val="24"/>
        </w:rPr>
        <w:t>subdivisions.</w:t>
      </w:r>
      <w:r w:rsidRPr="00840FAD">
        <w:rPr>
          <w:rFonts w:ascii="Times New Roman" w:hAnsi="Times New Roman"/>
          <w:sz w:val="24"/>
          <w:szCs w:val="24"/>
        </w:rPr>
        <w:t xml:space="preserve"> In this research, </w:t>
      </w:r>
      <w:r w:rsidRPr="00840FAD">
        <w:rPr>
          <w:rFonts w:ascii="Times New Roman" w:hAnsi="Times New Roman"/>
          <w:iCs/>
          <w:sz w:val="24"/>
          <w:szCs w:val="24"/>
        </w:rPr>
        <w:t>425 of</w:t>
      </w:r>
      <w:r w:rsidRPr="00840FAD">
        <w:rPr>
          <w:rFonts w:ascii="Times New Roman" w:hAnsi="Times New Roman"/>
          <w:i/>
          <w:iCs/>
          <w:sz w:val="24"/>
          <w:szCs w:val="24"/>
        </w:rPr>
        <w:t xml:space="preserve"> Angiospermae </w:t>
      </w:r>
      <w:r w:rsidR="00F90011">
        <w:rPr>
          <w:rFonts w:ascii="Times New Roman" w:hAnsi="Times New Roman"/>
          <w:iCs/>
          <w:sz w:val="24"/>
          <w:szCs w:val="24"/>
        </w:rPr>
        <w:t>are in</w:t>
      </w:r>
      <w:r w:rsidRPr="00840FAD">
        <w:rPr>
          <w:rFonts w:ascii="Times New Roman" w:hAnsi="Times New Roman"/>
          <w:i/>
          <w:iCs/>
          <w:sz w:val="24"/>
          <w:szCs w:val="24"/>
        </w:rPr>
        <w:t xml:space="preserve"> Dicotiledone</w:t>
      </w:r>
      <w:r w:rsidR="00A63BBF">
        <w:rPr>
          <w:rFonts w:ascii="Times New Roman" w:hAnsi="Times New Roman"/>
          <w:i/>
          <w:iCs/>
          <w:sz w:val="24"/>
          <w:szCs w:val="24"/>
        </w:rPr>
        <w:t>s</w:t>
      </w:r>
      <w:r w:rsidRPr="00840FAD">
        <w:rPr>
          <w:rFonts w:ascii="Times New Roman" w:hAnsi="Times New Roman"/>
          <w:i/>
          <w:iCs/>
          <w:sz w:val="24"/>
          <w:szCs w:val="24"/>
        </w:rPr>
        <w:t xml:space="preserve"> </w:t>
      </w:r>
      <w:r w:rsidRPr="00840FAD">
        <w:rPr>
          <w:rFonts w:ascii="Times New Roman" w:hAnsi="Times New Roman"/>
          <w:iCs/>
          <w:sz w:val="24"/>
          <w:szCs w:val="24"/>
        </w:rPr>
        <w:t>class and</w:t>
      </w:r>
      <w:r w:rsidRPr="00840FAD">
        <w:rPr>
          <w:rFonts w:ascii="Times New Roman" w:hAnsi="Times New Roman"/>
          <w:i/>
          <w:iCs/>
          <w:sz w:val="24"/>
          <w:szCs w:val="24"/>
        </w:rPr>
        <w:t xml:space="preserve"> </w:t>
      </w:r>
      <w:r w:rsidRPr="00840FAD">
        <w:rPr>
          <w:rFonts w:ascii="Times New Roman" w:hAnsi="Times New Roman"/>
          <w:iCs/>
          <w:sz w:val="24"/>
          <w:szCs w:val="24"/>
        </w:rPr>
        <w:t xml:space="preserve">106 of </w:t>
      </w:r>
      <w:r w:rsidR="00F90011">
        <w:rPr>
          <w:rFonts w:ascii="Times New Roman" w:hAnsi="Times New Roman"/>
          <w:i/>
          <w:iCs/>
          <w:sz w:val="24"/>
          <w:szCs w:val="24"/>
        </w:rPr>
        <w:t>them are in</w:t>
      </w:r>
      <w:r w:rsidRPr="00840FAD">
        <w:rPr>
          <w:rFonts w:ascii="Times New Roman" w:hAnsi="Times New Roman"/>
          <w:i/>
          <w:iCs/>
          <w:sz w:val="24"/>
          <w:szCs w:val="24"/>
        </w:rPr>
        <w:t xml:space="preserve"> Monocotyledon</w:t>
      </w:r>
      <w:r w:rsidR="006323A0">
        <w:rPr>
          <w:rFonts w:ascii="Times New Roman" w:hAnsi="Times New Roman"/>
          <w:i/>
          <w:iCs/>
          <w:sz w:val="24"/>
          <w:szCs w:val="24"/>
        </w:rPr>
        <w:t>e</w:t>
      </w:r>
      <w:r w:rsidR="00A63BBF">
        <w:rPr>
          <w:rFonts w:ascii="Times New Roman" w:hAnsi="Times New Roman"/>
          <w:i/>
          <w:iCs/>
          <w:sz w:val="24"/>
          <w:szCs w:val="24"/>
        </w:rPr>
        <w:t>s</w:t>
      </w:r>
      <w:r w:rsidRPr="00840FAD">
        <w:rPr>
          <w:rFonts w:ascii="Times New Roman" w:hAnsi="Times New Roman"/>
          <w:i/>
          <w:iCs/>
          <w:sz w:val="24"/>
          <w:szCs w:val="24"/>
        </w:rPr>
        <w:t xml:space="preserve"> </w:t>
      </w:r>
      <w:r w:rsidRPr="00840FAD">
        <w:rPr>
          <w:rFonts w:ascii="Times New Roman" w:hAnsi="Times New Roman"/>
          <w:iCs/>
          <w:sz w:val="24"/>
          <w:szCs w:val="24"/>
        </w:rPr>
        <w:t>class.</w:t>
      </w:r>
      <w:r w:rsidRPr="00840FAD">
        <w:rPr>
          <w:rFonts w:ascii="Times New Roman" w:hAnsi="Times New Roman"/>
          <w:sz w:val="24"/>
          <w:szCs w:val="24"/>
        </w:rPr>
        <w:t xml:space="preserve"> </w:t>
      </w:r>
      <w:r w:rsidR="005225CB">
        <w:rPr>
          <w:rFonts w:ascii="Times New Roman" w:hAnsi="Times New Roman"/>
          <w:sz w:val="24"/>
          <w:szCs w:val="24"/>
        </w:rPr>
        <w:t>8</w:t>
      </w:r>
      <w:r w:rsidR="00511538">
        <w:rPr>
          <w:rFonts w:ascii="Times New Roman" w:hAnsi="Times New Roman"/>
          <w:sz w:val="24"/>
          <w:szCs w:val="24"/>
        </w:rPr>
        <w:t>2</w:t>
      </w:r>
      <w:r w:rsidR="00F90011">
        <w:rPr>
          <w:rFonts w:ascii="Times New Roman" w:hAnsi="Times New Roman"/>
          <w:sz w:val="24"/>
          <w:szCs w:val="24"/>
        </w:rPr>
        <w:t xml:space="preserve"> of total taxa are determin</w:t>
      </w:r>
      <w:r w:rsidRPr="00840FAD">
        <w:rPr>
          <w:rFonts w:ascii="Times New Roman" w:hAnsi="Times New Roman"/>
          <w:sz w:val="24"/>
          <w:szCs w:val="24"/>
        </w:rPr>
        <w:t>ed new record for the B8 grid square.</w:t>
      </w:r>
    </w:p>
    <w:p w:rsidR="003F7AA8" w:rsidRPr="00840FAD" w:rsidRDefault="003F7AA8" w:rsidP="003F7AA8">
      <w:pPr>
        <w:autoSpaceDE w:val="0"/>
        <w:autoSpaceDN w:val="0"/>
        <w:adjustRightInd w:val="0"/>
        <w:spacing w:after="0" w:line="240" w:lineRule="auto"/>
        <w:ind w:firstLine="708"/>
        <w:jc w:val="both"/>
        <w:rPr>
          <w:rFonts w:ascii="Times New Roman" w:hAnsi="Times New Roman"/>
          <w:sz w:val="24"/>
          <w:szCs w:val="24"/>
        </w:rPr>
      </w:pPr>
    </w:p>
    <w:p w:rsidR="003F7AA8" w:rsidRPr="00740487" w:rsidRDefault="000E2383" w:rsidP="003F7AA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A total of 2</w:t>
      </w:r>
      <w:r w:rsidR="009D5289">
        <w:rPr>
          <w:rFonts w:ascii="Times New Roman" w:hAnsi="Times New Roman"/>
          <w:sz w:val="24"/>
          <w:szCs w:val="24"/>
        </w:rPr>
        <w:t>1</w:t>
      </w:r>
      <w:r w:rsidR="003F7AA8" w:rsidRPr="00740487">
        <w:rPr>
          <w:rFonts w:ascii="Times New Roman" w:hAnsi="Times New Roman"/>
          <w:sz w:val="24"/>
          <w:szCs w:val="24"/>
        </w:rPr>
        <w:t xml:space="preserve"> (</w:t>
      </w:r>
      <w:r>
        <w:rPr>
          <w:rFonts w:ascii="Times New Roman" w:hAnsi="Times New Roman"/>
          <w:sz w:val="24"/>
          <w:szCs w:val="24"/>
        </w:rPr>
        <w:t>3.92</w:t>
      </w:r>
      <w:r w:rsidR="003F7AA8" w:rsidRPr="00740487">
        <w:rPr>
          <w:rFonts w:ascii="Times New Roman" w:hAnsi="Times New Roman"/>
          <w:sz w:val="24"/>
          <w:szCs w:val="24"/>
        </w:rPr>
        <w:t xml:space="preserve"> %) endemic species were determined in the area. Three of these endemic taxas are local endemics, one of them is only known endemic in the narrow </w:t>
      </w:r>
      <w:r>
        <w:rPr>
          <w:rFonts w:ascii="Times New Roman" w:hAnsi="Times New Roman"/>
          <w:sz w:val="24"/>
          <w:szCs w:val="24"/>
        </w:rPr>
        <w:t>area of South-southwest of Bingo</w:t>
      </w:r>
      <w:r w:rsidR="003F7AA8" w:rsidRPr="00740487">
        <w:rPr>
          <w:rFonts w:ascii="Times New Roman" w:hAnsi="Times New Roman"/>
          <w:sz w:val="24"/>
          <w:szCs w:val="24"/>
        </w:rPr>
        <w:t xml:space="preserve">l. The distribution of the endemic and rare taxa according to the red data is as follows; </w:t>
      </w:r>
      <w:r w:rsidR="00740487" w:rsidRPr="00740487">
        <w:rPr>
          <w:rFonts w:ascii="Times New Roman" w:hAnsi="Times New Roman"/>
          <w:sz w:val="24"/>
          <w:szCs w:val="24"/>
        </w:rPr>
        <w:t>3</w:t>
      </w:r>
      <w:r w:rsidR="003F7AA8" w:rsidRPr="00740487">
        <w:rPr>
          <w:rFonts w:ascii="Times New Roman" w:hAnsi="Times New Roman"/>
          <w:sz w:val="24"/>
          <w:szCs w:val="24"/>
        </w:rPr>
        <w:t xml:space="preserve"> taxa in critically </w:t>
      </w:r>
      <w:r w:rsidR="003F7AA8" w:rsidRPr="00740487">
        <w:rPr>
          <w:rFonts w:ascii="Times New Roman" w:hAnsi="Times New Roman"/>
          <w:b/>
          <w:bCs/>
          <w:sz w:val="24"/>
          <w:szCs w:val="24"/>
        </w:rPr>
        <w:t xml:space="preserve">“CR”, </w:t>
      </w:r>
      <w:r w:rsidR="003F7AA8" w:rsidRPr="00740487">
        <w:rPr>
          <w:rFonts w:ascii="Times New Roman" w:hAnsi="Times New Roman"/>
          <w:sz w:val="24"/>
          <w:szCs w:val="24"/>
        </w:rPr>
        <w:t>3 taxa in endangered “</w:t>
      </w:r>
      <w:r w:rsidR="003F7AA8" w:rsidRPr="00740487">
        <w:rPr>
          <w:rFonts w:ascii="Times New Roman" w:hAnsi="Times New Roman"/>
          <w:b/>
          <w:bCs/>
          <w:sz w:val="24"/>
          <w:szCs w:val="24"/>
        </w:rPr>
        <w:t>EN</w:t>
      </w:r>
      <w:r w:rsidR="003F7AA8" w:rsidRPr="00740487">
        <w:rPr>
          <w:rFonts w:ascii="Times New Roman" w:hAnsi="Times New Roman"/>
          <w:sz w:val="24"/>
          <w:szCs w:val="24"/>
        </w:rPr>
        <w:t>”, 7 taxa in vulnerable “</w:t>
      </w:r>
      <w:r w:rsidR="003F7AA8" w:rsidRPr="00740487">
        <w:rPr>
          <w:rFonts w:ascii="Times New Roman" w:hAnsi="Times New Roman"/>
          <w:b/>
          <w:bCs/>
          <w:sz w:val="24"/>
          <w:szCs w:val="24"/>
        </w:rPr>
        <w:t>VU</w:t>
      </w:r>
      <w:r w:rsidR="00740487" w:rsidRPr="00740487">
        <w:rPr>
          <w:rFonts w:ascii="Times New Roman" w:hAnsi="Times New Roman"/>
          <w:sz w:val="24"/>
          <w:szCs w:val="24"/>
        </w:rPr>
        <w:t>”, 11</w:t>
      </w:r>
      <w:r w:rsidR="003F7AA8" w:rsidRPr="00740487">
        <w:rPr>
          <w:rFonts w:ascii="Times New Roman" w:hAnsi="Times New Roman"/>
          <w:sz w:val="24"/>
          <w:szCs w:val="24"/>
        </w:rPr>
        <w:t xml:space="preserve"> taxa in least concern “</w:t>
      </w:r>
      <w:r w:rsidR="003F7AA8" w:rsidRPr="00740487">
        <w:rPr>
          <w:rFonts w:ascii="Times New Roman" w:hAnsi="Times New Roman"/>
          <w:b/>
          <w:bCs/>
          <w:sz w:val="24"/>
          <w:szCs w:val="24"/>
        </w:rPr>
        <w:t>LC”</w:t>
      </w:r>
      <w:r w:rsidR="003F7AA8" w:rsidRPr="00740487">
        <w:rPr>
          <w:rFonts w:ascii="Times New Roman" w:hAnsi="Times New Roman"/>
          <w:sz w:val="24"/>
          <w:szCs w:val="24"/>
        </w:rPr>
        <w:t>, 3 taxa in near threatened “</w:t>
      </w:r>
      <w:r w:rsidR="003F7AA8" w:rsidRPr="00740487">
        <w:rPr>
          <w:rFonts w:ascii="Times New Roman" w:hAnsi="Times New Roman"/>
          <w:b/>
          <w:bCs/>
          <w:sz w:val="24"/>
          <w:szCs w:val="24"/>
        </w:rPr>
        <w:t>NT</w:t>
      </w:r>
      <w:r w:rsidR="003F7AA8" w:rsidRPr="00740487">
        <w:rPr>
          <w:rFonts w:ascii="Times New Roman" w:hAnsi="Times New Roman"/>
          <w:sz w:val="24"/>
          <w:szCs w:val="24"/>
        </w:rPr>
        <w:t xml:space="preserve">” and 1 taxa in data deficient </w:t>
      </w:r>
      <w:r w:rsidR="003F7AA8" w:rsidRPr="00740487">
        <w:rPr>
          <w:rFonts w:ascii="Times New Roman" w:hAnsi="Times New Roman"/>
          <w:b/>
          <w:bCs/>
          <w:sz w:val="24"/>
          <w:szCs w:val="24"/>
        </w:rPr>
        <w:t>“DD”</w:t>
      </w:r>
    </w:p>
    <w:p w:rsidR="003F7AA8" w:rsidRPr="00740487" w:rsidRDefault="003F7AA8" w:rsidP="003F7AA8">
      <w:pPr>
        <w:autoSpaceDE w:val="0"/>
        <w:autoSpaceDN w:val="0"/>
        <w:adjustRightInd w:val="0"/>
        <w:spacing w:after="0" w:line="240" w:lineRule="auto"/>
        <w:jc w:val="both"/>
        <w:rPr>
          <w:rFonts w:ascii="Times New Roman" w:hAnsi="Times New Roman"/>
          <w:b/>
          <w:bCs/>
          <w:sz w:val="24"/>
          <w:szCs w:val="24"/>
        </w:rPr>
      </w:pPr>
      <w:r w:rsidRPr="00740487">
        <w:rPr>
          <w:rFonts w:ascii="Times New Roman" w:hAnsi="Times New Roman"/>
          <w:b/>
          <w:bCs/>
          <w:sz w:val="24"/>
          <w:szCs w:val="24"/>
        </w:rPr>
        <w:tab/>
      </w:r>
    </w:p>
    <w:p w:rsidR="003F7AA8" w:rsidRPr="00840FAD" w:rsidRDefault="003F7AA8" w:rsidP="003F7AA8">
      <w:pPr>
        <w:autoSpaceDE w:val="0"/>
        <w:autoSpaceDN w:val="0"/>
        <w:adjustRightInd w:val="0"/>
        <w:spacing w:after="0" w:line="240" w:lineRule="auto"/>
        <w:jc w:val="both"/>
        <w:rPr>
          <w:rFonts w:ascii="Times New Roman" w:hAnsi="Times New Roman"/>
          <w:sz w:val="24"/>
          <w:szCs w:val="24"/>
        </w:rPr>
      </w:pPr>
      <w:r w:rsidRPr="00840FAD">
        <w:rPr>
          <w:rFonts w:ascii="Times New Roman" w:hAnsi="Times New Roman"/>
          <w:sz w:val="24"/>
          <w:szCs w:val="24"/>
        </w:rPr>
        <w:t>The phytogeograph</w:t>
      </w:r>
      <w:r w:rsidR="00BE1464">
        <w:rPr>
          <w:rFonts w:ascii="Times New Roman" w:hAnsi="Times New Roman"/>
          <w:sz w:val="24"/>
          <w:szCs w:val="24"/>
        </w:rPr>
        <w:t>ic dist</w:t>
      </w:r>
      <w:r w:rsidRPr="00840FAD">
        <w:rPr>
          <w:rFonts w:ascii="Times New Roman" w:hAnsi="Times New Roman"/>
          <w:sz w:val="24"/>
          <w:szCs w:val="24"/>
        </w:rPr>
        <w:t>ribution of the species</w:t>
      </w:r>
      <w:r w:rsidR="00BE1464">
        <w:rPr>
          <w:rFonts w:ascii="Times New Roman" w:hAnsi="Times New Roman"/>
          <w:sz w:val="24"/>
          <w:szCs w:val="24"/>
        </w:rPr>
        <w:t xml:space="preserve"> </w:t>
      </w:r>
      <w:r w:rsidRPr="00840FAD">
        <w:rPr>
          <w:rFonts w:ascii="Times New Roman" w:hAnsi="Times New Roman"/>
          <w:sz w:val="24"/>
          <w:szCs w:val="24"/>
        </w:rPr>
        <w:t xml:space="preserve">in the research area wich is located in Iran-Turan phytogeographic region </w:t>
      </w:r>
      <w:r w:rsidR="00BE1464">
        <w:rPr>
          <w:rFonts w:ascii="Times New Roman" w:hAnsi="Times New Roman"/>
          <w:sz w:val="24"/>
          <w:szCs w:val="24"/>
        </w:rPr>
        <w:t>as</w:t>
      </w:r>
      <w:r w:rsidRPr="00840FAD">
        <w:rPr>
          <w:rFonts w:ascii="Times New Roman" w:hAnsi="Times New Roman"/>
          <w:sz w:val="24"/>
          <w:szCs w:val="24"/>
        </w:rPr>
        <w:t xml:space="preserve"> follow</w:t>
      </w:r>
      <w:r w:rsidR="00BE1464">
        <w:rPr>
          <w:rFonts w:ascii="Times New Roman" w:hAnsi="Times New Roman"/>
          <w:sz w:val="24"/>
          <w:szCs w:val="24"/>
        </w:rPr>
        <w:t>s</w:t>
      </w:r>
      <w:r w:rsidRPr="00840FAD">
        <w:rPr>
          <w:rFonts w:ascii="Times New Roman" w:hAnsi="Times New Roman"/>
          <w:sz w:val="24"/>
          <w:szCs w:val="24"/>
        </w:rPr>
        <w:t>; Irano–Turanian 139, Mediterranean 45, Euro–Siberian 37, Euxine 6 and unknown phytogeographic elements 308.</w:t>
      </w:r>
    </w:p>
    <w:p w:rsidR="003F7AA8" w:rsidRPr="00840FAD" w:rsidRDefault="003F7AA8" w:rsidP="003F7AA8">
      <w:pPr>
        <w:autoSpaceDE w:val="0"/>
        <w:autoSpaceDN w:val="0"/>
        <w:adjustRightInd w:val="0"/>
        <w:spacing w:after="0" w:line="240" w:lineRule="auto"/>
        <w:ind w:firstLine="708"/>
        <w:jc w:val="both"/>
        <w:rPr>
          <w:rFonts w:ascii="Times New Roman" w:hAnsi="Times New Roman"/>
          <w:sz w:val="24"/>
          <w:szCs w:val="24"/>
        </w:rPr>
      </w:pPr>
    </w:p>
    <w:p w:rsidR="003F7AA8" w:rsidRPr="00840FAD" w:rsidRDefault="003F7AA8" w:rsidP="003F7AA8">
      <w:pPr>
        <w:autoSpaceDE w:val="0"/>
        <w:autoSpaceDN w:val="0"/>
        <w:adjustRightInd w:val="0"/>
        <w:spacing w:after="0" w:line="240" w:lineRule="auto"/>
        <w:jc w:val="both"/>
        <w:rPr>
          <w:rFonts w:ascii="Times New Roman" w:hAnsi="Times New Roman"/>
          <w:sz w:val="24"/>
          <w:szCs w:val="24"/>
        </w:rPr>
      </w:pPr>
      <w:r w:rsidRPr="00840FAD">
        <w:rPr>
          <w:rFonts w:ascii="Times New Roman" w:hAnsi="Times New Roman"/>
          <w:sz w:val="24"/>
          <w:szCs w:val="24"/>
        </w:rPr>
        <w:t xml:space="preserve">According to their taxa content, the greatest 10 families are ordered respectively as follows: </w:t>
      </w:r>
      <w:r w:rsidRPr="00840FAD">
        <w:rPr>
          <w:rFonts w:ascii="Times New Roman" w:hAnsi="Times New Roman"/>
          <w:i/>
          <w:iCs/>
          <w:sz w:val="24"/>
          <w:szCs w:val="24"/>
        </w:rPr>
        <w:t xml:space="preserve">Asteraceae </w:t>
      </w:r>
      <w:r w:rsidRPr="00840FAD">
        <w:rPr>
          <w:rFonts w:ascii="Times New Roman" w:hAnsi="Times New Roman"/>
          <w:sz w:val="24"/>
          <w:szCs w:val="24"/>
        </w:rPr>
        <w:t xml:space="preserve">69 (12.92 %), </w:t>
      </w:r>
      <w:r w:rsidRPr="00840FAD">
        <w:rPr>
          <w:rFonts w:ascii="Times New Roman" w:hAnsi="Times New Roman"/>
          <w:i/>
          <w:iCs/>
          <w:sz w:val="24"/>
          <w:szCs w:val="24"/>
        </w:rPr>
        <w:t xml:space="preserve">Poaceae </w:t>
      </w:r>
      <w:r w:rsidRPr="00840FAD">
        <w:rPr>
          <w:rFonts w:ascii="Times New Roman" w:hAnsi="Times New Roman"/>
          <w:sz w:val="24"/>
          <w:szCs w:val="24"/>
        </w:rPr>
        <w:t xml:space="preserve">58 (10.84 %), </w:t>
      </w:r>
      <w:r w:rsidRPr="00840FAD">
        <w:rPr>
          <w:rFonts w:ascii="Times New Roman" w:hAnsi="Times New Roman"/>
          <w:i/>
          <w:iCs/>
          <w:sz w:val="24"/>
          <w:szCs w:val="24"/>
        </w:rPr>
        <w:t xml:space="preserve">Fabaceae </w:t>
      </w:r>
      <w:r w:rsidRPr="00840FAD">
        <w:rPr>
          <w:rFonts w:ascii="Times New Roman" w:hAnsi="Times New Roman"/>
          <w:sz w:val="24"/>
          <w:szCs w:val="24"/>
        </w:rPr>
        <w:t xml:space="preserve">44 (8.22 %), </w:t>
      </w:r>
      <w:r w:rsidRPr="00840FAD">
        <w:rPr>
          <w:rFonts w:ascii="Times New Roman" w:hAnsi="Times New Roman"/>
          <w:i/>
          <w:iCs/>
          <w:sz w:val="24"/>
          <w:szCs w:val="24"/>
        </w:rPr>
        <w:t xml:space="preserve">Brassicaceae </w:t>
      </w:r>
      <w:r w:rsidRPr="00840FAD">
        <w:rPr>
          <w:rFonts w:ascii="Times New Roman" w:hAnsi="Times New Roman"/>
          <w:sz w:val="24"/>
          <w:szCs w:val="24"/>
        </w:rPr>
        <w:t xml:space="preserve">31 (5.79 %), </w:t>
      </w:r>
      <w:r w:rsidRPr="00840FAD">
        <w:rPr>
          <w:rFonts w:ascii="Times New Roman" w:hAnsi="Times New Roman"/>
          <w:i/>
          <w:iCs/>
          <w:sz w:val="24"/>
          <w:szCs w:val="24"/>
        </w:rPr>
        <w:t xml:space="preserve">Lamiaceae </w:t>
      </w:r>
      <w:r w:rsidRPr="00840FAD">
        <w:rPr>
          <w:rFonts w:ascii="Times New Roman" w:hAnsi="Times New Roman"/>
          <w:sz w:val="24"/>
          <w:szCs w:val="24"/>
        </w:rPr>
        <w:t xml:space="preserve">31 (5.79 %), </w:t>
      </w:r>
      <w:r w:rsidRPr="00840FAD">
        <w:rPr>
          <w:rFonts w:ascii="Times New Roman" w:hAnsi="Times New Roman"/>
          <w:i/>
          <w:iCs/>
          <w:sz w:val="24"/>
          <w:szCs w:val="24"/>
        </w:rPr>
        <w:t xml:space="preserve">Caryophyllaceae </w:t>
      </w:r>
      <w:r w:rsidRPr="00840FAD">
        <w:rPr>
          <w:rFonts w:ascii="Times New Roman" w:hAnsi="Times New Roman"/>
          <w:sz w:val="24"/>
          <w:szCs w:val="24"/>
        </w:rPr>
        <w:t xml:space="preserve">27 (5.05 %), </w:t>
      </w:r>
      <w:r w:rsidRPr="00840FAD">
        <w:rPr>
          <w:rFonts w:ascii="Times New Roman" w:hAnsi="Times New Roman"/>
          <w:i/>
          <w:iCs/>
          <w:sz w:val="24"/>
          <w:szCs w:val="24"/>
        </w:rPr>
        <w:t xml:space="preserve">Scrophulariaceae </w:t>
      </w:r>
      <w:r w:rsidRPr="00840FAD">
        <w:rPr>
          <w:rFonts w:ascii="Times New Roman" w:hAnsi="Times New Roman"/>
          <w:sz w:val="24"/>
          <w:szCs w:val="24"/>
        </w:rPr>
        <w:t xml:space="preserve">27 (5.05 %), </w:t>
      </w:r>
      <w:r w:rsidRPr="00840FAD">
        <w:rPr>
          <w:rFonts w:ascii="Times New Roman" w:hAnsi="Times New Roman"/>
          <w:i/>
          <w:iCs/>
          <w:sz w:val="24"/>
          <w:szCs w:val="24"/>
        </w:rPr>
        <w:t xml:space="preserve">Boraginaceae </w:t>
      </w:r>
      <w:r w:rsidRPr="00840FAD">
        <w:rPr>
          <w:rFonts w:ascii="Times New Roman" w:hAnsi="Times New Roman"/>
          <w:iCs/>
          <w:sz w:val="24"/>
          <w:szCs w:val="24"/>
        </w:rPr>
        <w:t>26</w:t>
      </w:r>
      <w:r w:rsidRPr="00840FAD">
        <w:rPr>
          <w:rFonts w:ascii="Times New Roman" w:hAnsi="Times New Roman"/>
          <w:sz w:val="24"/>
          <w:szCs w:val="24"/>
        </w:rPr>
        <w:t xml:space="preserve"> (4.86 %), </w:t>
      </w:r>
      <w:r w:rsidRPr="00840FAD">
        <w:rPr>
          <w:rFonts w:ascii="Times New Roman" w:hAnsi="Times New Roman"/>
          <w:i/>
          <w:iCs/>
          <w:sz w:val="24"/>
          <w:szCs w:val="24"/>
        </w:rPr>
        <w:t xml:space="preserve">Liliaceae </w:t>
      </w:r>
      <w:r w:rsidRPr="00840FAD">
        <w:rPr>
          <w:rFonts w:ascii="Times New Roman" w:hAnsi="Times New Roman"/>
          <w:sz w:val="24"/>
          <w:szCs w:val="24"/>
        </w:rPr>
        <w:t xml:space="preserve">23 (4.30 %) and </w:t>
      </w:r>
      <w:r w:rsidRPr="00840FAD">
        <w:rPr>
          <w:rFonts w:ascii="Times New Roman" w:hAnsi="Times New Roman"/>
          <w:i/>
          <w:iCs/>
          <w:sz w:val="24"/>
          <w:szCs w:val="24"/>
        </w:rPr>
        <w:t xml:space="preserve">Rosaceae </w:t>
      </w:r>
      <w:r w:rsidRPr="00840FAD">
        <w:rPr>
          <w:rFonts w:ascii="Times New Roman" w:hAnsi="Times New Roman"/>
          <w:sz w:val="24"/>
          <w:szCs w:val="24"/>
        </w:rPr>
        <w:t xml:space="preserve">19 (3.55 %). </w:t>
      </w:r>
    </w:p>
    <w:p w:rsidR="003F7AA8" w:rsidRPr="00840FAD" w:rsidRDefault="003F7AA8" w:rsidP="003F7AA8">
      <w:pPr>
        <w:autoSpaceDE w:val="0"/>
        <w:autoSpaceDN w:val="0"/>
        <w:adjustRightInd w:val="0"/>
        <w:spacing w:after="0" w:line="240" w:lineRule="auto"/>
        <w:ind w:firstLine="708"/>
        <w:jc w:val="both"/>
        <w:rPr>
          <w:rFonts w:ascii="Times New Roman" w:hAnsi="Times New Roman"/>
          <w:sz w:val="24"/>
          <w:szCs w:val="24"/>
        </w:rPr>
      </w:pPr>
    </w:p>
    <w:p w:rsidR="003F7AA8" w:rsidRPr="00840FAD" w:rsidRDefault="00840FAD" w:rsidP="003F7AA8">
      <w:pPr>
        <w:autoSpaceDE w:val="0"/>
        <w:autoSpaceDN w:val="0"/>
        <w:adjustRightInd w:val="0"/>
        <w:spacing w:after="0" w:line="240" w:lineRule="auto"/>
        <w:jc w:val="both"/>
        <w:rPr>
          <w:rFonts w:ascii="Times New Roman" w:hAnsi="Times New Roman"/>
          <w:sz w:val="24"/>
          <w:szCs w:val="24"/>
        </w:rPr>
      </w:pPr>
      <w:r w:rsidRPr="00840FAD">
        <w:rPr>
          <w:rFonts w:ascii="Times New Roman" w:hAnsi="Times New Roman"/>
          <w:sz w:val="24"/>
          <w:szCs w:val="24"/>
        </w:rPr>
        <w:t>Acording to their taxa content greatest 10 genera are ordered respectively as follows:</w:t>
      </w:r>
      <w:r>
        <w:rPr>
          <w:rFonts w:ascii="Times New Roman" w:hAnsi="Times New Roman"/>
          <w:i/>
          <w:sz w:val="24"/>
          <w:szCs w:val="24"/>
        </w:rPr>
        <w:t xml:space="preserve"> V</w:t>
      </w:r>
      <w:r w:rsidR="003F7AA8" w:rsidRPr="00840FAD">
        <w:rPr>
          <w:rFonts w:ascii="Times New Roman" w:hAnsi="Times New Roman"/>
          <w:i/>
          <w:sz w:val="24"/>
          <w:szCs w:val="24"/>
        </w:rPr>
        <w:t>eronica</w:t>
      </w:r>
      <w:r w:rsidR="007B0C07" w:rsidRPr="00840FAD">
        <w:rPr>
          <w:rFonts w:ascii="Times New Roman" w:hAnsi="Times New Roman"/>
          <w:sz w:val="24"/>
          <w:szCs w:val="24"/>
        </w:rPr>
        <w:t xml:space="preserve"> 13</w:t>
      </w:r>
      <w:r w:rsidR="003F7AA8" w:rsidRPr="00840FAD">
        <w:rPr>
          <w:rFonts w:ascii="Times New Roman" w:hAnsi="Times New Roman"/>
          <w:sz w:val="24"/>
          <w:szCs w:val="24"/>
        </w:rPr>
        <w:t xml:space="preserve">, </w:t>
      </w:r>
      <w:r w:rsidR="003F7AA8" w:rsidRPr="00840FAD">
        <w:rPr>
          <w:rFonts w:ascii="Times New Roman" w:hAnsi="Times New Roman"/>
          <w:i/>
          <w:sz w:val="24"/>
          <w:szCs w:val="24"/>
        </w:rPr>
        <w:t>Astragalus</w:t>
      </w:r>
      <w:r w:rsidR="007B0C07" w:rsidRPr="00840FAD">
        <w:rPr>
          <w:rFonts w:ascii="Times New Roman" w:hAnsi="Times New Roman"/>
          <w:sz w:val="24"/>
          <w:szCs w:val="24"/>
        </w:rPr>
        <w:t xml:space="preserve"> 12</w:t>
      </w:r>
      <w:r w:rsidR="003F7AA8" w:rsidRPr="00840FAD">
        <w:rPr>
          <w:rFonts w:ascii="Times New Roman" w:hAnsi="Times New Roman"/>
          <w:sz w:val="24"/>
          <w:szCs w:val="24"/>
        </w:rPr>
        <w:t xml:space="preserve">, </w:t>
      </w:r>
      <w:r w:rsidR="003F7AA8" w:rsidRPr="00840FAD">
        <w:rPr>
          <w:rFonts w:ascii="Times New Roman" w:hAnsi="Times New Roman"/>
          <w:i/>
          <w:sz w:val="24"/>
          <w:szCs w:val="24"/>
        </w:rPr>
        <w:t>Trifolium</w:t>
      </w:r>
      <w:r w:rsidR="007B0C07" w:rsidRPr="00840FAD">
        <w:rPr>
          <w:rFonts w:ascii="Times New Roman" w:hAnsi="Times New Roman"/>
          <w:sz w:val="24"/>
          <w:szCs w:val="24"/>
        </w:rPr>
        <w:t xml:space="preserve"> 10</w:t>
      </w:r>
      <w:r w:rsidR="003F7AA8" w:rsidRPr="00840FAD">
        <w:rPr>
          <w:rFonts w:ascii="Times New Roman" w:hAnsi="Times New Roman"/>
          <w:sz w:val="24"/>
          <w:szCs w:val="24"/>
        </w:rPr>
        <w:t xml:space="preserve">, </w:t>
      </w:r>
      <w:r w:rsidR="003F7AA8" w:rsidRPr="00840FAD">
        <w:rPr>
          <w:rFonts w:ascii="Times New Roman" w:hAnsi="Times New Roman"/>
          <w:i/>
          <w:sz w:val="24"/>
          <w:szCs w:val="24"/>
        </w:rPr>
        <w:t>Myosotis</w:t>
      </w:r>
      <w:r w:rsidR="007B0C07" w:rsidRPr="00840FAD">
        <w:rPr>
          <w:rFonts w:ascii="Times New Roman" w:hAnsi="Times New Roman"/>
          <w:sz w:val="24"/>
          <w:szCs w:val="24"/>
        </w:rPr>
        <w:t xml:space="preserve"> 8</w:t>
      </w:r>
      <w:r w:rsidR="003F7AA8" w:rsidRPr="00840FAD">
        <w:rPr>
          <w:rFonts w:ascii="Times New Roman" w:hAnsi="Times New Roman"/>
          <w:sz w:val="24"/>
          <w:szCs w:val="24"/>
        </w:rPr>
        <w:t xml:space="preserve">, </w:t>
      </w:r>
      <w:r w:rsidR="003F7AA8" w:rsidRPr="00840FAD">
        <w:rPr>
          <w:rFonts w:ascii="Times New Roman" w:hAnsi="Times New Roman"/>
          <w:i/>
          <w:sz w:val="24"/>
          <w:szCs w:val="24"/>
        </w:rPr>
        <w:t>Polygonum</w:t>
      </w:r>
      <w:r w:rsidR="003F7AA8" w:rsidRPr="00840FAD">
        <w:rPr>
          <w:rFonts w:ascii="Times New Roman" w:hAnsi="Times New Roman"/>
          <w:sz w:val="24"/>
          <w:szCs w:val="24"/>
        </w:rPr>
        <w:t xml:space="preserve"> 8, </w:t>
      </w:r>
      <w:r w:rsidR="003F7AA8" w:rsidRPr="00840FAD">
        <w:rPr>
          <w:rFonts w:ascii="Times New Roman" w:hAnsi="Times New Roman"/>
          <w:i/>
          <w:sz w:val="24"/>
          <w:szCs w:val="24"/>
        </w:rPr>
        <w:t>Vicia</w:t>
      </w:r>
      <w:r w:rsidR="007B0C07" w:rsidRPr="00840FAD">
        <w:rPr>
          <w:rFonts w:ascii="Times New Roman" w:hAnsi="Times New Roman"/>
          <w:sz w:val="24"/>
          <w:szCs w:val="24"/>
        </w:rPr>
        <w:t xml:space="preserve"> 7</w:t>
      </w:r>
      <w:r w:rsidR="003F7AA8" w:rsidRPr="00840FAD">
        <w:rPr>
          <w:rFonts w:ascii="Times New Roman" w:hAnsi="Times New Roman"/>
          <w:sz w:val="24"/>
          <w:szCs w:val="24"/>
        </w:rPr>
        <w:t xml:space="preserve">, </w:t>
      </w:r>
      <w:r w:rsidR="003F7AA8" w:rsidRPr="00840FAD">
        <w:rPr>
          <w:rFonts w:ascii="Times New Roman" w:hAnsi="Times New Roman"/>
          <w:i/>
          <w:sz w:val="24"/>
          <w:szCs w:val="24"/>
        </w:rPr>
        <w:t>Epilobium</w:t>
      </w:r>
      <w:r w:rsidR="007B0C07" w:rsidRPr="00840FAD">
        <w:rPr>
          <w:rFonts w:ascii="Times New Roman" w:hAnsi="Times New Roman"/>
          <w:sz w:val="24"/>
          <w:szCs w:val="24"/>
        </w:rPr>
        <w:t xml:space="preserve"> 7</w:t>
      </w:r>
      <w:r w:rsidR="003F7AA8" w:rsidRPr="00840FAD">
        <w:rPr>
          <w:rFonts w:ascii="Times New Roman" w:hAnsi="Times New Roman"/>
          <w:sz w:val="24"/>
          <w:szCs w:val="24"/>
        </w:rPr>
        <w:t xml:space="preserve">, </w:t>
      </w:r>
      <w:r w:rsidR="003F7AA8" w:rsidRPr="00840FAD">
        <w:rPr>
          <w:rFonts w:ascii="Times New Roman" w:hAnsi="Times New Roman"/>
          <w:i/>
          <w:sz w:val="24"/>
          <w:szCs w:val="24"/>
        </w:rPr>
        <w:t>Alyssum</w:t>
      </w:r>
      <w:r w:rsidR="007B0C07" w:rsidRPr="00840FAD">
        <w:rPr>
          <w:rFonts w:ascii="Times New Roman" w:hAnsi="Times New Roman"/>
          <w:sz w:val="24"/>
          <w:szCs w:val="24"/>
        </w:rPr>
        <w:t xml:space="preserve"> 7</w:t>
      </w:r>
      <w:r w:rsidR="003F7AA8" w:rsidRPr="00840FAD">
        <w:rPr>
          <w:rFonts w:ascii="Times New Roman" w:hAnsi="Times New Roman"/>
          <w:sz w:val="24"/>
          <w:szCs w:val="24"/>
        </w:rPr>
        <w:t xml:space="preserve">, </w:t>
      </w:r>
      <w:r w:rsidR="003F7AA8" w:rsidRPr="00840FAD">
        <w:rPr>
          <w:rFonts w:ascii="Times New Roman" w:hAnsi="Times New Roman"/>
          <w:i/>
          <w:sz w:val="24"/>
          <w:szCs w:val="24"/>
        </w:rPr>
        <w:t>Poa</w:t>
      </w:r>
      <w:r w:rsidR="007B0C07" w:rsidRPr="00840FAD">
        <w:rPr>
          <w:rFonts w:ascii="Times New Roman" w:hAnsi="Times New Roman"/>
          <w:sz w:val="24"/>
          <w:szCs w:val="24"/>
        </w:rPr>
        <w:t xml:space="preserve"> 6</w:t>
      </w:r>
      <w:r w:rsidR="003F7AA8" w:rsidRPr="00840FAD">
        <w:rPr>
          <w:rFonts w:ascii="Times New Roman" w:hAnsi="Times New Roman"/>
          <w:sz w:val="24"/>
          <w:szCs w:val="24"/>
        </w:rPr>
        <w:t xml:space="preserve">, </w:t>
      </w:r>
      <w:r w:rsidR="003F7AA8" w:rsidRPr="00840FAD">
        <w:rPr>
          <w:rFonts w:ascii="Times New Roman" w:hAnsi="Times New Roman"/>
          <w:i/>
          <w:sz w:val="24"/>
          <w:szCs w:val="24"/>
        </w:rPr>
        <w:t xml:space="preserve">Allium </w:t>
      </w:r>
      <w:r w:rsidR="003F7AA8" w:rsidRPr="00840FAD">
        <w:rPr>
          <w:rFonts w:ascii="Times New Roman" w:hAnsi="Times New Roman"/>
          <w:sz w:val="24"/>
          <w:szCs w:val="24"/>
        </w:rPr>
        <w:t>6.</w:t>
      </w:r>
    </w:p>
    <w:p w:rsidR="00546522" w:rsidRDefault="00546522" w:rsidP="00F247AE">
      <w:pPr>
        <w:autoSpaceDE w:val="0"/>
        <w:autoSpaceDN w:val="0"/>
        <w:adjustRightInd w:val="0"/>
        <w:spacing w:after="0" w:line="360" w:lineRule="auto"/>
        <w:jc w:val="both"/>
        <w:rPr>
          <w:rFonts w:ascii="Times New Roman" w:hAnsi="Times New Roman"/>
          <w:b/>
          <w:bCs/>
          <w:sz w:val="24"/>
          <w:szCs w:val="24"/>
        </w:rPr>
      </w:pPr>
    </w:p>
    <w:p w:rsidR="00546522" w:rsidRPr="00840FAD" w:rsidRDefault="00546522" w:rsidP="00F247AE">
      <w:pPr>
        <w:autoSpaceDE w:val="0"/>
        <w:autoSpaceDN w:val="0"/>
        <w:adjustRightInd w:val="0"/>
        <w:spacing w:after="0" w:line="240" w:lineRule="auto"/>
        <w:jc w:val="both"/>
        <w:rPr>
          <w:rFonts w:ascii="Times New Roman" w:hAnsi="Times New Roman"/>
          <w:sz w:val="24"/>
          <w:szCs w:val="24"/>
        </w:rPr>
      </w:pPr>
      <w:r w:rsidRPr="00840FAD">
        <w:rPr>
          <w:rFonts w:ascii="Times New Roman" w:hAnsi="Times New Roman"/>
          <w:b/>
          <w:bCs/>
          <w:sz w:val="24"/>
          <w:szCs w:val="24"/>
        </w:rPr>
        <w:t xml:space="preserve">Key Words: </w:t>
      </w:r>
      <w:r w:rsidR="000E2383">
        <w:rPr>
          <w:rFonts w:ascii="Times New Roman" w:hAnsi="Times New Roman"/>
          <w:sz w:val="24"/>
          <w:szCs w:val="24"/>
        </w:rPr>
        <w:t>Flora, Altıkardes Mountain, Genc, Bingo</w:t>
      </w:r>
      <w:r w:rsidRPr="00840FAD">
        <w:rPr>
          <w:rFonts w:ascii="Times New Roman" w:hAnsi="Times New Roman"/>
          <w:sz w:val="24"/>
          <w:szCs w:val="24"/>
        </w:rPr>
        <w:t>l, Turkey.</w:t>
      </w:r>
    </w:p>
    <w:p w:rsidR="00BE5A6B" w:rsidRDefault="00BE5A6B" w:rsidP="003F7AA8">
      <w:pPr>
        <w:pStyle w:val="GvdeMetniGirintisi"/>
        <w:spacing w:after="0" w:line="360" w:lineRule="auto"/>
        <w:ind w:left="0"/>
        <w:jc w:val="both"/>
        <w:rPr>
          <w:b/>
          <w:bCs/>
          <w:sz w:val="28"/>
          <w:szCs w:val="28"/>
          <w:lang w:val="tr-TR" w:eastAsia="tr-TR"/>
        </w:rPr>
      </w:pPr>
    </w:p>
    <w:p w:rsidR="00BE5A6B" w:rsidRDefault="00BE5A6B" w:rsidP="003F7AA8">
      <w:pPr>
        <w:pStyle w:val="GvdeMetniGirintisi"/>
        <w:spacing w:after="0" w:line="360" w:lineRule="auto"/>
        <w:ind w:left="0"/>
        <w:jc w:val="both"/>
        <w:rPr>
          <w:b/>
          <w:bCs/>
          <w:sz w:val="28"/>
          <w:szCs w:val="28"/>
          <w:lang w:val="tr-TR" w:eastAsia="tr-TR"/>
        </w:rPr>
        <w:sectPr w:rsidR="00BE5A6B" w:rsidSect="00740487">
          <w:pgSz w:w="11906" w:h="16838" w:code="9"/>
          <w:pgMar w:top="2835" w:right="1418" w:bottom="1418" w:left="1843" w:header="709" w:footer="709" w:gutter="0"/>
          <w:pgNumType w:fmt="lowerRoman" w:chapStyle="1"/>
          <w:cols w:space="708"/>
          <w:docGrid w:linePitch="360"/>
        </w:sectPr>
      </w:pPr>
    </w:p>
    <w:p w:rsidR="003F7AA8" w:rsidRPr="003F7AA8" w:rsidRDefault="003F7AA8" w:rsidP="00F43462">
      <w:pPr>
        <w:pStyle w:val="GvdeMetniGirintisi"/>
        <w:spacing w:after="0" w:line="360" w:lineRule="auto"/>
        <w:ind w:left="0"/>
        <w:jc w:val="both"/>
        <w:rPr>
          <w:b/>
          <w:bCs/>
          <w:sz w:val="28"/>
          <w:szCs w:val="28"/>
          <w:lang w:val="tr-TR" w:eastAsia="tr-TR"/>
        </w:rPr>
      </w:pPr>
      <w:r w:rsidRPr="003F7AA8">
        <w:rPr>
          <w:b/>
          <w:bCs/>
          <w:sz w:val="28"/>
          <w:szCs w:val="28"/>
          <w:lang w:val="tr-TR" w:eastAsia="tr-TR"/>
        </w:rPr>
        <w:lastRenderedPageBreak/>
        <w:t>1. GİRİŞ</w:t>
      </w:r>
    </w:p>
    <w:p w:rsidR="003F7AA8" w:rsidRPr="003F7AA8" w:rsidRDefault="003F7AA8" w:rsidP="00F43462">
      <w:pPr>
        <w:pStyle w:val="GvdeMetniGirintisi"/>
        <w:spacing w:after="0" w:line="360" w:lineRule="auto"/>
        <w:ind w:left="0"/>
        <w:jc w:val="both"/>
        <w:rPr>
          <w:b/>
          <w:bCs/>
          <w:sz w:val="28"/>
          <w:szCs w:val="28"/>
          <w:lang w:val="tr-TR" w:eastAsia="tr-TR"/>
        </w:rPr>
      </w:pPr>
    </w:p>
    <w:p w:rsidR="003F7AA8" w:rsidRPr="003F7AA8" w:rsidRDefault="003F7AA8" w:rsidP="00F43462">
      <w:pPr>
        <w:pStyle w:val="GvdeMetniGirintisi"/>
        <w:spacing w:after="0" w:line="360" w:lineRule="auto"/>
        <w:ind w:left="0"/>
        <w:jc w:val="both"/>
        <w:rPr>
          <w:b/>
          <w:bCs/>
          <w:sz w:val="28"/>
          <w:szCs w:val="28"/>
          <w:lang w:val="tr-TR" w:eastAsia="tr-TR"/>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Bu çalışma, Türkiye’nin Doğu Anadolu Bölgesi’nde Bingöl iline bağlı Genç ilçesi sınırları içinde yar alan; Altıkardeş Dağı ve çevresinin florasını araştırmak amacıyla yapılmıştır.</w:t>
      </w:r>
    </w:p>
    <w:p w:rsidR="003F7AA8" w:rsidRPr="00BE5A6B" w:rsidRDefault="003F7AA8" w:rsidP="00F43462">
      <w:pPr>
        <w:autoSpaceDE w:val="0"/>
        <w:autoSpaceDN w:val="0"/>
        <w:adjustRightInd w:val="0"/>
        <w:spacing w:after="0" w:line="360" w:lineRule="auto"/>
        <w:ind w:firstLine="709"/>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eastAsia="Calibri" w:hAnsi="Times New Roman"/>
          <w:sz w:val="24"/>
          <w:szCs w:val="24"/>
        </w:rPr>
      </w:pPr>
      <w:r w:rsidRPr="00BE5A6B">
        <w:rPr>
          <w:rFonts w:ascii="Times New Roman" w:hAnsi="Times New Roman"/>
          <w:sz w:val="24"/>
          <w:szCs w:val="24"/>
        </w:rPr>
        <w:t>Sahip olduğu konum ve bulunduğu sahanın ekolojisi (özellikle iklim özellikleri) dolayısıyla ülkemiz bitki çeşitliliği bakımından zengindir. Bu güne kadar yapılmış olan araştırmalar gösteriyor</w:t>
      </w:r>
      <w:r w:rsidR="006339B7">
        <w:rPr>
          <w:rFonts w:ascii="Times New Roman" w:hAnsi="Times New Roman"/>
          <w:sz w:val="24"/>
          <w:szCs w:val="24"/>
        </w:rPr>
        <w:t xml:space="preserve"> </w:t>
      </w:r>
      <w:r w:rsidRPr="00BE5A6B">
        <w:rPr>
          <w:rFonts w:ascii="Times New Roman" w:hAnsi="Times New Roman"/>
          <w:sz w:val="24"/>
          <w:szCs w:val="24"/>
        </w:rPr>
        <w:t>ki ülkemizin bitki çeşitliliği Avrupa’dan fazladır (Özhatay ve Kültür 2002). Bitki çeşitliliğini etkileyen en önemli faktörler olarak coğrafi konum, jeolojik yapı, topoğrafya ve farklı toprak grupları sayılabilir. Ülkemiz</w:t>
      </w:r>
      <w:r w:rsidRPr="00BE5A6B">
        <w:rPr>
          <w:rFonts w:ascii="Times New Roman" w:eastAsia="Calibri" w:hAnsi="Times New Roman"/>
          <w:sz w:val="24"/>
          <w:szCs w:val="24"/>
        </w:rPr>
        <w:t xml:space="preserve"> üç farklı fitocoğrafik bölge ekolojisinin etkisi ile zengin bir bitki potansiyeline sahiptir.</w:t>
      </w:r>
    </w:p>
    <w:p w:rsidR="003F7AA8" w:rsidRPr="00BE5A6B" w:rsidRDefault="003F7AA8" w:rsidP="00F43462">
      <w:pPr>
        <w:autoSpaceDE w:val="0"/>
        <w:autoSpaceDN w:val="0"/>
        <w:adjustRightInd w:val="0"/>
        <w:spacing w:after="0" w:line="360" w:lineRule="auto"/>
        <w:ind w:firstLine="709"/>
        <w:jc w:val="both"/>
        <w:rPr>
          <w:rFonts w:ascii="Times New Roman" w:hAnsi="Times New Roman"/>
          <w:b/>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Doğu Anadolu Bölgesi</w:t>
      </w:r>
      <w:r w:rsidR="006339B7">
        <w:rPr>
          <w:rFonts w:ascii="Times New Roman" w:hAnsi="Times New Roman"/>
          <w:sz w:val="24"/>
          <w:szCs w:val="24"/>
        </w:rPr>
        <w:t>’</w:t>
      </w:r>
      <w:r w:rsidRPr="00BE5A6B">
        <w:rPr>
          <w:rFonts w:ascii="Times New Roman" w:hAnsi="Times New Roman"/>
          <w:sz w:val="24"/>
          <w:szCs w:val="24"/>
        </w:rPr>
        <w:t>nin coğrafyası ile ekolojisi (topoğrafya, iklim, toprak özellikleri vs.) aynı taksonda önemli varyasyonlara sebep olur (Engin 1990).</w:t>
      </w:r>
      <w:r w:rsidR="00D75CE9">
        <w:rPr>
          <w:rFonts w:ascii="Times New Roman" w:hAnsi="Times New Roman"/>
          <w:b/>
          <w:sz w:val="24"/>
          <w:szCs w:val="24"/>
        </w:rPr>
        <w:t xml:space="preserve"> </w:t>
      </w:r>
      <w:r w:rsidRPr="00BE5A6B">
        <w:rPr>
          <w:rFonts w:ascii="Times New Roman" w:hAnsi="Times New Roman"/>
          <w:sz w:val="24"/>
          <w:szCs w:val="24"/>
        </w:rPr>
        <w:t>Ülkemizin bitki potansiyelini tam olarak ortaya koyabilmek</w:t>
      </w:r>
      <w:r w:rsidR="006339B7">
        <w:rPr>
          <w:rFonts w:ascii="Times New Roman" w:hAnsi="Times New Roman"/>
          <w:sz w:val="24"/>
          <w:szCs w:val="24"/>
        </w:rPr>
        <w:t xml:space="preserve"> </w:t>
      </w:r>
      <w:r w:rsidRPr="00BE5A6B">
        <w:rPr>
          <w:rFonts w:ascii="Times New Roman" w:hAnsi="Times New Roman"/>
          <w:sz w:val="24"/>
          <w:szCs w:val="24"/>
        </w:rPr>
        <w:t>ancak teferruatlı çalışmaların konu uzmanlarınca yapılması ile sağlanabilir. Yeryüzünde yetişen bitki türlerinin (özellikle dar alanda ve sınırlı yayılış gösteren endemik bitkilerin) korunması önemli bir konudur. Bu konuda ülkemiz ile ilgili en kapsamlı çalışma Ekim ve arkadaşlarının hazırladığı çalışmadır (</w:t>
      </w:r>
      <w:r w:rsidR="00D75CE9">
        <w:rPr>
          <w:rFonts w:ascii="Times New Roman" w:hAnsi="Times New Roman"/>
          <w:sz w:val="24"/>
          <w:szCs w:val="24"/>
        </w:rPr>
        <w:t xml:space="preserve">Ekim vd </w:t>
      </w:r>
      <w:r w:rsidRPr="00BE5A6B">
        <w:rPr>
          <w:rFonts w:ascii="Times New Roman" w:hAnsi="Times New Roman"/>
          <w:sz w:val="24"/>
          <w:szCs w:val="24"/>
        </w:rPr>
        <w:t xml:space="preserve">2000). </w:t>
      </w:r>
    </w:p>
    <w:p w:rsidR="003F7AA8" w:rsidRPr="00BE5A6B" w:rsidRDefault="003F7AA8" w:rsidP="00F43462">
      <w:pPr>
        <w:spacing w:after="0" w:line="360" w:lineRule="auto"/>
        <w:ind w:firstLine="708"/>
        <w:jc w:val="both"/>
        <w:rPr>
          <w:rFonts w:ascii="Times New Roman" w:hAnsi="Times New Roman"/>
          <w:sz w:val="24"/>
          <w:szCs w:val="24"/>
        </w:rPr>
      </w:pPr>
    </w:p>
    <w:p w:rsidR="0064019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Türkiye florasına Boissieri (1867-1888)’nin  “Flora Orientalis” adlı çalışma</w:t>
      </w:r>
      <w:r w:rsidR="006339B7">
        <w:rPr>
          <w:rFonts w:ascii="Times New Roman" w:hAnsi="Times New Roman"/>
          <w:sz w:val="24"/>
          <w:szCs w:val="24"/>
        </w:rPr>
        <w:t>sında</w:t>
      </w:r>
      <w:r w:rsidRPr="00BE5A6B">
        <w:rPr>
          <w:rFonts w:ascii="Times New Roman" w:hAnsi="Times New Roman"/>
          <w:sz w:val="24"/>
          <w:szCs w:val="24"/>
        </w:rPr>
        <w:t xml:space="preserve"> da yer verilmiştir. Bu eser biri ek</w:t>
      </w:r>
      <w:r w:rsidR="006339B7">
        <w:rPr>
          <w:rFonts w:ascii="Times New Roman" w:hAnsi="Times New Roman"/>
          <w:sz w:val="24"/>
          <w:szCs w:val="24"/>
        </w:rPr>
        <w:t>,</w:t>
      </w:r>
      <w:r w:rsidRPr="00BE5A6B">
        <w:rPr>
          <w:rFonts w:ascii="Times New Roman" w:hAnsi="Times New Roman"/>
          <w:sz w:val="24"/>
          <w:szCs w:val="24"/>
        </w:rPr>
        <w:t xml:space="preserve"> toplam altı ciltten oluşmaktadır. Türkiye’nin bitki potansiyelinin fazlalığı, editörlüğünü P. H. Davis’in yaptığı “Flora of Turkey and the East Islands” adlı 9 ciltlik bir eserin yazılmasını zorunlu kılmıştır. Türkiye’den tanımlanıp yayınlanan yeni takson ve yeni kayıtlar</w:t>
      </w:r>
      <w:r w:rsidR="006339B7">
        <w:rPr>
          <w:rFonts w:ascii="Times New Roman" w:hAnsi="Times New Roman"/>
          <w:sz w:val="24"/>
          <w:szCs w:val="24"/>
        </w:rPr>
        <w:t>ın</w:t>
      </w:r>
      <w:r w:rsidRPr="00BE5A6B">
        <w:rPr>
          <w:rFonts w:ascii="Times New Roman" w:hAnsi="Times New Roman"/>
          <w:sz w:val="24"/>
          <w:szCs w:val="24"/>
        </w:rPr>
        <w:t xml:space="preserve"> iki cilt halinde (suplement olarak) yayınlanması ile cilt sayısı 11’i bulmuştur </w:t>
      </w:r>
      <w:r w:rsidRPr="00BE5A6B">
        <w:rPr>
          <w:rFonts w:ascii="Times New Roman" w:hAnsi="Times New Roman"/>
          <w:color w:val="000000"/>
          <w:sz w:val="24"/>
          <w:szCs w:val="24"/>
        </w:rPr>
        <w:t>(</w:t>
      </w:r>
      <w:r w:rsidRPr="00BE5A6B">
        <w:rPr>
          <w:rFonts w:ascii="Times New Roman" w:hAnsi="Times New Roman"/>
          <w:sz w:val="24"/>
          <w:szCs w:val="24"/>
        </w:rPr>
        <w:t>Davis vd 1965-1985; Davis vd 1988; Güner vd</w:t>
      </w:r>
      <w:r w:rsidRPr="00BE5A6B">
        <w:rPr>
          <w:rFonts w:ascii="Times New Roman" w:hAnsi="Times New Roman"/>
          <w:color w:val="FFFFFF"/>
          <w:sz w:val="24"/>
          <w:szCs w:val="24"/>
        </w:rPr>
        <w:t>m</w:t>
      </w:r>
      <w:r w:rsidRPr="00BE5A6B">
        <w:rPr>
          <w:rFonts w:ascii="Times New Roman" w:hAnsi="Times New Roman"/>
          <w:sz w:val="24"/>
          <w:szCs w:val="24"/>
        </w:rPr>
        <w:t xml:space="preserve">2000). </w:t>
      </w:r>
    </w:p>
    <w:p w:rsidR="0064019B" w:rsidRDefault="0064019B" w:rsidP="00F43462">
      <w:pPr>
        <w:spacing w:after="0" w:line="360" w:lineRule="auto"/>
        <w:jc w:val="both"/>
        <w:rPr>
          <w:rFonts w:ascii="Times New Roman" w:hAnsi="Times New Roman"/>
          <w:sz w:val="24"/>
          <w:szCs w:val="24"/>
        </w:rPr>
      </w:pPr>
    </w:p>
    <w:p w:rsidR="00660609" w:rsidRDefault="00660609" w:rsidP="00F43462">
      <w:pPr>
        <w:spacing w:after="0" w:line="360" w:lineRule="auto"/>
        <w:jc w:val="both"/>
        <w:rPr>
          <w:rFonts w:ascii="Times New Roman" w:hAnsi="Times New Roman"/>
          <w:sz w:val="24"/>
          <w:szCs w:val="24"/>
        </w:rPr>
        <w:sectPr w:rsidR="00660609" w:rsidSect="00770509">
          <w:headerReference w:type="default" r:id="rId13"/>
          <w:footerReference w:type="default" r:id="rId14"/>
          <w:headerReference w:type="first" r:id="rId15"/>
          <w:pgSz w:w="11906" w:h="16838" w:code="9"/>
          <w:pgMar w:top="2835" w:right="1418" w:bottom="1418" w:left="1843" w:header="709" w:footer="709" w:gutter="0"/>
          <w:pgNumType w:start="1"/>
          <w:cols w:space="708"/>
          <w:docGrid w:linePitch="360"/>
        </w:sectPr>
      </w:pPr>
    </w:p>
    <w:p w:rsidR="003F7AA8" w:rsidRPr="00BE5A6B" w:rsidRDefault="006339B7" w:rsidP="00F43462">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Ülkemiz florası </w:t>
      </w:r>
      <w:r w:rsidR="00C4265B">
        <w:rPr>
          <w:rFonts w:ascii="Times New Roman" w:hAnsi="Times New Roman"/>
          <w:sz w:val="24"/>
          <w:szCs w:val="24"/>
        </w:rPr>
        <w:t>2</w:t>
      </w:r>
      <w:r w:rsidR="003F7AA8" w:rsidRPr="00BE5A6B">
        <w:rPr>
          <w:rFonts w:ascii="Times New Roman" w:hAnsi="Times New Roman"/>
          <w:sz w:val="24"/>
          <w:szCs w:val="24"/>
        </w:rPr>
        <w:t xml:space="preserve">000 yılından sonra yapılan çalışmalarda yayımlanan taksonlarla 167 familya ve 1320 cinse ait, 9996 tür, 1989 alttür, 867 varyete ve 263 melez tür olmak üzere 11707 takson içermektedir (Davis vd 1965-1985; Davis vd 1988; Güner vd 2000; Ekim vd 2000; </w:t>
      </w:r>
      <w:r w:rsidR="00F87962" w:rsidRPr="00BE5A6B">
        <w:rPr>
          <w:rFonts w:ascii="Times New Roman" w:hAnsi="Times New Roman"/>
          <w:sz w:val="24"/>
          <w:szCs w:val="24"/>
        </w:rPr>
        <w:t>Erik</w:t>
      </w:r>
      <w:r w:rsidR="00F87962">
        <w:rPr>
          <w:rFonts w:ascii="Times New Roman" w:hAnsi="Times New Roman"/>
          <w:sz w:val="24"/>
          <w:szCs w:val="24"/>
        </w:rPr>
        <w:t xml:space="preserve"> </w:t>
      </w:r>
      <w:r w:rsidR="00F87962" w:rsidRPr="00BE5A6B">
        <w:rPr>
          <w:rFonts w:ascii="Times New Roman" w:hAnsi="Times New Roman"/>
          <w:sz w:val="24"/>
          <w:szCs w:val="24"/>
        </w:rPr>
        <w:t xml:space="preserve">ve </w:t>
      </w:r>
      <w:r w:rsidR="003F7AA8" w:rsidRPr="00BE5A6B">
        <w:rPr>
          <w:rFonts w:ascii="Times New Roman" w:hAnsi="Times New Roman"/>
          <w:sz w:val="24"/>
          <w:szCs w:val="24"/>
        </w:rPr>
        <w:t>Tarıkahya 2004; Özhatay ve Kültür 2006; Özhatay vd 2009; Özhatay vd 2011; Güner vd 2012). Cinslerin 15’i endemik cins iken; tür, alttür ve varyete düzeyinde</w:t>
      </w:r>
      <w:r>
        <w:rPr>
          <w:rFonts w:ascii="Times New Roman" w:hAnsi="Times New Roman"/>
          <w:sz w:val="24"/>
          <w:szCs w:val="24"/>
        </w:rPr>
        <w:t xml:space="preserve"> ise</w:t>
      </w:r>
      <w:r w:rsidR="003F7AA8" w:rsidRPr="00BE5A6B">
        <w:rPr>
          <w:rFonts w:ascii="Times New Roman" w:hAnsi="Times New Roman"/>
          <w:sz w:val="24"/>
          <w:szCs w:val="24"/>
        </w:rPr>
        <w:t xml:space="preserve"> 3649 (% 31,82) takson endemiktir (Davis vd 1965-1985; Davis vd 1988; Güner vd 2000; Ekim vd 2000; Tarıkahya ve Erik 2004; Özhatay ve Kültür 2006; Özhatay vd 2009; Özhatay vd 2011; Güner vd 2012).</w:t>
      </w:r>
    </w:p>
    <w:p w:rsidR="003F7AA8" w:rsidRPr="00BE5A6B" w:rsidRDefault="003F7AA8" w:rsidP="00F43462">
      <w:pPr>
        <w:spacing w:after="0" w:line="360" w:lineRule="auto"/>
        <w:ind w:firstLine="708"/>
        <w:jc w:val="both"/>
        <w:rPr>
          <w:rFonts w:ascii="Times New Roman" w:hAnsi="Times New Roman"/>
          <w:sz w:val="24"/>
          <w:szCs w:val="24"/>
        </w:rPr>
      </w:pPr>
    </w:p>
    <w:p w:rsidR="00175FD4"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Türkiye’ye endemik olan cinsler</w:t>
      </w:r>
      <w:r w:rsidR="006339B7">
        <w:rPr>
          <w:rFonts w:ascii="Times New Roman" w:hAnsi="Times New Roman"/>
          <w:sz w:val="24"/>
          <w:szCs w:val="24"/>
        </w:rPr>
        <w:t xml:space="preserve"> ve ait old</w:t>
      </w:r>
      <w:r w:rsidR="000F2EE8">
        <w:rPr>
          <w:rFonts w:ascii="Times New Roman" w:hAnsi="Times New Roman"/>
          <w:sz w:val="24"/>
          <w:szCs w:val="24"/>
        </w:rPr>
        <w:t>u</w:t>
      </w:r>
      <w:r w:rsidR="006339B7">
        <w:rPr>
          <w:rFonts w:ascii="Times New Roman" w:hAnsi="Times New Roman"/>
          <w:sz w:val="24"/>
          <w:szCs w:val="24"/>
        </w:rPr>
        <w:t>kları familyalar</w:t>
      </w:r>
      <w:r w:rsidRPr="00BE5A6B">
        <w:rPr>
          <w:rFonts w:ascii="Times New Roman" w:hAnsi="Times New Roman"/>
          <w:sz w:val="24"/>
          <w:szCs w:val="24"/>
        </w:rPr>
        <w:t xml:space="preserve"> şunlardır; </w:t>
      </w:r>
      <w:r w:rsidRPr="00BE5A6B">
        <w:rPr>
          <w:rFonts w:ascii="Times New Roman" w:hAnsi="Times New Roman"/>
          <w:i/>
          <w:sz w:val="24"/>
          <w:szCs w:val="24"/>
        </w:rPr>
        <w:t>Leucocyclus</w:t>
      </w:r>
      <w:r w:rsidRPr="00BE5A6B">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Olymposciadium</w:t>
      </w:r>
      <w:r w:rsidRPr="00BE5A6B">
        <w:rPr>
          <w:rFonts w:ascii="Times New Roman" w:hAnsi="Times New Roman"/>
          <w:sz w:val="24"/>
          <w:szCs w:val="24"/>
        </w:rPr>
        <w:t xml:space="preserve">, </w:t>
      </w:r>
      <w:r w:rsidRPr="00BE5A6B">
        <w:rPr>
          <w:rFonts w:ascii="Times New Roman" w:hAnsi="Times New Roman"/>
          <w:i/>
          <w:sz w:val="24"/>
          <w:szCs w:val="24"/>
        </w:rPr>
        <w:t>Crenosciadium</w:t>
      </w:r>
      <w:r w:rsidRPr="00BE5A6B">
        <w:rPr>
          <w:rFonts w:ascii="Times New Roman" w:hAnsi="Times New Roman"/>
          <w:sz w:val="24"/>
          <w:szCs w:val="24"/>
        </w:rPr>
        <w:t xml:space="preserve">, </w:t>
      </w:r>
      <w:r w:rsidRPr="00BE5A6B">
        <w:rPr>
          <w:rFonts w:ascii="Times New Roman" w:hAnsi="Times New Roman"/>
          <w:i/>
          <w:sz w:val="24"/>
          <w:szCs w:val="24"/>
        </w:rPr>
        <w:t>Microsciadium</w:t>
      </w:r>
      <w:r w:rsidRPr="00BE5A6B">
        <w:rPr>
          <w:rFonts w:ascii="Times New Roman" w:hAnsi="Times New Roman"/>
          <w:sz w:val="24"/>
          <w:szCs w:val="24"/>
        </w:rPr>
        <w:t xml:space="preserve">, </w:t>
      </w:r>
      <w:r w:rsidRPr="00BE5A6B">
        <w:rPr>
          <w:rFonts w:ascii="Times New Roman" w:hAnsi="Times New Roman"/>
          <w:i/>
          <w:sz w:val="24"/>
          <w:szCs w:val="24"/>
        </w:rPr>
        <w:t>Ekimia</w:t>
      </w:r>
      <w:r w:rsidRPr="00BE5A6B">
        <w:rPr>
          <w:rFonts w:ascii="Times New Roman" w:hAnsi="Times New Roman"/>
          <w:sz w:val="24"/>
          <w:szCs w:val="24"/>
        </w:rPr>
        <w:t xml:space="preserve"> (</w:t>
      </w:r>
      <w:r w:rsidRPr="00BE5A6B">
        <w:rPr>
          <w:rFonts w:ascii="Times New Roman" w:hAnsi="Times New Roman"/>
          <w:i/>
          <w:sz w:val="24"/>
          <w:szCs w:val="24"/>
        </w:rPr>
        <w:t>Apiaceae</w:t>
      </w:r>
      <w:r w:rsidRPr="00BE5A6B">
        <w:rPr>
          <w:rFonts w:ascii="Times New Roman" w:hAnsi="Times New Roman"/>
          <w:sz w:val="24"/>
          <w:szCs w:val="24"/>
        </w:rPr>
        <w:t xml:space="preserve">), </w:t>
      </w:r>
      <w:r w:rsidRPr="00BE5A6B">
        <w:rPr>
          <w:rFonts w:ascii="Times New Roman" w:hAnsi="Times New Roman"/>
          <w:i/>
          <w:sz w:val="24"/>
          <w:szCs w:val="24"/>
        </w:rPr>
        <w:t>Nephelochloa</w:t>
      </w:r>
      <w:r w:rsidRPr="00BE5A6B">
        <w:rPr>
          <w:rFonts w:ascii="Times New Roman" w:hAnsi="Times New Roman"/>
          <w:sz w:val="24"/>
          <w:szCs w:val="24"/>
        </w:rPr>
        <w:t xml:space="preserve">, </w:t>
      </w:r>
      <w:r w:rsidRPr="00BE5A6B">
        <w:rPr>
          <w:rFonts w:ascii="Times New Roman" w:hAnsi="Times New Roman"/>
          <w:i/>
          <w:sz w:val="24"/>
          <w:szCs w:val="24"/>
        </w:rPr>
        <w:t>Pseudophleum</w:t>
      </w:r>
      <w:r w:rsidRPr="00BE5A6B">
        <w:rPr>
          <w:rFonts w:ascii="Times New Roman" w:hAnsi="Times New Roman"/>
          <w:sz w:val="24"/>
          <w:szCs w:val="24"/>
        </w:rPr>
        <w:t xml:space="preserve"> (</w:t>
      </w:r>
      <w:r w:rsidRPr="00BE5A6B">
        <w:rPr>
          <w:rFonts w:ascii="Times New Roman" w:hAnsi="Times New Roman"/>
          <w:i/>
          <w:sz w:val="24"/>
          <w:szCs w:val="24"/>
        </w:rPr>
        <w:t>Poaceae</w:t>
      </w:r>
      <w:r w:rsidRPr="00BE5A6B">
        <w:rPr>
          <w:rFonts w:ascii="Times New Roman" w:hAnsi="Times New Roman"/>
          <w:sz w:val="24"/>
          <w:szCs w:val="24"/>
        </w:rPr>
        <w:t xml:space="preserve">), </w:t>
      </w:r>
      <w:r w:rsidRPr="00BE5A6B">
        <w:rPr>
          <w:rFonts w:ascii="Times New Roman" w:hAnsi="Times New Roman"/>
          <w:i/>
          <w:sz w:val="24"/>
          <w:szCs w:val="24"/>
        </w:rPr>
        <w:t>Neotchihatchewia</w:t>
      </w:r>
      <w:r w:rsidRPr="00BE5A6B">
        <w:rPr>
          <w:rFonts w:ascii="Times New Roman" w:hAnsi="Times New Roman"/>
          <w:sz w:val="24"/>
          <w:szCs w:val="24"/>
        </w:rPr>
        <w:t xml:space="preserve">, </w:t>
      </w:r>
      <w:r w:rsidRPr="00BE5A6B">
        <w:rPr>
          <w:rFonts w:ascii="Times New Roman" w:hAnsi="Times New Roman"/>
          <w:i/>
          <w:sz w:val="24"/>
          <w:szCs w:val="24"/>
        </w:rPr>
        <w:t>Physocardamum</w:t>
      </w:r>
      <w:r w:rsidRPr="00BE5A6B">
        <w:rPr>
          <w:rFonts w:ascii="Times New Roman" w:hAnsi="Times New Roman"/>
          <w:sz w:val="24"/>
          <w:szCs w:val="24"/>
        </w:rPr>
        <w:t xml:space="preserve">, </w:t>
      </w:r>
      <w:r w:rsidRPr="00BE5A6B">
        <w:rPr>
          <w:rFonts w:ascii="Times New Roman" w:hAnsi="Times New Roman"/>
          <w:i/>
          <w:sz w:val="24"/>
          <w:szCs w:val="24"/>
        </w:rPr>
        <w:t>Cochlearia</w:t>
      </w:r>
      <w:r w:rsidRPr="00BE5A6B">
        <w:rPr>
          <w:rFonts w:ascii="Times New Roman" w:hAnsi="Times New Roman"/>
          <w:sz w:val="24"/>
          <w:szCs w:val="24"/>
        </w:rPr>
        <w:t xml:space="preserve"> (</w:t>
      </w:r>
      <w:r w:rsidRPr="00BE5A6B">
        <w:rPr>
          <w:rFonts w:ascii="Times New Roman" w:hAnsi="Times New Roman"/>
          <w:i/>
          <w:sz w:val="24"/>
          <w:szCs w:val="24"/>
        </w:rPr>
        <w:t>Brassicaceae</w:t>
      </w:r>
      <w:r w:rsidRPr="00BE5A6B">
        <w:rPr>
          <w:rFonts w:ascii="Times New Roman" w:hAnsi="Times New Roman"/>
          <w:sz w:val="24"/>
          <w:szCs w:val="24"/>
        </w:rPr>
        <w:t xml:space="preserve">), </w:t>
      </w:r>
      <w:r w:rsidRPr="00BE5A6B">
        <w:rPr>
          <w:rFonts w:ascii="Times New Roman" w:hAnsi="Times New Roman"/>
          <w:i/>
          <w:sz w:val="24"/>
          <w:szCs w:val="24"/>
        </w:rPr>
        <w:t>Thurya</w:t>
      </w:r>
      <w:r w:rsidRPr="00BE5A6B">
        <w:rPr>
          <w:rFonts w:ascii="Times New Roman" w:hAnsi="Times New Roman"/>
          <w:sz w:val="24"/>
          <w:szCs w:val="24"/>
        </w:rPr>
        <w:t xml:space="preserve">, </w:t>
      </w:r>
      <w:r w:rsidRPr="00BE5A6B">
        <w:rPr>
          <w:rFonts w:ascii="Times New Roman" w:hAnsi="Times New Roman"/>
          <w:i/>
          <w:sz w:val="24"/>
          <w:szCs w:val="24"/>
        </w:rPr>
        <w:t>Phryna</w:t>
      </w:r>
      <w:r w:rsidRPr="00BE5A6B">
        <w:rPr>
          <w:rFonts w:ascii="Times New Roman" w:hAnsi="Times New Roman"/>
          <w:sz w:val="24"/>
          <w:szCs w:val="24"/>
        </w:rPr>
        <w:t xml:space="preserve"> (</w:t>
      </w:r>
      <w:r w:rsidRPr="00BE5A6B">
        <w:rPr>
          <w:rFonts w:ascii="Times New Roman" w:hAnsi="Times New Roman"/>
          <w:i/>
          <w:sz w:val="24"/>
          <w:szCs w:val="24"/>
        </w:rPr>
        <w:t>Caryophyllaceae</w:t>
      </w:r>
      <w:r w:rsidRPr="00BE5A6B">
        <w:rPr>
          <w:rFonts w:ascii="Times New Roman" w:hAnsi="Times New Roman"/>
          <w:sz w:val="24"/>
          <w:szCs w:val="24"/>
        </w:rPr>
        <w:t xml:space="preserve">), </w:t>
      </w:r>
      <w:r w:rsidRPr="00BE5A6B">
        <w:rPr>
          <w:rFonts w:ascii="Times New Roman" w:hAnsi="Times New Roman"/>
          <w:i/>
          <w:sz w:val="24"/>
          <w:szCs w:val="24"/>
        </w:rPr>
        <w:t>Kalidiopsis</w:t>
      </w:r>
      <w:r w:rsidRPr="00BE5A6B">
        <w:rPr>
          <w:rFonts w:ascii="Times New Roman" w:hAnsi="Times New Roman"/>
          <w:sz w:val="24"/>
          <w:szCs w:val="24"/>
        </w:rPr>
        <w:t xml:space="preserve">, </w:t>
      </w:r>
      <w:r w:rsidRPr="00BE5A6B">
        <w:rPr>
          <w:rFonts w:ascii="Times New Roman" w:hAnsi="Times New Roman"/>
          <w:i/>
          <w:sz w:val="24"/>
          <w:szCs w:val="24"/>
        </w:rPr>
        <w:t>Cyathobasis</w:t>
      </w:r>
      <w:r w:rsidRPr="00BE5A6B">
        <w:rPr>
          <w:rFonts w:ascii="Times New Roman" w:hAnsi="Times New Roman"/>
          <w:sz w:val="24"/>
          <w:szCs w:val="24"/>
        </w:rPr>
        <w:t xml:space="preserve"> (</w:t>
      </w:r>
      <w:r w:rsidRPr="00BE5A6B">
        <w:rPr>
          <w:rFonts w:ascii="Times New Roman" w:hAnsi="Times New Roman"/>
          <w:i/>
          <w:sz w:val="24"/>
          <w:szCs w:val="24"/>
        </w:rPr>
        <w:t>Chenopodiaceae</w:t>
      </w:r>
      <w:r w:rsidRPr="00BE5A6B">
        <w:rPr>
          <w:rFonts w:ascii="Times New Roman" w:hAnsi="Times New Roman"/>
          <w:sz w:val="24"/>
          <w:szCs w:val="24"/>
        </w:rPr>
        <w:t xml:space="preserve">), </w:t>
      </w:r>
      <w:r w:rsidRPr="00BE5A6B">
        <w:rPr>
          <w:rFonts w:ascii="Times New Roman" w:hAnsi="Times New Roman"/>
          <w:i/>
          <w:sz w:val="24"/>
          <w:szCs w:val="24"/>
        </w:rPr>
        <w:t>Sartoria</w:t>
      </w:r>
      <w:r w:rsidRPr="00BE5A6B">
        <w:rPr>
          <w:rFonts w:ascii="Times New Roman" w:hAnsi="Times New Roman"/>
          <w:sz w:val="24"/>
          <w:szCs w:val="24"/>
        </w:rPr>
        <w:t xml:space="preserve">, </w:t>
      </w:r>
      <w:r w:rsidRPr="00BE5A6B">
        <w:rPr>
          <w:rFonts w:ascii="Times New Roman" w:hAnsi="Times New Roman"/>
          <w:i/>
          <w:sz w:val="24"/>
          <w:szCs w:val="24"/>
        </w:rPr>
        <w:t>Ebenus</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(Tarıkahya ve Erik 2004).</w:t>
      </w:r>
    </w:p>
    <w:p w:rsidR="00175FD4" w:rsidRDefault="00175FD4" w:rsidP="00F43462">
      <w:pPr>
        <w:spacing w:after="0" w:line="360" w:lineRule="auto"/>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Çalışma alanımızın florası ile ilgili yapılmış herhangi bir floristik çalışma yoktur. Çalışma alanımızın yer aldığı B8 karesi ve yakın alanlarda yapılan önemli floristik çalışmalar olarak; Evren (1985, 1999), Engin (1990), Kaya (1995, 1996, 1997a, 1997b, 1997c), </w:t>
      </w:r>
      <w:r w:rsidR="00504094">
        <w:rPr>
          <w:rFonts w:ascii="Times New Roman" w:hAnsi="Times New Roman"/>
          <w:sz w:val="24"/>
          <w:szCs w:val="24"/>
        </w:rPr>
        <w:t xml:space="preserve">A. </w:t>
      </w:r>
      <w:r w:rsidR="00335BA5">
        <w:rPr>
          <w:rFonts w:ascii="Times New Roman" w:hAnsi="Times New Roman"/>
          <w:sz w:val="24"/>
          <w:szCs w:val="24"/>
        </w:rPr>
        <w:t xml:space="preserve">Kaya (1996), </w:t>
      </w:r>
      <w:r w:rsidRPr="00BE5A6B">
        <w:rPr>
          <w:rFonts w:ascii="Times New Roman" w:hAnsi="Times New Roman"/>
          <w:sz w:val="24"/>
          <w:szCs w:val="24"/>
        </w:rPr>
        <w:t>Ayvaz vd (1993), Behçet (1988, 1989, 2001, 2009), Almanar (2003), Çelik (2006), Pınar</w:t>
      </w:r>
      <w:r w:rsidR="00335BA5">
        <w:rPr>
          <w:rFonts w:ascii="Times New Roman" w:hAnsi="Times New Roman"/>
          <w:sz w:val="24"/>
          <w:szCs w:val="24"/>
        </w:rPr>
        <w:t xml:space="preserve"> ve Adıgüzel</w:t>
      </w:r>
      <w:r w:rsidRPr="00BE5A6B">
        <w:rPr>
          <w:rFonts w:ascii="Times New Roman" w:hAnsi="Times New Roman"/>
          <w:sz w:val="24"/>
          <w:szCs w:val="24"/>
        </w:rPr>
        <w:t xml:space="preserve"> (20</w:t>
      </w:r>
      <w:r w:rsidR="00335BA5">
        <w:rPr>
          <w:rFonts w:ascii="Times New Roman" w:hAnsi="Times New Roman"/>
          <w:sz w:val="24"/>
          <w:szCs w:val="24"/>
        </w:rPr>
        <w:t>11</w:t>
      </w:r>
      <w:r w:rsidRPr="00BE5A6B">
        <w:rPr>
          <w:rFonts w:ascii="Times New Roman" w:hAnsi="Times New Roman"/>
          <w:sz w:val="24"/>
          <w:szCs w:val="24"/>
        </w:rPr>
        <w:t>), Bani</w:t>
      </w:r>
      <w:r w:rsidR="00335BA5">
        <w:rPr>
          <w:rFonts w:ascii="Times New Roman" w:hAnsi="Times New Roman"/>
          <w:sz w:val="24"/>
          <w:szCs w:val="24"/>
        </w:rPr>
        <w:t xml:space="preserve"> ve Adıgüzel</w:t>
      </w:r>
      <w:r w:rsidRPr="00BE5A6B">
        <w:rPr>
          <w:rFonts w:ascii="Times New Roman" w:hAnsi="Times New Roman"/>
          <w:sz w:val="24"/>
          <w:szCs w:val="24"/>
        </w:rPr>
        <w:t xml:space="preserve"> (200</w:t>
      </w:r>
      <w:r w:rsidR="00335BA5">
        <w:rPr>
          <w:rFonts w:ascii="Times New Roman" w:hAnsi="Times New Roman"/>
          <w:sz w:val="24"/>
          <w:szCs w:val="24"/>
        </w:rPr>
        <w:t>8</w:t>
      </w:r>
      <w:r w:rsidRPr="00BE5A6B">
        <w:rPr>
          <w:rFonts w:ascii="Times New Roman" w:hAnsi="Times New Roman"/>
          <w:sz w:val="24"/>
          <w:szCs w:val="24"/>
        </w:rPr>
        <w:t>), Bingöl (2004), Altıok ve Behçet (2005), Karabacak ve Behçet (2007), Özgökçe ve Behçet (200</w:t>
      </w:r>
      <w:r w:rsidR="00335BA5">
        <w:rPr>
          <w:rFonts w:ascii="Times New Roman" w:hAnsi="Times New Roman"/>
          <w:sz w:val="24"/>
          <w:szCs w:val="24"/>
        </w:rPr>
        <w:t>8</w:t>
      </w:r>
      <w:r w:rsidRPr="00BE5A6B">
        <w:rPr>
          <w:rFonts w:ascii="Times New Roman" w:hAnsi="Times New Roman"/>
          <w:sz w:val="24"/>
          <w:szCs w:val="24"/>
        </w:rPr>
        <w:t xml:space="preserve">), Ünal ve Behçet (2007), Altan ve Behçet (1995), </w:t>
      </w:r>
      <w:r w:rsidR="00335BA5">
        <w:rPr>
          <w:rFonts w:ascii="Times New Roman" w:hAnsi="Times New Roman"/>
          <w:sz w:val="24"/>
          <w:szCs w:val="24"/>
        </w:rPr>
        <w:t>Türkoğlu (2001)</w:t>
      </w:r>
      <w:r w:rsidRPr="00BE5A6B">
        <w:rPr>
          <w:rFonts w:ascii="Times New Roman" w:hAnsi="Times New Roman"/>
          <w:sz w:val="24"/>
          <w:szCs w:val="24"/>
        </w:rPr>
        <w:t>,</w:t>
      </w:r>
      <w:r w:rsidR="00335BA5">
        <w:rPr>
          <w:rFonts w:ascii="Times New Roman" w:hAnsi="Times New Roman"/>
          <w:sz w:val="24"/>
          <w:szCs w:val="24"/>
        </w:rPr>
        <w:t xml:space="preserve"> Türkoğlu ve Civelek</w:t>
      </w:r>
      <w:r w:rsidRPr="00BE5A6B">
        <w:rPr>
          <w:rFonts w:ascii="Times New Roman" w:hAnsi="Times New Roman"/>
          <w:sz w:val="24"/>
          <w:szCs w:val="24"/>
        </w:rPr>
        <w:t xml:space="preserve"> </w:t>
      </w:r>
      <w:r w:rsidR="00335BA5">
        <w:rPr>
          <w:rFonts w:ascii="Times New Roman" w:hAnsi="Times New Roman"/>
          <w:sz w:val="24"/>
          <w:szCs w:val="24"/>
        </w:rPr>
        <w:t>(</w:t>
      </w:r>
      <w:r w:rsidRPr="00BE5A6B">
        <w:rPr>
          <w:rFonts w:ascii="Times New Roman" w:hAnsi="Times New Roman"/>
          <w:sz w:val="24"/>
          <w:szCs w:val="24"/>
        </w:rPr>
        <w:t>2005</w:t>
      </w:r>
      <w:r w:rsidR="00F87962">
        <w:rPr>
          <w:rFonts w:ascii="Times New Roman" w:hAnsi="Times New Roman"/>
          <w:sz w:val="24"/>
          <w:szCs w:val="24"/>
        </w:rPr>
        <w:t>, 2008</w:t>
      </w:r>
      <w:r w:rsidR="00335BA5">
        <w:rPr>
          <w:rFonts w:ascii="Times New Roman" w:hAnsi="Times New Roman"/>
          <w:sz w:val="24"/>
          <w:szCs w:val="24"/>
        </w:rPr>
        <w:t>)</w:t>
      </w:r>
      <w:r w:rsidRPr="00BE5A6B">
        <w:rPr>
          <w:rFonts w:ascii="Times New Roman" w:hAnsi="Times New Roman"/>
          <w:sz w:val="24"/>
          <w:szCs w:val="24"/>
        </w:rPr>
        <w:t>, Demir (2009), Yıldırımlı (</w:t>
      </w:r>
      <w:r w:rsidR="00335BA5">
        <w:rPr>
          <w:rFonts w:ascii="Times New Roman" w:hAnsi="Times New Roman"/>
          <w:sz w:val="24"/>
          <w:szCs w:val="24"/>
        </w:rPr>
        <w:t xml:space="preserve">1992, </w:t>
      </w:r>
      <w:r w:rsidRPr="00BE5A6B">
        <w:rPr>
          <w:rFonts w:ascii="Times New Roman" w:hAnsi="Times New Roman"/>
          <w:sz w:val="24"/>
          <w:szCs w:val="24"/>
        </w:rPr>
        <w:t>1995), Türkoğlu vd (2009), Kürşat</w:t>
      </w:r>
      <w:r w:rsidR="00335BA5">
        <w:rPr>
          <w:rFonts w:ascii="Times New Roman" w:hAnsi="Times New Roman"/>
          <w:sz w:val="24"/>
          <w:szCs w:val="24"/>
        </w:rPr>
        <w:t xml:space="preserve"> vd </w:t>
      </w:r>
      <w:r w:rsidRPr="00BE5A6B">
        <w:rPr>
          <w:rFonts w:ascii="Times New Roman" w:hAnsi="Times New Roman"/>
          <w:sz w:val="24"/>
          <w:szCs w:val="24"/>
        </w:rPr>
        <w:t xml:space="preserve"> (20</w:t>
      </w:r>
      <w:r w:rsidR="00335BA5">
        <w:rPr>
          <w:rFonts w:ascii="Times New Roman" w:hAnsi="Times New Roman"/>
          <w:sz w:val="24"/>
          <w:szCs w:val="24"/>
        </w:rPr>
        <w:t>05</w:t>
      </w:r>
      <w:r w:rsidRPr="00BE5A6B">
        <w:rPr>
          <w:rFonts w:ascii="Times New Roman" w:hAnsi="Times New Roman"/>
          <w:sz w:val="24"/>
          <w:szCs w:val="24"/>
        </w:rPr>
        <w:t>), Kandemir ve Tü</w:t>
      </w:r>
      <w:r w:rsidR="00F87962">
        <w:rPr>
          <w:rFonts w:ascii="Times New Roman" w:hAnsi="Times New Roman"/>
          <w:sz w:val="24"/>
          <w:szCs w:val="24"/>
        </w:rPr>
        <w:t>rkm</w:t>
      </w:r>
      <w:r w:rsidR="007F4924">
        <w:rPr>
          <w:rFonts w:ascii="Times New Roman" w:hAnsi="Times New Roman"/>
          <w:sz w:val="24"/>
          <w:szCs w:val="24"/>
        </w:rPr>
        <w:t>en (2008), Çakılcıoğlu (2002), Ç</w:t>
      </w:r>
      <w:r w:rsidR="00F87962">
        <w:rPr>
          <w:rFonts w:ascii="Times New Roman" w:hAnsi="Times New Roman"/>
          <w:sz w:val="24"/>
          <w:szCs w:val="24"/>
        </w:rPr>
        <w:t>akılcıoğlu ve Civelek (2011)</w:t>
      </w:r>
      <w:r w:rsidRPr="00BE5A6B">
        <w:rPr>
          <w:rFonts w:ascii="Times New Roman" w:hAnsi="Times New Roman"/>
          <w:sz w:val="24"/>
          <w:szCs w:val="24"/>
        </w:rPr>
        <w:t>, Gülmez (</w:t>
      </w:r>
      <w:r w:rsidR="00335BA5">
        <w:rPr>
          <w:rFonts w:ascii="Times New Roman" w:hAnsi="Times New Roman"/>
          <w:sz w:val="24"/>
          <w:szCs w:val="24"/>
        </w:rPr>
        <w:t>2003),  Erkan (2002), Duru (2001</w:t>
      </w:r>
      <w:r w:rsidRPr="00BE5A6B">
        <w:rPr>
          <w:rFonts w:ascii="Times New Roman" w:hAnsi="Times New Roman"/>
          <w:sz w:val="24"/>
          <w:szCs w:val="24"/>
        </w:rPr>
        <w:t>), Taşkın (1991), Kılıç</w:t>
      </w:r>
      <w:r w:rsidR="00F87962">
        <w:rPr>
          <w:rFonts w:ascii="Times New Roman" w:hAnsi="Times New Roman"/>
          <w:sz w:val="24"/>
          <w:szCs w:val="24"/>
        </w:rPr>
        <w:t xml:space="preserve"> ve Bağcı</w:t>
      </w:r>
      <w:r w:rsidRPr="00BE5A6B">
        <w:rPr>
          <w:rFonts w:ascii="Times New Roman" w:hAnsi="Times New Roman"/>
          <w:sz w:val="24"/>
          <w:szCs w:val="24"/>
        </w:rPr>
        <w:t xml:space="preserve"> (2011), Öztürk ve Behçe</w:t>
      </w:r>
      <w:r w:rsidR="000D7E74">
        <w:rPr>
          <w:rFonts w:ascii="Times New Roman" w:hAnsi="Times New Roman"/>
          <w:sz w:val="24"/>
          <w:szCs w:val="24"/>
        </w:rPr>
        <w:t xml:space="preserve">t (1998), Tatlı (1989a, 1989b), </w:t>
      </w:r>
      <w:r w:rsidRPr="00BE5A6B">
        <w:rPr>
          <w:rFonts w:ascii="Times New Roman" w:hAnsi="Times New Roman"/>
          <w:sz w:val="24"/>
          <w:szCs w:val="24"/>
        </w:rPr>
        <w:t xml:space="preserve">Altan ve Behçet (1995), </w:t>
      </w:r>
      <w:r w:rsidRPr="00BE5A6B">
        <w:rPr>
          <w:rFonts w:ascii="Times New Roman" w:hAnsi="Times New Roman"/>
          <w:bCs/>
          <w:sz w:val="24"/>
          <w:szCs w:val="24"/>
        </w:rPr>
        <w:t xml:space="preserve">Behçet vd </w:t>
      </w:r>
      <w:r w:rsidRPr="00BE5A6B">
        <w:rPr>
          <w:rFonts w:ascii="Times New Roman" w:hAnsi="Times New Roman"/>
          <w:sz w:val="24"/>
          <w:szCs w:val="24"/>
        </w:rPr>
        <w:t>(2009), Karabacak (2007)</w:t>
      </w:r>
      <w:r w:rsidR="00C5009B">
        <w:rPr>
          <w:rFonts w:ascii="Times New Roman" w:hAnsi="Times New Roman"/>
          <w:sz w:val="24"/>
          <w:szCs w:val="24"/>
        </w:rPr>
        <w:t>, Hayta ve Bağcı (2013)</w:t>
      </w:r>
      <w:r w:rsidRPr="00BE5A6B">
        <w:rPr>
          <w:rFonts w:ascii="Times New Roman" w:hAnsi="Times New Roman"/>
          <w:sz w:val="24"/>
          <w:szCs w:val="24"/>
        </w:rPr>
        <w:t>’</w:t>
      </w:r>
      <w:r w:rsidR="00C5009B">
        <w:rPr>
          <w:rFonts w:ascii="Times New Roman" w:hAnsi="Times New Roman"/>
          <w:sz w:val="24"/>
          <w:szCs w:val="24"/>
        </w:rPr>
        <w:t>n</w:t>
      </w:r>
      <w:r w:rsidRPr="00BE5A6B">
        <w:rPr>
          <w:rFonts w:ascii="Times New Roman" w:hAnsi="Times New Roman"/>
          <w:sz w:val="24"/>
          <w:szCs w:val="24"/>
        </w:rPr>
        <w:t>ın çalışmaları saylabilir.</w:t>
      </w:r>
    </w:p>
    <w:p w:rsidR="003F7AA8" w:rsidRPr="00BE5A6B" w:rsidRDefault="003F7AA8" w:rsidP="00F43462">
      <w:pPr>
        <w:spacing w:after="0" w:line="360" w:lineRule="auto"/>
        <w:ind w:firstLine="709"/>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Çalışma sahamıza en yakın floristik çalışma Engin (1990) tarafından yapılmıştır. Bu çalışmada 820 takson tespit edilmiş, en çok takson içeren ilk üç familya;</w:t>
      </w:r>
      <w:r w:rsidR="00543AC6">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Brassicaceae </w:t>
      </w:r>
      <w:r w:rsidRPr="00BE5A6B">
        <w:rPr>
          <w:rFonts w:ascii="Times New Roman" w:hAnsi="Times New Roman"/>
          <w:sz w:val="24"/>
          <w:szCs w:val="24"/>
        </w:rPr>
        <w:t xml:space="preserve">ve </w:t>
      </w:r>
      <w:r w:rsidRPr="00BE5A6B">
        <w:rPr>
          <w:rFonts w:ascii="Times New Roman" w:hAnsi="Times New Roman"/>
          <w:i/>
          <w:sz w:val="24"/>
          <w:szCs w:val="24"/>
        </w:rPr>
        <w:t>Caryophyllaceae</w:t>
      </w:r>
      <w:r w:rsidR="006339B7" w:rsidRPr="006339B7">
        <w:rPr>
          <w:rFonts w:ascii="Times New Roman" w:hAnsi="Times New Roman"/>
          <w:sz w:val="24"/>
          <w:szCs w:val="24"/>
        </w:rPr>
        <w:t>,</w:t>
      </w:r>
      <w:r w:rsidR="006339B7">
        <w:rPr>
          <w:rFonts w:ascii="Times New Roman" w:hAnsi="Times New Roman"/>
          <w:i/>
          <w:sz w:val="24"/>
          <w:szCs w:val="24"/>
        </w:rPr>
        <w:t xml:space="preserve"> </w:t>
      </w:r>
      <w:r w:rsidRPr="00BE5A6B">
        <w:rPr>
          <w:rFonts w:ascii="Times New Roman" w:hAnsi="Times New Roman"/>
          <w:sz w:val="24"/>
          <w:szCs w:val="24"/>
        </w:rPr>
        <w:t>en çok takson içeren ilk üç cins</w:t>
      </w:r>
      <w:r w:rsidR="000F2EE8">
        <w:rPr>
          <w:rFonts w:ascii="Times New Roman" w:hAnsi="Times New Roman"/>
          <w:sz w:val="24"/>
          <w:szCs w:val="24"/>
        </w:rPr>
        <w:t xml:space="preserve"> </w:t>
      </w:r>
      <w:r w:rsidR="006339B7">
        <w:rPr>
          <w:rFonts w:ascii="Times New Roman" w:hAnsi="Times New Roman"/>
          <w:sz w:val="24"/>
          <w:szCs w:val="24"/>
        </w:rPr>
        <w:t>de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0F2EE8">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BE5A6B">
        <w:rPr>
          <w:rFonts w:ascii="Times New Roman" w:hAnsi="Times New Roman"/>
          <w:sz w:val="24"/>
          <w:szCs w:val="24"/>
        </w:rPr>
        <w:t xml:space="preserve">olarak belirlenmiştir. Endemizm oranı % 13,20 olarak tepit edilen çalışmada; İran-Turan fitocoğrafik bölge element oranının % 43,30, Avrupa-Sibirya </w:t>
      </w:r>
      <w:r w:rsidR="0068340B">
        <w:rPr>
          <w:rFonts w:ascii="Times New Roman" w:hAnsi="Times New Roman"/>
          <w:sz w:val="24"/>
          <w:szCs w:val="24"/>
        </w:rPr>
        <w:lastRenderedPageBreak/>
        <w:t>fitocoğrafik</w:t>
      </w:r>
      <w:r w:rsidRPr="00BE5A6B">
        <w:rPr>
          <w:rFonts w:ascii="Times New Roman" w:hAnsi="Times New Roman"/>
          <w:sz w:val="24"/>
          <w:szCs w:val="24"/>
        </w:rPr>
        <w:t xml:space="preserve"> bölge</w:t>
      </w:r>
      <w:r w:rsidR="006339B7">
        <w:rPr>
          <w:rFonts w:ascii="Times New Roman" w:hAnsi="Times New Roman"/>
          <w:sz w:val="24"/>
          <w:szCs w:val="24"/>
        </w:rPr>
        <w:t xml:space="preserve"> element</w:t>
      </w:r>
      <w:r w:rsidRPr="00BE5A6B">
        <w:rPr>
          <w:rFonts w:ascii="Times New Roman" w:hAnsi="Times New Roman"/>
          <w:sz w:val="24"/>
          <w:szCs w:val="24"/>
        </w:rPr>
        <w:t xml:space="preserve"> oranı % 10,80, Akdeniz fitocoğrafik bölge element oranı % 1,40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Yıldırımlı’nın (1982) “</w:t>
      </w:r>
      <w:r w:rsidRPr="00BE5A6B">
        <w:rPr>
          <w:rFonts w:ascii="Times New Roman" w:hAnsi="Times New Roman"/>
          <w:sz w:val="24"/>
          <w:szCs w:val="24"/>
          <w:lang w:val="en-US"/>
        </w:rPr>
        <w:t>Flora of Munzur Dağları (Erzincan-Tunceli)</w:t>
      </w:r>
      <w:r w:rsidRPr="00BE5A6B">
        <w:rPr>
          <w:rFonts w:ascii="Times New Roman" w:hAnsi="Times New Roman"/>
          <w:sz w:val="24"/>
          <w:szCs w:val="24"/>
        </w:rPr>
        <w:t xml:space="preserve">” adlı çalışmasında 1518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Brassicaceae </w:t>
      </w:r>
      <w:r w:rsidRPr="00BE5A6B">
        <w:rPr>
          <w:rFonts w:ascii="Times New Roman" w:hAnsi="Times New Roman"/>
          <w:sz w:val="24"/>
          <w:szCs w:val="24"/>
        </w:rPr>
        <w:t xml:space="preserve">ve </w:t>
      </w:r>
      <w:r w:rsidRPr="00BE5A6B">
        <w:rPr>
          <w:rFonts w:ascii="Times New Roman" w:hAnsi="Times New Roman"/>
          <w:i/>
          <w:sz w:val="24"/>
          <w:szCs w:val="24"/>
        </w:rPr>
        <w:t>Fabaceae</w:t>
      </w:r>
      <w:r w:rsidRPr="00BE5A6B">
        <w:rPr>
          <w:rFonts w:ascii="Times New Roman" w:hAnsi="Times New Roman"/>
          <w:sz w:val="24"/>
          <w:szCs w:val="24"/>
        </w:rPr>
        <w:t xml:space="preserve">; en çok takson içeren ilk üç cins </w:t>
      </w:r>
      <w:r w:rsidR="000F2EE8">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Alyssum ve</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 xml:space="preserve">olarak belirlenmiştir. Endemizm oranı % 19,90 olarak tespit edilen çalışmada İran-Turan fitocoğrafik bölge elementlerinin oranı % 45,70, </w:t>
      </w:r>
      <w:r w:rsidR="00661BC9" w:rsidRPr="00BE5A6B">
        <w:rPr>
          <w:rFonts w:ascii="Times New Roman" w:hAnsi="Times New Roman"/>
          <w:sz w:val="24"/>
          <w:szCs w:val="24"/>
        </w:rPr>
        <w:t>Akdeniz fitocoğrafik bölge elementleri % 4,40</w:t>
      </w:r>
      <w:r w:rsidR="00661BC9">
        <w:rPr>
          <w:rFonts w:ascii="Times New Roman" w:hAnsi="Times New Roman"/>
          <w:sz w:val="24"/>
          <w:szCs w:val="24"/>
        </w:rPr>
        <w:t>,</w:t>
      </w:r>
      <w:r w:rsidR="00661BC9"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elementlerinin oranı % 8,00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Evren’nin (1985), “Mastar, Kulp, Yaylım Dağları</w:t>
      </w:r>
      <w:r w:rsidR="00430029">
        <w:rPr>
          <w:rFonts w:ascii="Times New Roman" w:hAnsi="Times New Roman"/>
          <w:sz w:val="24"/>
          <w:szCs w:val="24"/>
        </w:rPr>
        <w:t>’</w:t>
      </w:r>
      <w:r w:rsidRPr="00BE5A6B">
        <w:rPr>
          <w:rFonts w:ascii="Times New Roman" w:hAnsi="Times New Roman"/>
          <w:sz w:val="24"/>
          <w:szCs w:val="24"/>
        </w:rPr>
        <w:t xml:space="preserve">nın (Elazığ) Florası” adlı çalışmasında 663 takson tespit edilmiş ve en çok takson içeren ilk üç familya; </w:t>
      </w:r>
      <w:r w:rsidRPr="00BE5A6B">
        <w:rPr>
          <w:rFonts w:ascii="Times New Roman" w:hAnsi="Times New Roman"/>
          <w:i/>
          <w:sz w:val="24"/>
          <w:szCs w:val="24"/>
        </w:rPr>
        <w:t>Fabaceae</w:t>
      </w:r>
      <w:r w:rsidRPr="00BE5A6B">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ve </w:t>
      </w:r>
      <w:r w:rsidRPr="00BE5A6B">
        <w:rPr>
          <w:rFonts w:ascii="Times New Roman" w:hAnsi="Times New Roman"/>
          <w:i/>
          <w:sz w:val="24"/>
          <w:szCs w:val="24"/>
        </w:rPr>
        <w:t>Brassicaceae</w:t>
      </w:r>
      <w:r w:rsidR="00430029">
        <w:rPr>
          <w:rFonts w:ascii="Times New Roman" w:hAnsi="Times New Roman"/>
          <w:sz w:val="24"/>
          <w:szCs w:val="24"/>
        </w:rPr>
        <w:t>,</w:t>
      </w:r>
      <w:r w:rsidRPr="00BE5A6B">
        <w:rPr>
          <w:rFonts w:ascii="Times New Roman" w:hAnsi="Times New Roman"/>
          <w:sz w:val="24"/>
          <w:szCs w:val="24"/>
        </w:rPr>
        <w:t xml:space="preserve"> en çok takson içeren ilk üç cins </w:t>
      </w:r>
      <w:r w:rsidR="0043002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Alyssum</w:t>
      </w:r>
      <w:r w:rsidRPr="00BE5A6B">
        <w:rPr>
          <w:rFonts w:ascii="Times New Roman" w:hAnsi="Times New Roman"/>
          <w:sz w:val="24"/>
          <w:szCs w:val="24"/>
        </w:rPr>
        <w:t xml:space="preserve"> ve </w:t>
      </w:r>
      <w:r w:rsidRPr="00BE5A6B">
        <w:rPr>
          <w:rFonts w:ascii="Times New Roman" w:hAnsi="Times New Roman"/>
          <w:i/>
          <w:sz w:val="24"/>
          <w:szCs w:val="24"/>
        </w:rPr>
        <w:t>Trifolium</w:t>
      </w:r>
      <w:r w:rsidRPr="00BE5A6B">
        <w:rPr>
          <w:rFonts w:ascii="Times New Roman" w:hAnsi="Times New Roman"/>
          <w:sz w:val="24"/>
          <w:szCs w:val="24"/>
        </w:rPr>
        <w:t xml:space="preserve"> </w:t>
      </w:r>
      <w:r w:rsidR="000F2EE8">
        <w:rPr>
          <w:rFonts w:ascii="Times New Roman" w:hAnsi="Times New Roman"/>
          <w:sz w:val="24"/>
          <w:szCs w:val="24"/>
        </w:rPr>
        <w:t xml:space="preserve">olarak </w:t>
      </w:r>
      <w:r w:rsidRPr="00BE5A6B">
        <w:rPr>
          <w:rFonts w:ascii="Times New Roman" w:hAnsi="Times New Roman"/>
          <w:sz w:val="24"/>
          <w:szCs w:val="24"/>
        </w:rPr>
        <w:t>belirlenmiştir. Endemizm oranının % 12,90 olarak tespit edildiği çalışmada</w:t>
      </w:r>
      <w:r w:rsidR="000F2EE8">
        <w:rPr>
          <w:rFonts w:ascii="Times New Roman" w:hAnsi="Times New Roman"/>
          <w:sz w:val="24"/>
          <w:szCs w:val="24"/>
        </w:rPr>
        <w:t>;</w:t>
      </w:r>
      <w:r w:rsidRPr="00BE5A6B">
        <w:rPr>
          <w:rFonts w:ascii="Times New Roman" w:hAnsi="Times New Roman"/>
          <w:sz w:val="24"/>
          <w:szCs w:val="24"/>
        </w:rPr>
        <w:t xml:space="preserve"> İran-Turan fitocoğrafik bölge element oranı % 42,5, </w:t>
      </w:r>
      <w:r w:rsidR="00661BC9" w:rsidRPr="00BE5A6B">
        <w:rPr>
          <w:rFonts w:ascii="Times New Roman" w:hAnsi="Times New Roman"/>
          <w:sz w:val="24"/>
          <w:szCs w:val="24"/>
        </w:rPr>
        <w:t>Akdeniz fitocoğrafik bölge element oranı % 6,4</w:t>
      </w:r>
      <w:r w:rsidR="00661BC9">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 4,90 olarak belirlenmiştir. </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Tatlı’nın </w:t>
      </w:r>
      <w:r w:rsidRPr="00BE5A6B">
        <w:rPr>
          <w:rFonts w:ascii="Times New Roman" w:hAnsi="Times New Roman"/>
          <w:color w:val="000000"/>
          <w:sz w:val="24"/>
          <w:szCs w:val="24"/>
        </w:rPr>
        <w:t>(1989a) “Gâvur Dağları (Erzurum) Florasına Katkılar</w:t>
      </w:r>
      <w:r w:rsidRPr="00BE5A6B">
        <w:rPr>
          <w:rFonts w:ascii="Times New Roman" w:hAnsi="Times New Roman"/>
          <w:sz w:val="24"/>
          <w:szCs w:val="24"/>
        </w:rPr>
        <w:t xml:space="preserve">” adlı çalışmasında 400 takson tespit edilmiş ve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Geraniaceae</w:t>
      </w:r>
      <w:r w:rsidRPr="00BE5A6B">
        <w:rPr>
          <w:rFonts w:ascii="Times New Roman" w:hAnsi="Times New Roman"/>
          <w:sz w:val="24"/>
          <w:szCs w:val="24"/>
        </w:rPr>
        <w:t xml:space="preserve"> ve </w:t>
      </w:r>
      <w:r w:rsidRPr="00BE5A6B">
        <w:rPr>
          <w:rFonts w:ascii="Times New Roman" w:hAnsi="Times New Roman"/>
          <w:i/>
          <w:sz w:val="24"/>
          <w:szCs w:val="24"/>
        </w:rPr>
        <w:t xml:space="preserve">Fabaceae </w:t>
      </w:r>
      <w:r w:rsidRPr="00BE5A6B">
        <w:rPr>
          <w:rFonts w:ascii="Times New Roman" w:hAnsi="Times New Roman"/>
          <w:sz w:val="24"/>
          <w:szCs w:val="24"/>
        </w:rPr>
        <w:t>ol</w:t>
      </w:r>
      <w:r w:rsidR="00430029">
        <w:rPr>
          <w:rFonts w:ascii="Times New Roman" w:hAnsi="Times New Roman"/>
          <w:sz w:val="24"/>
          <w:szCs w:val="24"/>
        </w:rPr>
        <w:t>arak</w:t>
      </w:r>
      <w:r w:rsidRPr="00BE5A6B">
        <w:rPr>
          <w:rFonts w:ascii="Times New Roman" w:hAnsi="Times New Roman"/>
          <w:sz w:val="24"/>
          <w:szCs w:val="24"/>
        </w:rPr>
        <w:t xml:space="preserve"> ortaya konmuştur</w:t>
      </w:r>
      <w:r w:rsidRPr="00BE5A6B">
        <w:rPr>
          <w:rFonts w:ascii="Times New Roman" w:hAnsi="Times New Roman"/>
          <w:i/>
          <w:sz w:val="24"/>
          <w:szCs w:val="24"/>
        </w:rPr>
        <w:t>.</w:t>
      </w:r>
      <w:r w:rsidRPr="00BE5A6B">
        <w:rPr>
          <w:rFonts w:ascii="Times New Roman" w:hAnsi="Times New Roman"/>
          <w:sz w:val="24"/>
          <w:szCs w:val="24"/>
        </w:rPr>
        <w:t xml:space="preserve"> En çok takson içeren ilk üç cins olarak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Salix </w:t>
      </w:r>
      <w:r w:rsidRPr="00BE5A6B">
        <w:rPr>
          <w:rFonts w:ascii="Times New Roman" w:hAnsi="Times New Roman"/>
          <w:sz w:val="24"/>
          <w:szCs w:val="24"/>
        </w:rPr>
        <w:t xml:space="preserve">ve </w:t>
      </w:r>
      <w:r w:rsidRPr="00BE5A6B">
        <w:rPr>
          <w:rFonts w:ascii="Times New Roman" w:hAnsi="Times New Roman"/>
          <w:i/>
          <w:sz w:val="24"/>
          <w:szCs w:val="24"/>
        </w:rPr>
        <w:t xml:space="preserve">Hypericum </w:t>
      </w:r>
      <w:r w:rsidRPr="00BE5A6B">
        <w:rPr>
          <w:rFonts w:ascii="Times New Roman" w:hAnsi="Times New Roman"/>
          <w:sz w:val="24"/>
          <w:szCs w:val="24"/>
        </w:rPr>
        <w:t>olarak belirlenmiştir. Endemizm oranının % 3,25 olarak tepit edildiği çalışmada</w:t>
      </w:r>
      <w:r w:rsidR="00430029">
        <w:rPr>
          <w:rFonts w:ascii="Times New Roman" w:hAnsi="Times New Roman"/>
          <w:sz w:val="24"/>
          <w:szCs w:val="24"/>
        </w:rPr>
        <w:t>;</w:t>
      </w:r>
      <w:r w:rsidRPr="00BE5A6B">
        <w:rPr>
          <w:rFonts w:ascii="Times New Roman" w:hAnsi="Times New Roman"/>
          <w:sz w:val="24"/>
          <w:szCs w:val="24"/>
        </w:rPr>
        <w:t xml:space="preserve"> İran-Turan fitocoğrafik bölge element oranı % 44,00, </w:t>
      </w:r>
      <w:r w:rsidR="00661BC9" w:rsidRPr="00BE5A6B">
        <w:rPr>
          <w:rFonts w:ascii="Times New Roman" w:hAnsi="Times New Roman"/>
          <w:sz w:val="24"/>
          <w:szCs w:val="24"/>
        </w:rPr>
        <w:t>Akdeniz fitocoğrafik bölge element oranı da % 2,00</w:t>
      </w:r>
      <w:r w:rsidR="00661BC9">
        <w:rPr>
          <w:rFonts w:ascii="Times New Roman" w:hAnsi="Times New Roman"/>
          <w:sz w:val="24"/>
          <w:szCs w:val="24"/>
        </w:rPr>
        <w:t>,</w:t>
      </w:r>
      <w:r w:rsidR="00504094">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00661BC9">
        <w:rPr>
          <w:rFonts w:ascii="Times New Roman" w:hAnsi="Times New Roman"/>
          <w:sz w:val="24"/>
          <w:szCs w:val="24"/>
        </w:rPr>
        <w:t xml:space="preserve"> bölge element oran % 38,00</w:t>
      </w:r>
      <w:r w:rsidRPr="00BE5A6B">
        <w:rPr>
          <w:rFonts w:ascii="Times New Roman" w:hAnsi="Times New Roman"/>
          <w:sz w:val="24"/>
          <w:szCs w:val="24"/>
        </w:rPr>
        <w:t xml:space="preserve"> olarak belirlenmiştir.</w:t>
      </w:r>
    </w:p>
    <w:p w:rsidR="003F7AA8" w:rsidRPr="00BE5A6B" w:rsidRDefault="003F7AA8" w:rsidP="00F43462">
      <w:pPr>
        <w:spacing w:after="0" w:line="360" w:lineRule="auto"/>
        <w:ind w:firstLine="708"/>
        <w:jc w:val="both"/>
        <w:rPr>
          <w:rFonts w:ascii="Times New Roman" w:hAnsi="Times New Roman"/>
          <w:sz w:val="24"/>
          <w:szCs w:val="24"/>
        </w:rPr>
      </w:pPr>
    </w:p>
    <w:p w:rsidR="003F7AA8"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Tatlı’nın (1989b) “Allahuekber Dağları Florasına Katkılar”  adlı çalışmasında 368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00661BC9">
        <w:rPr>
          <w:rFonts w:ascii="Times New Roman" w:hAnsi="Times New Roman"/>
          <w:i/>
          <w:sz w:val="24"/>
          <w:szCs w:val="24"/>
        </w:rPr>
        <w:t>L</w:t>
      </w:r>
      <w:r w:rsidRPr="00BE5A6B">
        <w:rPr>
          <w:rFonts w:ascii="Times New Roman" w:hAnsi="Times New Roman"/>
          <w:i/>
          <w:sz w:val="24"/>
          <w:szCs w:val="24"/>
        </w:rPr>
        <w:t>amiaceae</w:t>
      </w:r>
      <w:r w:rsidRPr="00BE5A6B">
        <w:rPr>
          <w:rFonts w:ascii="Times New Roman" w:hAnsi="Times New Roman"/>
          <w:sz w:val="24"/>
          <w:szCs w:val="24"/>
        </w:rPr>
        <w:t xml:space="preserve"> ve </w:t>
      </w:r>
      <w:r w:rsidRPr="00BE5A6B">
        <w:rPr>
          <w:rFonts w:ascii="Times New Roman" w:hAnsi="Times New Roman"/>
          <w:i/>
          <w:sz w:val="24"/>
          <w:szCs w:val="24"/>
        </w:rPr>
        <w:t>Poaceae</w:t>
      </w:r>
      <w:r w:rsidR="00430029">
        <w:rPr>
          <w:rFonts w:ascii="Times New Roman" w:hAnsi="Times New Roman"/>
          <w:sz w:val="24"/>
          <w:szCs w:val="24"/>
        </w:rPr>
        <w:t xml:space="preserve">, </w:t>
      </w:r>
      <w:r w:rsidRPr="00BE5A6B">
        <w:rPr>
          <w:rFonts w:ascii="Times New Roman" w:hAnsi="Times New Roman"/>
          <w:sz w:val="24"/>
          <w:szCs w:val="24"/>
        </w:rPr>
        <w:t xml:space="preserve"> en çok takson içeren ilk üç cins </w:t>
      </w:r>
      <w:r w:rsidR="0043002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Campanula</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 xml:space="preserve">ve </w:t>
      </w:r>
      <w:r w:rsidRPr="00BE5A6B">
        <w:rPr>
          <w:rFonts w:ascii="Times New Roman" w:hAnsi="Times New Roman"/>
          <w:i/>
          <w:sz w:val="24"/>
          <w:szCs w:val="24"/>
        </w:rPr>
        <w:t xml:space="preserve">Alyssum </w:t>
      </w:r>
      <w:r w:rsidR="00430029" w:rsidRPr="00430029">
        <w:rPr>
          <w:rFonts w:ascii="Times New Roman" w:hAnsi="Times New Roman"/>
          <w:sz w:val="24"/>
          <w:szCs w:val="24"/>
        </w:rPr>
        <w:t>olarak</w:t>
      </w:r>
      <w:r w:rsidR="00430029">
        <w:rPr>
          <w:rFonts w:ascii="Times New Roman" w:hAnsi="Times New Roman"/>
          <w:i/>
          <w:sz w:val="24"/>
          <w:szCs w:val="24"/>
        </w:rPr>
        <w:t xml:space="preserve"> </w:t>
      </w:r>
      <w:r w:rsidRPr="00BE5A6B">
        <w:rPr>
          <w:rFonts w:ascii="Times New Roman" w:hAnsi="Times New Roman"/>
          <w:sz w:val="24"/>
          <w:szCs w:val="24"/>
        </w:rPr>
        <w:t xml:space="preserve">verilmiştir. İran-Turan fitocoğrafik bölge element oranı % 37,00, </w:t>
      </w:r>
      <w:r w:rsidR="00661BC9" w:rsidRPr="00BE5A6B">
        <w:rPr>
          <w:rFonts w:ascii="Times New Roman" w:hAnsi="Times New Roman"/>
          <w:sz w:val="24"/>
          <w:szCs w:val="24"/>
        </w:rPr>
        <w:t>Akdeniz fitocoğrafik bölge element</w:t>
      </w:r>
      <w:r w:rsidR="00504094">
        <w:rPr>
          <w:rFonts w:ascii="Times New Roman" w:hAnsi="Times New Roman"/>
          <w:sz w:val="24"/>
          <w:szCs w:val="24"/>
        </w:rPr>
        <w:t xml:space="preserve"> </w:t>
      </w:r>
      <w:r w:rsidR="00661BC9" w:rsidRPr="00BE5A6B">
        <w:rPr>
          <w:rFonts w:ascii="Times New Roman" w:hAnsi="Times New Roman"/>
          <w:sz w:val="24"/>
          <w:szCs w:val="24"/>
        </w:rPr>
        <w:t>oranı % 1,60</w:t>
      </w:r>
      <w:r w:rsidR="00661BC9">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661BC9" w:rsidRPr="00BE5A6B">
        <w:rPr>
          <w:rFonts w:ascii="Times New Roman" w:hAnsi="Times New Roman"/>
          <w:sz w:val="24"/>
          <w:szCs w:val="24"/>
        </w:rPr>
        <w:t xml:space="preserve">da </w:t>
      </w:r>
      <w:r w:rsidRPr="00BE5A6B">
        <w:rPr>
          <w:rFonts w:ascii="Times New Roman" w:hAnsi="Times New Roman"/>
          <w:sz w:val="24"/>
          <w:szCs w:val="24"/>
        </w:rPr>
        <w:t xml:space="preserve">% 41,30, olarak belirlenmiştir. </w:t>
      </w:r>
    </w:p>
    <w:p w:rsidR="00094CC1" w:rsidRPr="00BE5A6B" w:rsidRDefault="00094CC1" w:rsidP="00F43462">
      <w:pPr>
        <w:spacing w:after="0" w:line="360" w:lineRule="auto"/>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eastAsia="Calibri" w:hAnsi="Times New Roman"/>
          <w:sz w:val="24"/>
          <w:szCs w:val="24"/>
        </w:rPr>
      </w:pPr>
      <w:r w:rsidRPr="00BE5A6B">
        <w:rPr>
          <w:rFonts w:ascii="Times New Roman" w:hAnsi="Times New Roman"/>
          <w:sz w:val="24"/>
          <w:szCs w:val="24"/>
        </w:rPr>
        <w:lastRenderedPageBreak/>
        <w:t xml:space="preserve">Behçet’in (1991) “Süphan Dağı (Bitlis) Florası” adlı çalışmasında 780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Poaceae</w:t>
      </w:r>
      <w:r w:rsidR="00430029">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BE5A6B">
        <w:rPr>
          <w:rFonts w:ascii="Times New Roman" w:hAnsi="Times New Roman"/>
          <w:sz w:val="24"/>
          <w:szCs w:val="24"/>
        </w:rPr>
        <w:t xml:space="preserve">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8,50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37,00, </w:t>
      </w:r>
      <w:r w:rsidR="00661BC9" w:rsidRPr="00BE5A6B">
        <w:rPr>
          <w:rFonts w:ascii="Times New Roman" w:hAnsi="Times New Roman"/>
          <w:sz w:val="24"/>
          <w:szCs w:val="24"/>
        </w:rPr>
        <w:t>Akdeniz fitocoğrafik bölge element oranı % 2,00</w:t>
      </w:r>
      <w:r w:rsidR="00661BC9">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661BC9" w:rsidRPr="00BE5A6B">
        <w:rPr>
          <w:rFonts w:ascii="Times New Roman" w:hAnsi="Times New Roman"/>
          <w:sz w:val="24"/>
          <w:szCs w:val="24"/>
        </w:rPr>
        <w:t xml:space="preserve">da </w:t>
      </w:r>
      <w:r w:rsidR="00661BC9">
        <w:rPr>
          <w:rFonts w:ascii="Times New Roman" w:hAnsi="Times New Roman"/>
          <w:sz w:val="24"/>
          <w:szCs w:val="24"/>
        </w:rPr>
        <w:t>% 8,70</w:t>
      </w:r>
      <w:r w:rsidRPr="00BE5A6B">
        <w:rPr>
          <w:rFonts w:ascii="Times New Roman" w:hAnsi="Times New Roman"/>
          <w:sz w:val="24"/>
          <w:szCs w:val="24"/>
        </w:rPr>
        <w:t xml:space="preserve"> olarak belirlenmiştir. </w:t>
      </w:r>
      <w:r w:rsidRPr="00BE5A6B">
        <w:rPr>
          <w:rFonts w:ascii="Times New Roman" w:eastAsia="Calibri" w:hAnsi="Times New Roman"/>
          <w:sz w:val="24"/>
          <w:szCs w:val="24"/>
        </w:rPr>
        <w:t xml:space="preserve">Ayrıca </w:t>
      </w:r>
      <w:r w:rsidRPr="00BE5A6B">
        <w:rPr>
          <w:rFonts w:ascii="Times New Roman" w:eastAsia="Calibri" w:hAnsi="Times New Roman"/>
          <w:i/>
          <w:iCs/>
          <w:sz w:val="24"/>
          <w:szCs w:val="24"/>
        </w:rPr>
        <w:t xml:space="preserve">Ribes anatolicum </w:t>
      </w:r>
      <w:r w:rsidRPr="00BE5A6B">
        <w:rPr>
          <w:rFonts w:ascii="Times New Roman" w:eastAsia="Calibri" w:hAnsi="Times New Roman"/>
          <w:iCs/>
          <w:sz w:val="24"/>
          <w:szCs w:val="24"/>
        </w:rPr>
        <w:t>Behçet</w:t>
      </w:r>
      <w:r w:rsidRPr="00BE5A6B">
        <w:rPr>
          <w:rFonts w:ascii="Times New Roman" w:eastAsia="Calibri" w:hAnsi="Times New Roman"/>
          <w:i/>
          <w:iCs/>
          <w:sz w:val="24"/>
          <w:szCs w:val="24"/>
        </w:rPr>
        <w:t xml:space="preserve"> </w:t>
      </w:r>
      <w:r w:rsidR="00504094">
        <w:rPr>
          <w:rFonts w:ascii="Times New Roman" w:eastAsia="Calibri" w:hAnsi="Times New Roman"/>
          <w:sz w:val="24"/>
          <w:szCs w:val="24"/>
        </w:rPr>
        <w:t>(Behçet 2001</w:t>
      </w:r>
      <w:r w:rsidRPr="00BE5A6B">
        <w:rPr>
          <w:rFonts w:ascii="Times New Roman" w:eastAsia="Calibri" w:hAnsi="Times New Roman"/>
          <w:sz w:val="24"/>
          <w:szCs w:val="24"/>
        </w:rPr>
        <w:t xml:space="preserve">) ve </w:t>
      </w:r>
      <w:r w:rsidRPr="00BE5A6B">
        <w:rPr>
          <w:rFonts w:ascii="Times New Roman" w:eastAsia="Calibri" w:hAnsi="Times New Roman"/>
          <w:i/>
          <w:iCs/>
          <w:sz w:val="24"/>
          <w:szCs w:val="24"/>
        </w:rPr>
        <w:t xml:space="preserve">Astragalus subhanensis </w:t>
      </w:r>
      <w:r w:rsidRPr="00BE5A6B">
        <w:rPr>
          <w:rFonts w:ascii="Times New Roman" w:eastAsia="Calibri" w:hAnsi="Times New Roman"/>
          <w:iCs/>
          <w:sz w:val="24"/>
          <w:szCs w:val="24"/>
        </w:rPr>
        <w:t>F. Ghahrem. &amp; Behçet</w:t>
      </w:r>
      <w:r w:rsidRPr="00BE5A6B">
        <w:rPr>
          <w:rFonts w:ascii="Times New Roman" w:eastAsia="Calibri" w:hAnsi="Times New Roman"/>
          <w:i/>
          <w:iCs/>
          <w:sz w:val="24"/>
          <w:szCs w:val="24"/>
        </w:rPr>
        <w:t xml:space="preserve"> </w:t>
      </w:r>
      <w:r w:rsidR="00504094">
        <w:rPr>
          <w:rFonts w:ascii="Times New Roman" w:eastAsia="Calibri" w:hAnsi="Times New Roman"/>
          <w:sz w:val="24"/>
          <w:szCs w:val="24"/>
        </w:rPr>
        <w:t>(Ghahremani</w:t>
      </w:r>
      <w:r w:rsidRPr="00BE5A6B">
        <w:rPr>
          <w:rFonts w:ascii="Times New Roman" w:eastAsia="Calibri" w:hAnsi="Times New Roman"/>
          <w:sz w:val="24"/>
          <w:szCs w:val="24"/>
        </w:rPr>
        <w:t>nejad v</w:t>
      </w:r>
      <w:r w:rsidR="00504094">
        <w:rPr>
          <w:rFonts w:ascii="Times New Roman" w:eastAsia="Calibri" w:hAnsi="Times New Roman"/>
          <w:sz w:val="24"/>
          <w:szCs w:val="24"/>
        </w:rPr>
        <w:t>d 2009</w:t>
      </w:r>
      <w:r w:rsidRPr="00BE5A6B">
        <w:rPr>
          <w:rFonts w:ascii="Times New Roman" w:eastAsia="Calibri" w:hAnsi="Times New Roman"/>
          <w:sz w:val="24"/>
          <w:szCs w:val="24"/>
        </w:rPr>
        <w:t xml:space="preserve">) türlerinin bilim dünyası için yeni ve alana özgü türlerinin varlığı ve </w:t>
      </w:r>
      <w:r w:rsidRPr="00BE5A6B">
        <w:rPr>
          <w:rFonts w:ascii="Times New Roman" w:eastAsia="Calibri" w:hAnsi="Times New Roman"/>
          <w:i/>
          <w:iCs/>
          <w:sz w:val="24"/>
          <w:szCs w:val="24"/>
        </w:rPr>
        <w:t xml:space="preserve">Bidens cernua </w:t>
      </w:r>
      <w:r w:rsidRPr="00BE5A6B">
        <w:rPr>
          <w:rFonts w:ascii="Times New Roman" w:eastAsia="Calibri" w:hAnsi="Times New Roman"/>
          <w:iCs/>
          <w:sz w:val="24"/>
          <w:szCs w:val="24"/>
        </w:rPr>
        <w:t>L</w:t>
      </w:r>
      <w:r w:rsidR="00A41330">
        <w:rPr>
          <w:rFonts w:ascii="Times New Roman" w:eastAsia="Calibri" w:hAnsi="Times New Roman"/>
          <w:iCs/>
          <w:sz w:val="24"/>
          <w:szCs w:val="24"/>
        </w:rPr>
        <w:t>.</w:t>
      </w:r>
      <w:r w:rsidRPr="00BE5A6B">
        <w:rPr>
          <w:rFonts w:ascii="Times New Roman" w:eastAsia="Calibri" w:hAnsi="Times New Roman"/>
          <w:iCs/>
          <w:sz w:val="24"/>
          <w:szCs w:val="24"/>
        </w:rPr>
        <w:t xml:space="preserve"> </w:t>
      </w:r>
      <w:r w:rsidRPr="00BE5A6B">
        <w:rPr>
          <w:rFonts w:ascii="Times New Roman" w:eastAsia="Calibri" w:hAnsi="Times New Roman"/>
          <w:sz w:val="24"/>
          <w:szCs w:val="24"/>
        </w:rPr>
        <w:t xml:space="preserve">var. </w:t>
      </w:r>
      <w:r w:rsidRPr="00BE5A6B">
        <w:rPr>
          <w:rFonts w:ascii="Times New Roman" w:eastAsia="Calibri" w:hAnsi="Times New Roman"/>
          <w:i/>
          <w:iCs/>
          <w:sz w:val="24"/>
          <w:szCs w:val="24"/>
        </w:rPr>
        <w:t xml:space="preserve">radiata </w:t>
      </w:r>
      <w:r w:rsidRPr="00BE5A6B">
        <w:rPr>
          <w:rFonts w:ascii="Times New Roman" w:eastAsia="Calibri" w:hAnsi="Times New Roman"/>
          <w:iCs/>
          <w:sz w:val="24"/>
          <w:szCs w:val="24"/>
        </w:rPr>
        <w:t>Roth</w:t>
      </w:r>
      <w:r w:rsidRPr="00BE5A6B">
        <w:rPr>
          <w:rFonts w:ascii="Times New Roman" w:eastAsia="Calibri" w:hAnsi="Times New Roman"/>
          <w:sz w:val="24"/>
          <w:szCs w:val="24"/>
        </w:rPr>
        <w:t>’ın</w:t>
      </w:r>
      <w:r w:rsidR="00335BA5">
        <w:rPr>
          <w:rFonts w:ascii="Times New Roman" w:eastAsia="Calibri" w:hAnsi="Times New Roman"/>
          <w:sz w:val="24"/>
          <w:szCs w:val="24"/>
        </w:rPr>
        <w:t xml:space="preserve"> (Behçet 1989)</w:t>
      </w:r>
      <w:r w:rsidRPr="00BE5A6B">
        <w:rPr>
          <w:rFonts w:ascii="Times New Roman" w:eastAsia="Calibri" w:hAnsi="Times New Roman"/>
          <w:sz w:val="24"/>
          <w:szCs w:val="24"/>
        </w:rPr>
        <w:t xml:space="preserve"> Türkiye’deki yayılışından bahsedilmiştir.</w:t>
      </w:r>
    </w:p>
    <w:p w:rsidR="003F7AA8" w:rsidRPr="00BE5A6B" w:rsidRDefault="003F7AA8" w:rsidP="00F43462">
      <w:pPr>
        <w:autoSpaceDE w:val="0"/>
        <w:autoSpaceDN w:val="0"/>
        <w:adjustRightInd w:val="0"/>
        <w:spacing w:after="0" w:line="360" w:lineRule="auto"/>
        <w:ind w:firstLine="708"/>
        <w:jc w:val="both"/>
        <w:rPr>
          <w:rFonts w:ascii="Times New Roman" w:eastAsia="Calibri"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Taşkın’ın (1991) “Ziyaret Dağı (Diyarbakır) Florası” adlı çalışmasında 297 takson tespit edilmiştir. En çok takson içeren ilk üç familya; </w:t>
      </w:r>
      <w:r w:rsidRPr="00BE5A6B">
        <w:rPr>
          <w:rFonts w:ascii="Times New Roman" w:hAnsi="Times New Roman"/>
          <w:i/>
          <w:color w:val="000000"/>
          <w:sz w:val="24"/>
          <w:szCs w:val="24"/>
        </w:rPr>
        <w:t>Asteraceae</w:t>
      </w:r>
      <w:r w:rsidRPr="00BE5A6B">
        <w:rPr>
          <w:rFonts w:ascii="Times New Roman" w:hAnsi="Times New Roman"/>
          <w:color w:val="000000"/>
          <w:sz w:val="24"/>
          <w:szCs w:val="24"/>
        </w:rPr>
        <w:t xml:space="preserve">, </w:t>
      </w:r>
      <w:r w:rsidRPr="00BE5A6B">
        <w:rPr>
          <w:rFonts w:ascii="Times New Roman" w:hAnsi="Times New Roman"/>
          <w:i/>
          <w:color w:val="000000"/>
          <w:sz w:val="24"/>
          <w:szCs w:val="24"/>
        </w:rPr>
        <w:t>Brassicaceae</w:t>
      </w:r>
      <w:r w:rsidRPr="00BE5A6B">
        <w:rPr>
          <w:rFonts w:ascii="Times New Roman" w:hAnsi="Times New Roman"/>
          <w:color w:val="000000"/>
          <w:sz w:val="24"/>
          <w:szCs w:val="24"/>
        </w:rPr>
        <w:t xml:space="preserve"> ve </w:t>
      </w:r>
      <w:r w:rsidRPr="00BE5A6B">
        <w:rPr>
          <w:rFonts w:ascii="Times New Roman" w:hAnsi="Times New Roman"/>
          <w:i/>
          <w:color w:val="000000"/>
          <w:sz w:val="24"/>
          <w:szCs w:val="24"/>
        </w:rPr>
        <w:t>Fabaceae</w:t>
      </w:r>
      <w:r w:rsidRPr="00BE5A6B">
        <w:rPr>
          <w:rFonts w:ascii="Times New Roman" w:hAnsi="Times New Roman"/>
          <w:color w:val="000000"/>
          <w:sz w:val="24"/>
          <w:szCs w:val="24"/>
        </w:rPr>
        <w:t xml:space="preserve"> </w:t>
      </w:r>
      <w:r w:rsidRPr="00BE5A6B">
        <w:rPr>
          <w:rFonts w:ascii="Times New Roman" w:hAnsi="Times New Roman"/>
          <w:sz w:val="24"/>
          <w:szCs w:val="24"/>
        </w:rPr>
        <w:t xml:space="preserve">ve 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 xml:space="preserve">Trifolium, Euphorbia </w:t>
      </w:r>
      <w:r w:rsidRPr="00BE5A6B">
        <w:rPr>
          <w:rFonts w:ascii="Times New Roman" w:hAnsi="Times New Roman"/>
          <w:sz w:val="24"/>
          <w:szCs w:val="24"/>
        </w:rPr>
        <w:t xml:space="preserve">ve </w:t>
      </w:r>
      <w:r w:rsidRPr="00BE5A6B">
        <w:rPr>
          <w:rFonts w:ascii="Times New Roman" w:hAnsi="Times New Roman"/>
          <w:i/>
          <w:sz w:val="24"/>
          <w:szCs w:val="24"/>
        </w:rPr>
        <w:t>Crat</w:t>
      </w:r>
      <w:r w:rsidR="00B94E81">
        <w:rPr>
          <w:rFonts w:ascii="Times New Roman" w:hAnsi="Times New Roman"/>
          <w:i/>
          <w:sz w:val="24"/>
          <w:szCs w:val="24"/>
        </w:rPr>
        <w:t>ae</w:t>
      </w:r>
      <w:r w:rsidRPr="00BE5A6B">
        <w:rPr>
          <w:rFonts w:ascii="Times New Roman" w:hAnsi="Times New Roman"/>
          <w:i/>
          <w:sz w:val="24"/>
          <w:szCs w:val="24"/>
        </w:rPr>
        <w:t>gus</w:t>
      </w:r>
      <w:r w:rsidR="00A81C6D">
        <w:rPr>
          <w:rFonts w:ascii="Times New Roman" w:hAnsi="Times New Roman"/>
          <w:sz w:val="24"/>
          <w:szCs w:val="24"/>
        </w:rPr>
        <w:t xml:space="preserve"> olarak belirlenmiştir. </w:t>
      </w:r>
      <w:r w:rsidRPr="00BE5A6B">
        <w:rPr>
          <w:rFonts w:ascii="Times New Roman" w:hAnsi="Times New Roman"/>
          <w:sz w:val="24"/>
          <w:szCs w:val="24"/>
        </w:rPr>
        <w:t>Endemizm oranının % 10,10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40,74, </w:t>
      </w:r>
      <w:r w:rsidR="00661BC9" w:rsidRPr="00BE5A6B">
        <w:rPr>
          <w:rFonts w:ascii="Times New Roman" w:hAnsi="Times New Roman"/>
          <w:sz w:val="24"/>
          <w:szCs w:val="24"/>
        </w:rPr>
        <w:t>Akdeniz fitocoğrafik bölge element oranı % 6,05</w:t>
      </w:r>
      <w:r w:rsidR="00661BC9">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661BC9" w:rsidRPr="00BE5A6B">
        <w:rPr>
          <w:rFonts w:ascii="Times New Roman" w:hAnsi="Times New Roman"/>
          <w:sz w:val="24"/>
          <w:szCs w:val="24"/>
        </w:rPr>
        <w:t xml:space="preserve">da </w:t>
      </w:r>
      <w:r w:rsidRPr="00BE5A6B">
        <w:rPr>
          <w:rFonts w:ascii="Times New Roman" w:hAnsi="Times New Roman"/>
          <w:sz w:val="24"/>
          <w:szCs w:val="24"/>
        </w:rPr>
        <w:t xml:space="preserve">% 2,69 olarak belirlenmiştir. </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Ayvaz vd’nin (1993) “Keban Baraj Gölündeki Adaların Flora ve Faunası” adlı çalışmasında 289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Brassicaceae</w:t>
      </w:r>
      <w:r w:rsidR="00A41330" w:rsidRPr="00A41330">
        <w:rPr>
          <w:rFonts w:ascii="Times New Roman" w:hAnsi="Times New Roman"/>
          <w:sz w:val="24"/>
          <w:szCs w:val="24"/>
        </w:rPr>
        <w:t>,</w:t>
      </w:r>
      <w:r w:rsidRPr="00BE5A6B">
        <w:rPr>
          <w:rFonts w:ascii="Times New Roman" w:hAnsi="Times New Roman"/>
          <w:sz w:val="24"/>
          <w:szCs w:val="24"/>
        </w:rPr>
        <w:t xml:space="preserve"> 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Trifolium</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ve </w:t>
      </w:r>
      <w:r w:rsidRPr="00BE5A6B">
        <w:rPr>
          <w:rFonts w:ascii="Times New Roman" w:hAnsi="Times New Roman"/>
          <w:i/>
          <w:sz w:val="24"/>
          <w:szCs w:val="24"/>
        </w:rPr>
        <w:t>Centaurea</w:t>
      </w:r>
      <w:r w:rsidRPr="00BE5A6B">
        <w:rPr>
          <w:rFonts w:ascii="Times New Roman" w:hAnsi="Times New Roman"/>
          <w:sz w:val="24"/>
          <w:szCs w:val="24"/>
        </w:rPr>
        <w:t xml:space="preserve"> olarak belirlenmiştir. Endemizm oranının % 11,40 olarak tespit edildiği çalışmada İran-Turan fitocoğrafik bölge element oranı % 35,2, </w:t>
      </w:r>
      <w:r w:rsidR="00661BC9" w:rsidRPr="00BE5A6B">
        <w:rPr>
          <w:rFonts w:ascii="Times New Roman" w:hAnsi="Times New Roman"/>
          <w:sz w:val="24"/>
          <w:szCs w:val="24"/>
        </w:rPr>
        <w:t>Akdeniz fitocoğrafik bölge element oranı % 5,1</w:t>
      </w:r>
      <w:r w:rsidR="00661BC9">
        <w:rPr>
          <w:rFonts w:ascii="Times New Roman" w:hAnsi="Times New Roman"/>
          <w:sz w:val="24"/>
          <w:szCs w:val="24"/>
        </w:rPr>
        <w:t>,</w:t>
      </w:r>
      <w:r w:rsidR="00661BC9"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661BC9" w:rsidRPr="00BE5A6B">
        <w:rPr>
          <w:rFonts w:ascii="Times New Roman" w:hAnsi="Times New Roman"/>
          <w:sz w:val="24"/>
          <w:szCs w:val="24"/>
        </w:rPr>
        <w:t>da</w:t>
      </w:r>
      <w:r w:rsidR="00661BC9">
        <w:rPr>
          <w:rFonts w:ascii="Times New Roman" w:hAnsi="Times New Roman"/>
          <w:sz w:val="24"/>
          <w:szCs w:val="24"/>
        </w:rPr>
        <w:t xml:space="preserve"> </w:t>
      </w:r>
      <w:r w:rsidRPr="00BE5A6B">
        <w:rPr>
          <w:rFonts w:ascii="Times New Roman" w:hAnsi="Times New Roman"/>
          <w:sz w:val="24"/>
          <w:szCs w:val="24"/>
        </w:rPr>
        <w:t xml:space="preserve">% 2,00 olarak belirlenmiştir. </w:t>
      </w:r>
    </w:p>
    <w:p w:rsidR="003F7AA8" w:rsidRPr="00BE5A6B" w:rsidRDefault="003F7AA8" w:rsidP="00F43462">
      <w:pPr>
        <w:spacing w:after="0" w:line="360" w:lineRule="auto"/>
        <w:ind w:firstLine="708"/>
        <w:jc w:val="both"/>
        <w:rPr>
          <w:rFonts w:ascii="Times New Roman" w:hAnsi="Times New Roman"/>
          <w:sz w:val="24"/>
          <w:szCs w:val="24"/>
        </w:rPr>
      </w:pPr>
    </w:p>
    <w:p w:rsidR="003F7AA8"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Altan ve Behçet’in (1995)</w:t>
      </w:r>
      <w:r w:rsidRPr="00BE5A6B">
        <w:rPr>
          <w:rFonts w:ascii="Times New Roman" w:hAnsi="Times New Roman"/>
          <w:color w:val="FF0000"/>
          <w:sz w:val="24"/>
          <w:szCs w:val="24"/>
        </w:rPr>
        <w:t xml:space="preserve">  </w:t>
      </w:r>
      <w:r w:rsidRPr="00BE5A6B">
        <w:rPr>
          <w:rFonts w:ascii="Times New Roman" w:hAnsi="Times New Roman"/>
          <w:sz w:val="24"/>
          <w:szCs w:val="24"/>
        </w:rPr>
        <w:t>“Hizan (Bitlis) Florası” adlı çalışmasın</w:t>
      </w:r>
      <w:r w:rsidR="00504094">
        <w:rPr>
          <w:rFonts w:ascii="Times New Roman" w:hAnsi="Times New Roman"/>
          <w:sz w:val="24"/>
          <w:szCs w:val="24"/>
        </w:rPr>
        <w:t>ın</w:t>
      </w:r>
      <w:r w:rsidRPr="00BE5A6B">
        <w:rPr>
          <w:rFonts w:ascii="Times New Roman" w:hAnsi="Times New Roman"/>
          <w:sz w:val="24"/>
          <w:szCs w:val="24"/>
        </w:rPr>
        <w:t xml:space="preserve"> sonucu 820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 xml:space="preserve">Poaceae </w:t>
      </w:r>
      <w:r w:rsidRPr="00BE5A6B">
        <w:rPr>
          <w:rFonts w:ascii="Times New Roman" w:hAnsi="Times New Roman"/>
          <w:sz w:val="24"/>
          <w:szCs w:val="24"/>
        </w:rPr>
        <w:t xml:space="preserve">ve 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Trifolium</w:t>
      </w:r>
      <w:r w:rsidRPr="00BE5A6B">
        <w:rPr>
          <w:rFonts w:ascii="Times New Roman" w:hAnsi="Times New Roman"/>
          <w:sz w:val="24"/>
          <w:szCs w:val="24"/>
        </w:rPr>
        <w:t xml:space="preserve">, </w:t>
      </w:r>
      <w:r w:rsidRPr="00BE5A6B">
        <w:rPr>
          <w:rFonts w:ascii="Times New Roman" w:hAnsi="Times New Roman"/>
          <w:i/>
          <w:sz w:val="24"/>
          <w:szCs w:val="24"/>
        </w:rPr>
        <w:t>Astragalus ve</w:t>
      </w:r>
      <w:r w:rsidRPr="00BE5A6B">
        <w:rPr>
          <w:rFonts w:ascii="Times New Roman" w:hAnsi="Times New Roman"/>
          <w:sz w:val="24"/>
          <w:szCs w:val="24"/>
        </w:rPr>
        <w:t xml:space="preserve"> </w:t>
      </w:r>
      <w:r w:rsidRPr="00BE5A6B">
        <w:rPr>
          <w:rFonts w:ascii="Times New Roman" w:hAnsi="Times New Roman"/>
          <w:i/>
          <w:sz w:val="24"/>
          <w:szCs w:val="24"/>
        </w:rPr>
        <w:t xml:space="preserve">Veronica </w:t>
      </w:r>
      <w:r w:rsidRPr="00BE5A6B">
        <w:rPr>
          <w:rFonts w:ascii="Times New Roman" w:hAnsi="Times New Roman"/>
          <w:sz w:val="24"/>
          <w:szCs w:val="24"/>
        </w:rPr>
        <w:t>olarak belirlenmiştir. Endemizm oranının % 7,90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34,90, </w:t>
      </w:r>
      <w:r w:rsidR="00661BC9" w:rsidRPr="00BE5A6B">
        <w:rPr>
          <w:rFonts w:ascii="Times New Roman" w:hAnsi="Times New Roman"/>
          <w:sz w:val="24"/>
          <w:szCs w:val="24"/>
        </w:rPr>
        <w:t>Akdeniz fitocoğrafik bölge element oranı % 4,70</w:t>
      </w:r>
      <w:r w:rsidR="00661BC9">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661BC9" w:rsidRPr="00BE5A6B">
        <w:rPr>
          <w:rFonts w:ascii="Times New Roman" w:hAnsi="Times New Roman"/>
          <w:sz w:val="24"/>
          <w:szCs w:val="24"/>
        </w:rPr>
        <w:t xml:space="preserve">da </w:t>
      </w:r>
      <w:r w:rsidRPr="00BE5A6B">
        <w:rPr>
          <w:rFonts w:ascii="Times New Roman" w:hAnsi="Times New Roman"/>
          <w:sz w:val="24"/>
          <w:szCs w:val="24"/>
        </w:rPr>
        <w:t xml:space="preserve">% 6,20 olarak belirlenmiştir. Akdeniz fitocoğrafik bölge elementi olan ve Türkiye’nin daha batısında yayılışı bilinen </w:t>
      </w:r>
      <w:r w:rsidRPr="00BE5A6B">
        <w:rPr>
          <w:rFonts w:ascii="Times New Roman" w:hAnsi="Times New Roman"/>
          <w:i/>
          <w:sz w:val="24"/>
          <w:szCs w:val="24"/>
        </w:rPr>
        <w:lastRenderedPageBreak/>
        <w:t xml:space="preserve">Daucus littoralis </w:t>
      </w:r>
      <w:r w:rsidRPr="00BE5A6B">
        <w:rPr>
          <w:rFonts w:ascii="Times New Roman" w:hAnsi="Times New Roman"/>
          <w:sz w:val="24"/>
          <w:szCs w:val="24"/>
        </w:rPr>
        <w:t>Sibth. &amp; Sm</w:t>
      </w:r>
      <w:r w:rsidRPr="00BE5A6B">
        <w:rPr>
          <w:rFonts w:ascii="Times New Roman" w:hAnsi="Times New Roman"/>
          <w:i/>
          <w:sz w:val="24"/>
          <w:szCs w:val="24"/>
        </w:rPr>
        <w:t xml:space="preserve">. </w:t>
      </w:r>
      <w:r w:rsidRPr="00BE5A6B">
        <w:rPr>
          <w:rFonts w:ascii="Times New Roman" w:hAnsi="Times New Roman"/>
          <w:sz w:val="24"/>
          <w:szCs w:val="24"/>
        </w:rPr>
        <w:t xml:space="preserve">(A5, C3 ve C2 karelerinden bilinmekte) ayrıca </w:t>
      </w:r>
      <w:r w:rsidRPr="00BE5A6B">
        <w:rPr>
          <w:rFonts w:ascii="Times New Roman" w:hAnsi="Times New Roman"/>
          <w:i/>
          <w:sz w:val="24"/>
          <w:szCs w:val="24"/>
        </w:rPr>
        <w:t>Lathyrus gorgonica</w:t>
      </w:r>
      <w:r w:rsidRPr="00BE5A6B">
        <w:rPr>
          <w:rFonts w:ascii="Times New Roman" w:hAnsi="Times New Roman"/>
          <w:sz w:val="24"/>
          <w:szCs w:val="24"/>
        </w:rPr>
        <w:t xml:space="preserve"> Parl var. </w:t>
      </w:r>
      <w:r w:rsidRPr="00BE5A6B">
        <w:rPr>
          <w:rFonts w:ascii="Times New Roman" w:hAnsi="Times New Roman"/>
          <w:i/>
          <w:sz w:val="24"/>
          <w:szCs w:val="24"/>
        </w:rPr>
        <w:t>pilosus</w:t>
      </w:r>
      <w:r w:rsidRPr="00BE5A6B">
        <w:rPr>
          <w:rFonts w:ascii="Times New Roman" w:hAnsi="Times New Roman"/>
          <w:sz w:val="24"/>
          <w:szCs w:val="24"/>
        </w:rPr>
        <w:t xml:space="preserve"> C. C. Towns. (A1 ve C6 karelerinde) B karelerinden ilk kez toplandığı belirlenmiştir.  </w:t>
      </w:r>
    </w:p>
    <w:p w:rsidR="00A41330" w:rsidRPr="00BE5A6B" w:rsidRDefault="00A41330" w:rsidP="00F43462">
      <w:pPr>
        <w:autoSpaceDE w:val="0"/>
        <w:autoSpaceDN w:val="0"/>
        <w:adjustRightInd w:val="0"/>
        <w:spacing w:after="0" w:line="360" w:lineRule="auto"/>
        <w:jc w:val="both"/>
        <w:rPr>
          <w:rFonts w:ascii="Times New Roman" w:hAnsi="Times New Roman"/>
          <w:sz w:val="24"/>
          <w:szCs w:val="24"/>
        </w:rPr>
      </w:pPr>
    </w:p>
    <w:p w:rsidR="003F7AA8" w:rsidRPr="00BE5A6B" w:rsidRDefault="00504094" w:rsidP="00F434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w:t>
      </w:r>
      <w:r w:rsidR="001A3563">
        <w:rPr>
          <w:rFonts w:ascii="Times New Roman" w:hAnsi="Times New Roman"/>
          <w:sz w:val="24"/>
          <w:szCs w:val="24"/>
        </w:rPr>
        <w:t xml:space="preserve"> </w:t>
      </w:r>
      <w:r w:rsidR="003F7AA8" w:rsidRPr="00BE5A6B">
        <w:rPr>
          <w:rFonts w:ascii="Times New Roman" w:hAnsi="Times New Roman"/>
          <w:sz w:val="24"/>
          <w:szCs w:val="24"/>
        </w:rPr>
        <w:t>Kaya’nın (1996) “</w:t>
      </w:r>
      <w:r w:rsidR="003F7AA8" w:rsidRPr="00BE5A6B">
        <w:rPr>
          <w:rFonts w:ascii="Times New Roman" w:hAnsi="Times New Roman"/>
          <w:sz w:val="24"/>
          <w:szCs w:val="24"/>
          <w:lang w:val="en-US"/>
        </w:rPr>
        <w:t>Uzundere (Kargıpazarı Dağları) ve Çevresi (Erzurum) Flo</w:t>
      </w:r>
      <w:r>
        <w:rPr>
          <w:rFonts w:ascii="Times New Roman" w:hAnsi="Times New Roman"/>
          <w:sz w:val="24"/>
          <w:szCs w:val="24"/>
          <w:lang w:val="en-US"/>
        </w:rPr>
        <w:t>r</w:t>
      </w:r>
      <w:r w:rsidR="003F7AA8" w:rsidRPr="00BE5A6B">
        <w:rPr>
          <w:rFonts w:ascii="Times New Roman" w:hAnsi="Times New Roman"/>
          <w:sz w:val="24"/>
          <w:szCs w:val="24"/>
          <w:lang w:val="en-US"/>
        </w:rPr>
        <w:t>ası Üzerine Bir Ön Araştırma</w:t>
      </w:r>
      <w:r w:rsidR="003F7AA8" w:rsidRPr="00BE5A6B">
        <w:rPr>
          <w:rFonts w:ascii="Times New Roman" w:hAnsi="Times New Roman"/>
          <w:sz w:val="24"/>
          <w:szCs w:val="24"/>
        </w:rPr>
        <w:t xml:space="preserve">” adlı çalışmasında 665 takson tespit edilmiştir. En çok takson içeren ilk üç familya; </w:t>
      </w:r>
      <w:r w:rsidR="003F7AA8" w:rsidRPr="00BE5A6B">
        <w:rPr>
          <w:rFonts w:ascii="Times New Roman" w:hAnsi="Times New Roman"/>
          <w:i/>
          <w:sz w:val="24"/>
          <w:szCs w:val="24"/>
        </w:rPr>
        <w:t>Asteraceae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 xml:space="preserve">Lamiaceae </w:t>
      </w:r>
      <w:r w:rsidR="003F7AA8" w:rsidRPr="00BE5A6B">
        <w:rPr>
          <w:rFonts w:ascii="Times New Roman" w:hAnsi="Times New Roman"/>
          <w:sz w:val="24"/>
          <w:szCs w:val="24"/>
        </w:rPr>
        <w:t xml:space="preserve">ve </w:t>
      </w:r>
      <w:r w:rsidR="003F7AA8" w:rsidRPr="00BE5A6B">
        <w:rPr>
          <w:rFonts w:ascii="Times New Roman" w:hAnsi="Times New Roman"/>
          <w:i/>
          <w:sz w:val="24"/>
          <w:szCs w:val="24"/>
        </w:rPr>
        <w:t>Brassicaceae</w:t>
      </w:r>
      <w:r w:rsidR="00A41330" w:rsidRPr="00A41330">
        <w:rPr>
          <w:rFonts w:ascii="Times New Roman" w:hAnsi="Times New Roman"/>
          <w:sz w:val="24"/>
          <w:szCs w:val="24"/>
        </w:rPr>
        <w:t>,</w:t>
      </w:r>
      <w:r w:rsidR="003F7AA8" w:rsidRPr="00A41330">
        <w:rPr>
          <w:rFonts w:ascii="Times New Roman" w:hAnsi="Times New Roman"/>
          <w:sz w:val="24"/>
          <w:szCs w:val="24"/>
        </w:rPr>
        <w:t xml:space="preserve"> </w:t>
      </w:r>
      <w:r w:rsidR="003F7AA8" w:rsidRPr="00BE5A6B">
        <w:rPr>
          <w:rFonts w:ascii="Times New Roman" w:hAnsi="Times New Roman"/>
          <w:sz w:val="24"/>
          <w:szCs w:val="24"/>
        </w:rPr>
        <w:t xml:space="preserve">en çok takson içeren ilk üç cins </w:t>
      </w:r>
      <w:r w:rsidR="00A41330">
        <w:rPr>
          <w:rFonts w:ascii="Times New Roman" w:hAnsi="Times New Roman"/>
          <w:sz w:val="24"/>
          <w:szCs w:val="24"/>
        </w:rPr>
        <w:t>ise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Astragalus</w:t>
      </w:r>
      <w:r w:rsidR="003F7AA8" w:rsidRPr="00BE5A6B">
        <w:rPr>
          <w:rFonts w:ascii="Times New Roman" w:hAnsi="Times New Roman"/>
          <w:sz w:val="24"/>
          <w:szCs w:val="24"/>
        </w:rPr>
        <w:t xml:space="preserve">, </w:t>
      </w:r>
      <w:r w:rsidR="003F7AA8" w:rsidRPr="00BE5A6B">
        <w:rPr>
          <w:rFonts w:ascii="Times New Roman" w:hAnsi="Times New Roman"/>
          <w:i/>
          <w:sz w:val="24"/>
          <w:szCs w:val="24"/>
        </w:rPr>
        <w:t>Centaurea ve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 xml:space="preserve">Salvia </w:t>
      </w:r>
      <w:r w:rsidR="003F7AA8" w:rsidRPr="00BE5A6B">
        <w:rPr>
          <w:rFonts w:ascii="Times New Roman" w:hAnsi="Times New Roman"/>
          <w:sz w:val="24"/>
          <w:szCs w:val="24"/>
        </w:rPr>
        <w:t>olarak belirlenmiştir. Endemizm oranının % 11,50 olarak tespit edildiği çalışmada</w:t>
      </w:r>
      <w:r w:rsidR="00A41330">
        <w:rPr>
          <w:rFonts w:ascii="Times New Roman" w:hAnsi="Times New Roman"/>
          <w:sz w:val="24"/>
          <w:szCs w:val="24"/>
        </w:rPr>
        <w:t>;</w:t>
      </w:r>
      <w:r w:rsidR="003F7AA8" w:rsidRPr="00BE5A6B">
        <w:rPr>
          <w:rFonts w:ascii="Times New Roman" w:hAnsi="Times New Roman"/>
          <w:sz w:val="24"/>
          <w:szCs w:val="24"/>
        </w:rPr>
        <w:t xml:space="preserve"> İran-Turan fitocoğrafik bölge element oranı % 25,20, </w:t>
      </w:r>
      <w:r w:rsidR="00661BC9" w:rsidRPr="00BE5A6B">
        <w:rPr>
          <w:rFonts w:ascii="Times New Roman" w:hAnsi="Times New Roman"/>
          <w:sz w:val="24"/>
          <w:szCs w:val="24"/>
        </w:rPr>
        <w:t>Akdeniz fitocoğrafik bölge element oranı % 3,10</w:t>
      </w:r>
      <w:r w:rsidR="00661BC9">
        <w:rPr>
          <w:rFonts w:ascii="Times New Roman" w:hAnsi="Times New Roman"/>
          <w:sz w:val="24"/>
          <w:szCs w:val="24"/>
        </w:rPr>
        <w:t xml:space="preserve">, </w:t>
      </w:r>
      <w:r w:rsidR="003F7AA8" w:rsidRPr="00BE5A6B">
        <w:rPr>
          <w:rFonts w:ascii="Times New Roman" w:hAnsi="Times New Roman"/>
          <w:sz w:val="24"/>
          <w:szCs w:val="24"/>
        </w:rPr>
        <w:t xml:space="preserve">Avrupa-Sibirya </w:t>
      </w:r>
      <w:r w:rsidR="0068340B">
        <w:rPr>
          <w:rFonts w:ascii="Times New Roman" w:hAnsi="Times New Roman"/>
          <w:sz w:val="24"/>
          <w:szCs w:val="24"/>
        </w:rPr>
        <w:t>fitocoğrafik</w:t>
      </w:r>
      <w:r w:rsidR="003F7AA8" w:rsidRPr="00BE5A6B">
        <w:rPr>
          <w:rFonts w:ascii="Times New Roman" w:hAnsi="Times New Roman"/>
          <w:sz w:val="24"/>
          <w:szCs w:val="24"/>
        </w:rPr>
        <w:t xml:space="preserve"> bölge element oranı </w:t>
      </w:r>
      <w:r w:rsidR="00661BC9" w:rsidRPr="00BE5A6B">
        <w:rPr>
          <w:rFonts w:ascii="Times New Roman" w:hAnsi="Times New Roman"/>
          <w:sz w:val="24"/>
          <w:szCs w:val="24"/>
        </w:rPr>
        <w:t xml:space="preserve">da </w:t>
      </w:r>
      <w:r w:rsidR="003F7AA8" w:rsidRPr="00BE5A6B">
        <w:rPr>
          <w:rFonts w:ascii="Times New Roman" w:hAnsi="Times New Roman"/>
          <w:sz w:val="24"/>
          <w:szCs w:val="24"/>
        </w:rPr>
        <w:t>% 17,08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Kaya’nın (1996) “Tercan Çevresi ile Şengül (Er</w:t>
      </w:r>
      <w:r w:rsidR="00C10E97">
        <w:rPr>
          <w:rFonts w:ascii="Times New Roman" w:hAnsi="Times New Roman"/>
          <w:sz w:val="24"/>
          <w:szCs w:val="24"/>
        </w:rPr>
        <w:t>zincan) ve Bağırbaba (Tunceli) D</w:t>
      </w:r>
      <w:r w:rsidRPr="00BE5A6B">
        <w:rPr>
          <w:rFonts w:ascii="Times New Roman" w:hAnsi="Times New Roman"/>
          <w:sz w:val="24"/>
          <w:szCs w:val="24"/>
        </w:rPr>
        <w:t>ağları</w:t>
      </w:r>
      <w:r w:rsidR="00C10E97">
        <w:rPr>
          <w:rFonts w:ascii="Times New Roman" w:hAnsi="Times New Roman"/>
          <w:sz w:val="24"/>
          <w:szCs w:val="24"/>
        </w:rPr>
        <w:t>2</w:t>
      </w:r>
      <w:r w:rsidRPr="00BE5A6B">
        <w:rPr>
          <w:rFonts w:ascii="Times New Roman" w:hAnsi="Times New Roman"/>
          <w:sz w:val="24"/>
          <w:szCs w:val="24"/>
        </w:rPr>
        <w:t xml:space="preserve">nın Florası” adlı çalışmasında 661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Lamiaceae</w:t>
      </w:r>
      <w:r w:rsidR="00A41330">
        <w:rPr>
          <w:rFonts w:ascii="Times New Roman" w:hAnsi="Times New Roman"/>
          <w:sz w:val="24"/>
          <w:szCs w:val="24"/>
        </w:rPr>
        <w:t xml:space="preserve">, </w:t>
      </w:r>
      <w:r w:rsidRPr="00BE5A6B">
        <w:rPr>
          <w:rFonts w:ascii="Times New Roman" w:hAnsi="Times New Roman"/>
          <w:sz w:val="24"/>
          <w:szCs w:val="24"/>
        </w:rPr>
        <w:t xml:space="preserve">en çok takson içeren ilk üç cins olarak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00504094">
        <w:rPr>
          <w:rFonts w:ascii="Times New Roman" w:hAnsi="Times New Roman"/>
          <w:sz w:val="24"/>
          <w:szCs w:val="24"/>
        </w:rPr>
        <w:t xml:space="preserve">ve </w:t>
      </w:r>
      <w:r w:rsidRPr="00BE5A6B">
        <w:rPr>
          <w:rFonts w:ascii="Times New Roman" w:hAnsi="Times New Roman"/>
          <w:i/>
          <w:sz w:val="24"/>
          <w:szCs w:val="24"/>
        </w:rPr>
        <w:t>Salvia</w:t>
      </w:r>
      <w:r w:rsidRPr="00BE5A6B">
        <w:rPr>
          <w:rFonts w:ascii="Times New Roman" w:hAnsi="Times New Roman"/>
          <w:sz w:val="24"/>
          <w:szCs w:val="24"/>
        </w:rPr>
        <w:t xml:space="preserve"> olarak belirlenmiştir. Endemizm oranının % 6,50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25,00, </w:t>
      </w:r>
      <w:r w:rsidR="00661BC9" w:rsidRPr="00BE5A6B">
        <w:rPr>
          <w:rFonts w:ascii="Times New Roman" w:hAnsi="Times New Roman"/>
          <w:sz w:val="24"/>
          <w:szCs w:val="24"/>
        </w:rPr>
        <w:t>Akdeniz fitocoğrafik bölge element oranı % 4,40</w:t>
      </w:r>
      <w:r w:rsidR="00661BC9">
        <w:rPr>
          <w:rFonts w:ascii="Times New Roman" w:hAnsi="Times New Roman"/>
          <w:sz w:val="24"/>
          <w:szCs w:val="24"/>
        </w:rPr>
        <w:t>,</w:t>
      </w:r>
      <w:r w:rsidR="00661BC9"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661BC9" w:rsidRPr="00BE5A6B">
        <w:rPr>
          <w:rFonts w:ascii="Times New Roman" w:hAnsi="Times New Roman"/>
          <w:sz w:val="24"/>
          <w:szCs w:val="24"/>
        </w:rPr>
        <w:t xml:space="preserve">da </w:t>
      </w:r>
      <w:r w:rsidRPr="00BE5A6B">
        <w:rPr>
          <w:rFonts w:ascii="Times New Roman" w:hAnsi="Times New Roman"/>
          <w:sz w:val="24"/>
          <w:szCs w:val="24"/>
        </w:rPr>
        <w:t xml:space="preserve">% 9,50 olarak belirlenmiştir. </w:t>
      </w:r>
    </w:p>
    <w:p w:rsidR="003F7AA8" w:rsidRPr="00BE5A6B" w:rsidRDefault="003F7AA8" w:rsidP="00F43462">
      <w:pPr>
        <w:spacing w:after="0" w:line="360" w:lineRule="auto"/>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Yıldız ve Aktoklu’nun (1996) “Malatya Florasına Katkılar I Sürgü-Çelikhan yöresinde bir ön çalışma” adlı çalışmasında 586 takson tespit edilmiştir. En çok takson içeren ilk üç familya; </w:t>
      </w:r>
      <w:r w:rsidRPr="00BE5A6B">
        <w:rPr>
          <w:rFonts w:ascii="Times New Roman" w:hAnsi="Times New Roman"/>
          <w:i/>
          <w:sz w:val="24"/>
          <w:szCs w:val="24"/>
        </w:rPr>
        <w:t>Fabaceae,</w:t>
      </w:r>
      <w:r w:rsidRPr="00BE5A6B">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ve </w:t>
      </w:r>
      <w:r w:rsidRPr="00BE5A6B">
        <w:rPr>
          <w:rFonts w:ascii="Times New Roman" w:hAnsi="Times New Roman"/>
          <w:i/>
          <w:sz w:val="24"/>
          <w:szCs w:val="24"/>
        </w:rPr>
        <w:t>Brassicaceae</w:t>
      </w:r>
      <w:r w:rsidR="00A41330">
        <w:rPr>
          <w:rFonts w:ascii="Times New Roman" w:hAnsi="Times New Roman"/>
          <w:sz w:val="24"/>
          <w:szCs w:val="24"/>
        </w:rPr>
        <w:t>,</w:t>
      </w:r>
      <w:r w:rsidRPr="00BE5A6B">
        <w:rPr>
          <w:rFonts w:ascii="Times New Roman" w:hAnsi="Times New Roman"/>
          <w:sz w:val="24"/>
          <w:szCs w:val="24"/>
        </w:rPr>
        <w:t xml:space="preserve"> en çok takson içeren ilk üç cins olarak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Veronica ve Ranunculus</w:t>
      </w:r>
      <w:r w:rsidRPr="00BE5A6B">
        <w:rPr>
          <w:rFonts w:ascii="Times New Roman" w:hAnsi="Times New Roman"/>
          <w:sz w:val="24"/>
          <w:szCs w:val="24"/>
        </w:rPr>
        <w:t xml:space="preserve"> olarak belirlenmiştir. Endemizm oranının % 13,00 olarak tespit edildiği çalışmada; İran-Turan fitocoğrafik bölge element oranı % 34,80, </w:t>
      </w:r>
      <w:r w:rsidR="0072127D" w:rsidRPr="00BE5A6B">
        <w:rPr>
          <w:rFonts w:ascii="Times New Roman" w:hAnsi="Times New Roman"/>
          <w:sz w:val="24"/>
          <w:szCs w:val="24"/>
        </w:rPr>
        <w:t>Akdeniz fitocoğrafik bölge element oranı % 10,20</w:t>
      </w:r>
      <w:r w:rsidR="0072127D">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4,50 olarak belirlenmiştir.</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Kaya’nın (1997b) “</w:t>
      </w:r>
      <w:r w:rsidRPr="00BE5A6B">
        <w:rPr>
          <w:rFonts w:ascii="Times New Roman" w:hAnsi="Times New Roman"/>
          <w:sz w:val="24"/>
          <w:szCs w:val="24"/>
          <w:lang w:val="en-US"/>
        </w:rPr>
        <w:t xml:space="preserve">Pasinler Ovası ve Çevresinin Florasına Katkılar </w:t>
      </w:r>
      <w:r w:rsidRPr="00BE5A6B">
        <w:rPr>
          <w:rFonts w:ascii="Times New Roman" w:hAnsi="Times New Roman"/>
          <w:sz w:val="24"/>
          <w:szCs w:val="24"/>
        </w:rPr>
        <w:t xml:space="preserve">” adlı çalışmasında 297 takson tespit edilmiştir. En çok </w:t>
      </w:r>
      <w:r w:rsidR="0072127D">
        <w:rPr>
          <w:rFonts w:ascii="Times New Roman" w:hAnsi="Times New Roman"/>
          <w:sz w:val="24"/>
          <w:szCs w:val="24"/>
        </w:rPr>
        <w:t>takson içeren ilk üç familya</w:t>
      </w:r>
      <w:r w:rsidRPr="00BE5A6B">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00A41330" w:rsidRPr="00A41330">
        <w:rPr>
          <w:rFonts w:ascii="Times New Roman" w:hAnsi="Times New Roman"/>
          <w:sz w:val="24"/>
          <w:szCs w:val="24"/>
        </w:rPr>
        <w:t>,</w:t>
      </w:r>
      <w:r w:rsidRPr="00A41330">
        <w:rPr>
          <w:rFonts w:ascii="Times New Roman" w:hAnsi="Times New Roman"/>
          <w:sz w:val="24"/>
          <w:szCs w:val="24"/>
        </w:rPr>
        <w:t xml:space="preserve"> </w:t>
      </w:r>
      <w:r w:rsidRPr="00BE5A6B">
        <w:rPr>
          <w:rFonts w:ascii="Times New Roman" w:hAnsi="Times New Roman"/>
          <w:sz w:val="24"/>
          <w:szCs w:val="24"/>
        </w:rPr>
        <w:t>en çok takson içeren ilk üç cins olarak C</w:t>
      </w:r>
      <w:r w:rsidRPr="00BE5A6B">
        <w:rPr>
          <w:rFonts w:ascii="Times New Roman" w:hAnsi="Times New Roman"/>
          <w:i/>
          <w:sz w:val="24"/>
          <w:szCs w:val="24"/>
        </w:rPr>
        <w:t>entaurea</w:t>
      </w:r>
      <w:r w:rsidRPr="00BE5A6B">
        <w:rPr>
          <w:rFonts w:ascii="Times New Roman" w:hAnsi="Times New Roman"/>
          <w:sz w:val="24"/>
          <w:szCs w:val="24"/>
        </w:rPr>
        <w:t xml:space="preserve">, </w:t>
      </w:r>
      <w:r w:rsidRPr="00BE5A6B">
        <w:rPr>
          <w:rFonts w:ascii="Times New Roman" w:hAnsi="Times New Roman"/>
          <w:i/>
          <w:sz w:val="24"/>
          <w:szCs w:val="24"/>
        </w:rPr>
        <w:t>Vicia ve</w:t>
      </w:r>
      <w:r w:rsidRPr="00BE5A6B">
        <w:rPr>
          <w:rFonts w:ascii="Times New Roman" w:hAnsi="Times New Roman"/>
          <w:sz w:val="24"/>
          <w:szCs w:val="24"/>
        </w:rPr>
        <w:t xml:space="preserve"> </w:t>
      </w:r>
      <w:r w:rsidRPr="00BE5A6B">
        <w:rPr>
          <w:rFonts w:ascii="Times New Roman" w:hAnsi="Times New Roman"/>
          <w:i/>
          <w:sz w:val="24"/>
          <w:szCs w:val="24"/>
        </w:rPr>
        <w:t xml:space="preserve">Astragalus </w:t>
      </w:r>
      <w:r w:rsidRPr="00BE5A6B">
        <w:rPr>
          <w:rFonts w:ascii="Times New Roman" w:hAnsi="Times New Roman"/>
          <w:sz w:val="24"/>
          <w:szCs w:val="24"/>
        </w:rPr>
        <w:t xml:space="preserve">olarak belirlenmiştir. Endemizm oranının % 7,70 olarak tespit edildiği çalışmada; İran-Turan fitocoğrafik bölge element oranı % 24,60, </w:t>
      </w:r>
      <w:r w:rsidR="0072127D" w:rsidRPr="00BE5A6B">
        <w:rPr>
          <w:rFonts w:ascii="Times New Roman" w:hAnsi="Times New Roman"/>
          <w:sz w:val="24"/>
          <w:szCs w:val="24"/>
        </w:rPr>
        <w:t xml:space="preserve">Akdeniz fitocoğrafik bölge element </w:t>
      </w:r>
      <w:r w:rsidR="0072127D" w:rsidRPr="00BE5A6B">
        <w:rPr>
          <w:rFonts w:ascii="Times New Roman" w:hAnsi="Times New Roman"/>
          <w:sz w:val="24"/>
          <w:szCs w:val="24"/>
        </w:rPr>
        <w:lastRenderedPageBreak/>
        <w:t>oranı % 3,00</w:t>
      </w:r>
      <w:r w:rsidR="0072127D">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9,40 olarak belirlenmiştir.</w:t>
      </w: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 xml:space="preserve">Öztürk ve Behçet’in (1998) “Kurubaş (Van) Geçidi Florası” adlı çalışmasında 418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Brassicaceae</w:t>
      </w:r>
      <w:r w:rsidRPr="00BE5A6B">
        <w:rPr>
          <w:rFonts w:ascii="Times New Roman" w:hAnsi="Times New Roman"/>
          <w:sz w:val="24"/>
          <w:szCs w:val="24"/>
        </w:rPr>
        <w:t xml:space="preserve"> 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BE5A6B">
        <w:rPr>
          <w:rFonts w:ascii="Times New Roman" w:hAnsi="Times New Roman"/>
          <w:sz w:val="24"/>
          <w:szCs w:val="24"/>
        </w:rPr>
        <w:t xml:space="preserve">ve </w:t>
      </w:r>
      <w:r w:rsidRPr="00BE5A6B">
        <w:rPr>
          <w:rFonts w:ascii="Times New Roman" w:hAnsi="Times New Roman"/>
          <w:i/>
          <w:sz w:val="24"/>
          <w:szCs w:val="24"/>
        </w:rPr>
        <w:t xml:space="preserve">Alyssum </w:t>
      </w:r>
      <w:r w:rsidRPr="00BE5A6B">
        <w:rPr>
          <w:rFonts w:ascii="Times New Roman" w:hAnsi="Times New Roman"/>
          <w:sz w:val="24"/>
          <w:szCs w:val="24"/>
        </w:rPr>
        <w:t>olarak belirlenmiştir. Endemizm oranının % 6,00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42,00, </w:t>
      </w:r>
      <w:r w:rsidR="0072127D" w:rsidRPr="00BE5A6B">
        <w:rPr>
          <w:rFonts w:ascii="Times New Roman" w:hAnsi="Times New Roman"/>
          <w:sz w:val="24"/>
          <w:szCs w:val="24"/>
        </w:rPr>
        <w:t>Akdeniz fitocoğrafik bölge element oranı % 1,00</w:t>
      </w:r>
      <w:r w:rsidR="0072127D">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6,00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Behçet’in (1999) “</w:t>
      </w:r>
      <w:r w:rsidRPr="00BE5A6B">
        <w:rPr>
          <w:rFonts w:ascii="Times New Roman" w:hAnsi="Times New Roman"/>
          <w:sz w:val="24"/>
          <w:szCs w:val="24"/>
          <w:lang w:val="en-US"/>
        </w:rPr>
        <w:t>Contribution To The Flora Of Baskil (Elazığ)</w:t>
      </w:r>
      <w:r w:rsidRPr="00BE5A6B">
        <w:rPr>
          <w:rFonts w:ascii="Times New Roman" w:hAnsi="Times New Roman"/>
          <w:sz w:val="24"/>
          <w:szCs w:val="24"/>
        </w:rPr>
        <w:t xml:space="preserve">” adlı çalışmasında 908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Poaceae</w:t>
      </w:r>
      <w:r w:rsidR="00A41330" w:rsidRPr="00A41330">
        <w:rPr>
          <w:rFonts w:ascii="Times New Roman" w:hAnsi="Times New Roman"/>
          <w:sz w:val="24"/>
          <w:szCs w:val="24"/>
        </w:rPr>
        <w:t>,</w:t>
      </w:r>
      <w:r w:rsidRPr="00A41330">
        <w:rPr>
          <w:rFonts w:ascii="Times New Roman" w:hAnsi="Times New Roman"/>
          <w:sz w:val="24"/>
          <w:szCs w:val="24"/>
        </w:rPr>
        <w:t xml:space="preserve"> </w:t>
      </w:r>
      <w:r w:rsidRPr="00BE5A6B">
        <w:rPr>
          <w:rFonts w:ascii="Times New Roman" w:hAnsi="Times New Roman"/>
          <w:sz w:val="24"/>
          <w:szCs w:val="24"/>
        </w:rPr>
        <w:t xml:space="preserve">en çok takson içeren ilk üç cins olarak </w:t>
      </w:r>
      <w:r w:rsidRPr="00BE5A6B">
        <w:rPr>
          <w:rFonts w:ascii="Times New Roman" w:hAnsi="Times New Roman"/>
          <w:i/>
          <w:sz w:val="24"/>
          <w:szCs w:val="24"/>
        </w:rPr>
        <w:t>Astragalus</w:t>
      </w:r>
      <w:r w:rsidRPr="00BE5A6B">
        <w:rPr>
          <w:rFonts w:ascii="Times New Roman" w:hAnsi="Times New Roman"/>
          <w:sz w:val="24"/>
          <w:szCs w:val="24"/>
        </w:rPr>
        <w:t xml:space="preserve">, </w:t>
      </w:r>
      <w:r w:rsidR="00A61763">
        <w:rPr>
          <w:rFonts w:ascii="Times New Roman" w:hAnsi="Times New Roman"/>
          <w:i/>
          <w:sz w:val="24"/>
          <w:szCs w:val="24"/>
        </w:rPr>
        <w:t>Trigon</w:t>
      </w:r>
      <w:r w:rsidRPr="00BE5A6B">
        <w:rPr>
          <w:rFonts w:ascii="Times New Roman" w:hAnsi="Times New Roman"/>
          <w:i/>
          <w:sz w:val="24"/>
          <w:szCs w:val="24"/>
        </w:rPr>
        <w:t>ella ve</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17,20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41,70, </w:t>
      </w:r>
      <w:r w:rsidR="0072127D" w:rsidRPr="00BE5A6B">
        <w:rPr>
          <w:rFonts w:ascii="Times New Roman" w:hAnsi="Times New Roman"/>
          <w:sz w:val="24"/>
          <w:szCs w:val="24"/>
        </w:rPr>
        <w:t>Akdeniz fitocoğrafik bölge element oranı % 6,90</w:t>
      </w:r>
      <w:r w:rsidR="0072127D">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00482A62">
        <w:rPr>
          <w:rFonts w:ascii="Times New Roman" w:hAnsi="Times New Roman"/>
          <w:sz w:val="24"/>
          <w:szCs w:val="24"/>
        </w:rPr>
        <w:t xml:space="preserve">% </w:t>
      </w:r>
      <w:r w:rsidRPr="00BE5A6B">
        <w:rPr>
          <w:rFonts w:ascii="Times New Roman" w:hAnsi="Times New Roman"/>
          <w:sz w:val="24"/>
          <w:szCs w:val="24"/>
        </w:rPr>
        <w:t>4,10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Evren’nin (1999) “Hasan Dağı Üzerine Gözlemler ” adlı çalışmasında 384 takson tespit edilmiştir. En çok takson içeren ilk üç familya; </w:t>
      </w:r>
      <w:r w:rsidRPr="00BE5A6B">
        <w:rPr>
          <w:rFonts w:ascii="Times New Roman" w:hAnsi="Times New Roman"/>
          <w:i/>
          <w:sz w:val="24"/>
          <w:szCs w:val="24"/>
        </w:rPr>
        <w:t>Fabaceae</w:t>
      </w:r>
      <w:r w:rsidRPr="00BE5A6B">
        <w:rPr>
          <w:rFonts w:ascii="Times New Roman" w:hAnsi="Times New Roman"/>
          <w:sz w:val="24"/>
          <w:szCs w:val="24"/>
        </w:rPr>
        <w:t xml:space="preserve">, </w:t>
      </w:r>
      <w:r w:rsidRPr="00BE5A6B">
        <w:rPr>
          <w:rFonts w:ascii="Times New Roman" w:hAnsi="Times New Roman"/>
          <w:i/>
          <w:sz w:val="24"/>
          <w:szCs w:val="24"/>
        </w:rPr>
        <w:t xml:space="preserve">Brassicaceae </w:t>
      </w:r>
      <w:r w:rsidRPr="00BE5A6B">
        <w:rPr>
          <w:rFonts w:ascii="Times New Roman" w:hAnsi="Times New Roman"/>
          <w:sz w:val="24"/>
          <w:szCs w:val="24"/>
        </w:rPr>
        <w:t xml:space="preserve">ve </w:t>
      </w:r>
      <w:r w:rsidRPr="00BE5A6B">
        <w:rPr>
          <w:rFonts w:ascii="Times New Roman" w:hAnsi="Times New Roman"/>
          <w:i/>
          <w:sz w:val="24"/>
          <w:szCs w:val="24"/>
        </w:rPr>
        <w:t>Asteraceae</w:t>
      </w:r>
      <w:r w:rsidR="00A41330">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Ranunculus</w:t>
      </w:r>
      <w:r w:rsidRPr="00BE5A6B">
        <w:rPr>
          <w:rFonts w:ascii="Times New Roman" w:hAnsi="Times New Roman"/>
          <w:sz w:val="24"/>
          <w:szCs w:val="24"/>
        </w:rPr>
        <w:t xml:space="preserve"> ve </w:t>
      </w:r>
      <w:r w:rsidRPr="00BE5A6B">
        <w:rPr>
          <w:rFonts w:ascii="Times New Roman" w:hAnsi="Times New Roman"/>
          <w:i/>
          <w:sz w:val="24"/>
          <w:szCs w:val="24"/>
        </w:rPr>
        <w:t xml:space="preserve">Aethionema </w:t>
      </w:r>
      <w:r w:rsidRPr="00BE5A6B">
        <w:rPr>
          <w:rFonts w:ascii="Times New Roman" w:hAnsi="Times New Roman"/>
          <w:sz w:val="24"/>
          <w:szCs w:val="24"/>
        </w:rPr>
        <w:t>olarak belirlenmiştir. Endemizm oranının % 12,23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39,54, </w:t>
      </w:r>
      <w:r w:rsidR="0072127D" w:rsidRPr="00BE5A6B">
        <w:rPr>
          <w:rFonts w:ascii="Times New Roman" w:hAnsi="Times New Roman"/>
          <w:sz w:val="24"/>
          <w:szCs w:val="24"/>
        </w:rPr>
        <w:t>Akdeniz fitocoğrafik bölge element oranı % 4,68</w:t>
      </w:r>
      <w:r w:rsidR="0072127D">
        <w:rPr>
          <w:rFonts w:ascii="Times New Roman" w:hAnsi="Times New Roman"/>
          <w:sz w:val="24"/>
          <w:szCs w:val="24"/>
        </w:rPr>
        <w:t>,</w:t>
      </w:r>
      <w:r w:rsidR="0072127D"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xml:space="preserve">% 4,42 olarak belirlenmiştir. </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Duru’nun (2001) “Çakmaklıbeli (Keban-Elazığ) Florası” adlı çalışmasında 425 takson tespit edilmiştir. En çok takson içeren ilk üç familya; </w:t>
      </w:r>
      <w:r w:rsidRPr="00BE5A6B">
        <w:rPr>
          <w:rFonts w:ascii="Times New Roman" w:hAnsi="Times New Roman"/>
          <w:i/>
          <w:sz w:val="24"/>
          <w:szCs w:val="24"/>
        </w:rPr>
        <w:t>Fabaceae</w:t>
      </w:r>
      <w:r w:rsidRPr="00BE5A6B">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ve </w:t>
      </w:r>
      <w:r w:rsidRPr="00BE5A6B">
        <w:rPr>
          <w:rFonts w:ascii="Times New Roman" w:hAnsi="Times New Roman"/>
          <w:i/>
          <w:sz w:val="24"/>
          <w:szCs w:val="24"/>
        </w:rPr>
        <w:t>Lamiaceae</w:t>
      </w:r>
      <w:r w:rsidR="00A41330" w:rsidRPr="00A41330">
        <w:rPr>
          <w:rFonts w:ascii="Times New Roman" w:hAnsi="Times New Roman"/>
          <w:sz w:val="24"/>
          <w:szCs w:val="24"/>
        </w:rPr>
        <w:t>,</w:t>
      </w:r>
      <w:r w:rsidRPr="00BE5A6B">
        <w:rPr>
          <w:rFonts w:ascii="Times New Roman" w:hAnsi="Times New Roman"/>
          <w:sz w:val="24"/>
          <w:szCs w:val="24"/>
        </w:rPr>
        <w:t xml:space="preserve"> 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Trifolium </w:t>
      </w:r>
      <w:r w:rsidRPr="00BE5A6B">
        <w:rPr>
          <w:rFonts w:ascii="Times New Roman" w:hAnsi="Times New Roman"/>
          <w:sz w:val="24"/>
          <w:szCs w:val="24"/>
        </w:rPr>
        <w:t xml:space="preserve">ve </w:t>
      </w:r>
      <w:r w:rsidRPr="00BE5A6B">
        <w:rPr>
          <w:rFonts w:ascii="Times New Roman" w:hAnsi="Times New Roman"/>
          <w:i/>
          <w:sz w:val="24"/>
          <w:szCs w:val="24"/>
        </w:rPr>
        <w:t>Trigonella</w:t>
      </w:r>
      <w:r w:rsidRPr="00BE5A6B">
        <w:rPr>
          <w:rFonts w:ascii="Times New Roman" w:hAnsi="Times New Roman"/>
          <w:sz w:val="24"/>
          <w:szCs w:val="24"/>
        </w:rPr>
        <w:t xml:space="preserve"> olarak belirlenmiştir. Endemizm oranının % 10,10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35,50, </w:t>
      </w:r>
      <w:r w:rsidR="0072127D" w:rsidRPr="00BE5A6B">
        <w:rPr>
          <w:rFonts w:ascii="Times New Roman" w:hAnsi="Times New Roman"/>
          <w:sz w:val="24"/>
          <w:szCs w:val="24"/>
        </w:rPr>
        <w:t>Akdeniz fitocoğrafik bölge element oranı % 4,40</w:t>
      </w:r>
      <w:r w:rsidR="0072127D">
        <w:rPr>
          <w:rFonts w:ascii="Times New Roman" w:hAnsi="Times New Roman"/>
          <w:sz w:val="24"/>
          <w:szCs w:val="24"/>
        </w:rPr>
        <w:t>,</w:t>
      </w:r>
      <w:r w:rsidR="0072127D"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xml:space="preserve">% 3,50 olarak belirlenmiştir. </w:t>
      </w:r>
    </w:p>
    <w:p w:rsidR="003F7AA8" w:rsidRPr="00BE5A6B" w:rsidRDefault="003F7AA8" w:rsidP="00F43462">
      <w:pPr>
        <w:spacing w:after="0" w:line="360" w:lineRule="auto"/>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lastRenderedPageBreak/>
        <w:t>Türkoğlu’un (2001) “</w:t>
      </w:r>
      <w:r w:rsidRPr="00BE5A6B">
        <w:rPr>
          <w:rFonts w:ascii="Times New Roman" w:hAnsi="Times New Roman"/>
          <w:sz w:val="24"/>
          <w:szCs w:val="24"/>
          <w:lang w:val="en-US"/>
        </w:rPr>
        <w:t>Karga, Kamışlık ve Kuşakçı Dağları ile Bu Dağlar Arasındaki Yerleşmiş Gözeli-Kavak Yüksek Dağiçi Ovaları (Elazığ) Florası</w:t>
      </w:r>
      <w:r w:rsidRPr="00BE5A6B">
        <w:rPr>
          <w:rFonts w:ascii="Times New Roman" w:hAnsi="Times New Roman"/>
          <w:sz w:val="24"/>
          <w:szCs w:val="24"/>
        </w:rPr>
        <w:t>” adlı çalışmasınd</w:t>
      </w:r>
      <w:r w:rsidR="0072127D">
        <w:rPr>
          <w:rFonts w:ascii="Times New Roman" w:hAnsi="Times New Roman"/>
          <w:sz w:val="24"/>
          <w:szCs w:val="24"/>
        </w:rPr>
        <w:t xml:space="preserve">a 900 takson tespit edilmiştir. </w:t>
      </w:r>
      <w:r w:rsidRPr="00BE5A6B">
        <w:rPr>
          <w:rFonts w:ascii="Times New Roman" w:hAnsi="Times New Roman"/>
          <w:sz w:val="24"/>
          <w:szCs w:val="24"/>
        </w:rPr>
        <w:t xml:space="preserve">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00A41330" w:rsidRPr="00A41330">
        <w:rPr>
          <w:rFonts w:ascii="Times New Roman" w:hAnsi="Times New Roman"/>
          <w:sz w:val="24"/>
          <w:szCs w:val="24"/>
        </w:rPr>
        <w:t>,</w:t>
      </w:r>
      <w:r w:rsidRPr="00BE5A6B">
        <w:rPr>
          <w:rFonts w:ascii="Times New Roman" w:hAnsi="Times New Roman"/>
          <w:sz w:val="24"/>
          <w:szCs w:val="24"/>
        </w:rPr>
        <w:t xml:space="preserve"> en çok takson içeren ilk üç cins </w:t>
      </w:r>
      <w:r w:rsidR="00A41330">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Silene ve</w:t>
      </w:r>
      <w:r w:rsidRPr="00BE5A6B">
        <w:rPr>
          <w:rFonts w:ascii="Times New Roman" w:hAnsi="Times New Roman"/>
          <w:sz w:val="24"/>
          <w:szCs w:val="24"/>
        </w:rPr>
        <w:t xml:space="preserve"> </w:t>
      </w:r>
      <w:r w:rsidRPr="00BE5A6B">
        <w:rPr>
          <w:rFonts w:ascii="Times New Roman" w:hAnsi="Times New Roman"/>
          <w:i/>
          <w:sz w:val="24"/>
          <w:szCs w:val="24"/>
        </w:rPr>
        <w:t xml:space="preserve">Trifolium </w:t>
      </w:r>
      <w:r w:rsidRPr="00BE5A6B">
        <w:rPr>
          <w:rFonts w:ascii="Times New Roman" w:hAnsi="Times New Roman"/>
          <w:sz w:val="24"/>
          <w:szCs w:val="24"/>
        </w:rPr>
        <w:t>olarak belirlenmiştir. Endemizm oranının % 10,80 olarak tespit edildiği çalışmada</w:t>
      </w:r>
      <w:r w:rsidR="00A41330">
        <w:rPr>
          <w:rFonts w:ascii="Times New Roman" w:hAnsi="Times New Roman"/>
          <w:sz w:val="24"/>
          <w:szCs w:val="24"/>
        </w:rPr>
        <w:t>;</w:t>
      </w:r>
      <w:r w:rsidRPr="00BE5A6B">
        <w:rPr>
          <w:rFonts w:ascii="Times New Roman" w:hAnsi="Times New Roman"/>
          <w:sz w:val="24"/>
          <w:szCs w:val="24"/>
        </w:rPr>
        <w:t xml:space="preserve"> İran-Turan fitocoğrafik bölge element oranı % 35,20, </w:t>
      </w:r>
      <w:r w:rsidR="0072127D" w:rsidRPr="00BE5A6B">
        <w:rPr>
          <w:rFonts w:ascii="Times New Roman" w:hAnsi="Times New Roman"/>
          <w:sz w:val="24"/>
          <w:szCs w:val="24"/>
        </w:rPr>
        <w:t>Akdeniz fitocoğrafik bölge element oranı % 4,9</w:t>
      </w:r>
      <w:r w:rsidR="0072127D">
        <w:rPr>
          <w:rFonts w:ascii="Times New Roman" w:hAnsi="Times New Roman"/>
          <w:sz w:val="24"/>
          <w:szCs w:val="24"/>
        </w:rPr>
        <w:t>,</w:t>
      </w:r>
      <w:r w:rsidR="0072127D"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5,40 olarak belirlenmiştir.</w:t>
      </w:r>
    </w:p>
    <w:p w:rsidR="003F7AA8" w:rsidRPr="00BE5A6B" w:rsidRDefault="003F7AA8" w:rsidP="00F43462">
      <w:pPr>
        <w:spacing w:after="0" w:line="360" w:lineRule="auto"/>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Çakılcıoğlu’nun (2002) “Harput (Elazığ) Florası” adlı çalışmasında 591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Poaceae</w:t>
      </w:r>
      <w:r w:rsidR="00F5260F">
        <w:rPr>
          <w:rFonts w:ascii="Times New Roman" w:hAnsi="Times New Roman"/>
          <w:sz w:val="24"/>
          <w:szCs w:val="24"/>
        </w:rPr>
        <w:t>,</w:t>
      </w:r>
      <w:r w:rsidRPr="00BE5A6B">
        <w:rPr>
          <w:rFonts w:ascii="Times New Roman" w:hAnsi="Times New Roman"/>
          <w:sz w:val="24"/>
          <w:szCs w:val="24"/>
        </w:rPr>
        <w:t xml:space="preserve"> en çok takson içeren ilk üç cins </w:t>
      </w:r>
      <w:r w:rsidR="00F5260F">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Vicia</w:t>
      </w:r>
      <w:r w:rsidRPr="00BE5A6B">
        <w:rPr>
          <w:rFonts w:ascii="Times New Roman" w:hAnsi="Times New Roman"/>
          <w:sz w:val="24"/>
          <w:szCs w:val="24"/>
        </w:rPr>
        <w:t xml:space="preserve">, </w:t>
      </w:r>
      <w:r w:rsidRPr="00BE5A6B">
        <w:rPr>
          <w:rFonts w:ascii="Times New Roman" w:hAnsi="Times New Roman"/>
          <w:i/>
          <w:sz w:val="24"/>
          <w:szCs w:val="24"/>
        </w:rPr>
        <w:t>Silene</w:t>
      </w:r>
      <w:r w:rsidRPr="00BE5A6B">
        <w:rPr>
          <w:rFonts w:ascii="Times New Roman" w:hAnsi="Times New Roman"/>
          <w:sz w:val="24"/>
          <w:szCs w:val="24"/>
        </w:rPr>
        <w:t xml:space="preserve"> ve </w:t>
      </w:r>
      <w:r w:rsidRPr="00BE5A6B">
        <w:rPr>
          <w:rFonts w:ascii="Times New Roman" w:hAnsi="Times New Roman"/>
          <w:i/>
          <w:sz w:val="24"/>
          <w:szCs w:val="24"/>
        </w:rPr>
        <w:t>Trigonella</w:t>
      </w:r>
      <w:r w:rsidRPr="00BE5A6B">
        <w:rPr>
          <w:rFonts w:ascii="Times New Roman" w:hAnsi="Times New Roman"/>
          <w:sz w:val="24"/>
          <w:szCs w:val="24"/>
        </w:rPr>
        <w:t xml:space="preserve"> olarak belirlenmiştir. Endemizm oranının % 11,7</w:t>
      </w:r>
      <w:r w:rsidR="0072127D">
        <w:rPr>
          <w:rFonts w:ascii="Times New Roman" w:hAnsi="Times New Roman"/>
          <w:sz w:val="24"/>
          <w:szCs w:val="24"/>
        </w:rPr>
        <w:t>0</w:t>
      </w:r>
      <w:r w:rsidRPr="00BE5A6B">
        <w:rPr>
          <w:rFonts w:ascii="Times New Roman" w:hAnsi="Times New Roman"/>
          <w:sz w:val="24"/>
          <w:szCs w:val="24"/>
        </w:rPr>
        <w:t xml:space="preserve"> olarak tespit edildiği çalışmada</w:t>
      </w:r>
      <w:r w:rsidR="00F5260F">
        <w:rPr>
          <w:rFonts w:ascii="Times New Roman" w:hAnsi="Times New Roman"/>
          <w:sz w:val="24"/>
          <w:szCs w:val="24"/>
        </w:rPr>
        <w:t>;</w:t>
      </w:r>
      <w:r w:rsidRPr="00BE5A6B">
        <w:rPr>
          <w:rFonts w:ascii="Times New Roman" w:hAnsi="Times New Roman"/>
          <w:sz w:val="24"/>
          <w:szCs w:val="24"/>
        </w:rPr>
        <w:t xml:space="preserve"> İran-Turan fitocoğraf</w:t>
      </w:r>
      <w:r w:rsidR="0072127D">
        <w:rPr>
          <w:rFonts w:ascii="Times New Roman" w:hAnsi="Times New Roman"/>
          <w:sz w:val="24"/>
          <w:szCs w:val="24"/>
        </w:rPr>
        <w:t xml:space="preserve">ik bölge element oranı % 34,00, </w:t>
      </w:r>
      <w:r w:rsidR="0072127D" w:rsidRPr="00BE5A6B">
        <w:rPr>
          <w:rFonts w:ascii="Times New Roman" w:hAnsi="Times New Roman"/>
          <w:sz w:val="24"/>
          <w:szCs w:val="24"/>
        </w:rPr>
        <w:t>Akdeniz fitocoğrafik bölge element oranı % 5,10</w:t>
      </w:r>
      <w:r w:rsidR="00A61763">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2,00 olarak belirlenmiştir.</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Erkan’ın (2002) “Buzluk Mağaraları-Şüşnaz Bağları (Harput) Florası” adlı çalışmasında 498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Brassicaceae</w:t>
      </w:r>
      <w:r w:rsidR="00273E59">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Silene</w:t>
      </w:r>
      <w:r w:rsidRPr="00BE5A6B">
        <w:rPr>
          <w:rFonts w:ascii="Times New Roman" w:hAnsi="Times New Roman"/>
          <w:sz w:val="24"/>
          <w:szCs w:val="24"/>
        </w:rPr>
        <w:t xml:space="preserve">, </w:t>
      </w:r>
      <w:r w:rsidRPr="00BE5A6B">
        <w:rPr>
          <w:rFonts w:ascii="Times New Roman" w:hAnsi="Times New Roman"/>
          <w:i/>
          <w:sz w:val="24"/>
          <w:szCs w:val="24"/>
        </w:rPr>
        <w:t xml:space="preserve">Trifolium </w:t>
      </w:r>
      <w:r w:rsidRPr="00BE5A6B">
        <w:rPr>
          <w:rFonts w:ascii="Times New Roman" w:hAnsi="Times New Roman"/>
          <w:sz w:val="24"/>
          <w:szCs w:val="24"/>
        </w:rPr>
        <w:t xml:space="preserve">ve </w:t>
      </w:r>
      <w:r w:rsidRPr="00BE5A6B">
        <w:rPr>
          <w:rFonts w:ascii="Times New Roman" w:hAnsi="Times New Roman"/>
          <w:i/>
          <w:sz w:val="24"/>
          <w:szCs w:val="24"/>
        </w:rPr>
        <w:t>Anthemis</w:t>
      </w:r>
      <w:r w:rsidRPr="00BE5A6B">
        <w:rPr>
          <w:rFonts w:ascii="Times New Roman" w:hAnsi="Times New Roman"/>
          <w:sz w:val="24"/>
          <w:szCs w:val="24"/>
        </w:rPr>
        <w:t xml:space="preserve"> olarak belirlenmiştir. Endemizm oranının % 11,80 olarak tespit edildiği çalışmada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20,10, </w:t>
      </w:r>
      <w:r w:rsidR="0072127D" w:rsidRPr="00BE5A6B">
        <w:rPr>
          <w:rFonts w:ascii="Times New Roman" w:hAnsi="Times New Roman"/>
          <w:sz w:val="24"/>
          <w:szCs w:val="24"/>
        </w:rPr>
        <w:t>Akdeniz fitocoğrafik bölge element oranı % 5,80</w:t>
      </w:r>
      <w:r w:rsidR="0072127D">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2127D" w:rsidRPr="00BE5A6B">
        <w:rPr>
          <w:rFonts w:ascii="Times New Roman" w:hAnsi="Times New Roman"/>
          <w:sz w:val="24"/>
          <w:szCs w:val="24"/>
        </w:rPr>
        <w:t xml:space="preserve">da </w:t>
      </w:r>
      <w:r w:rsidRPr="00BE5A6B">
        <w:rPr>
          <w:rFonts w:ascii="Times New Roman" w:hAnsi="Times New Roman"/>
          <w:sz w:val="24"/>
          <w:szCs w:val="24"/>
        </w:rPr>
        <w:t>% 1,80 olarak belirlenmiştir.</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 xml:space="preserve">Almanar’ın (2003) “Aktuzla (Malazgit-Muş) Florası” adlı çalışmasında 505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00273E59">
        <w:rPr>
          <w:rFonts w:ascii="Times New Roman" w:hAnsi="Times New Roman"/>
          <w:i/>
          <w:sz w:val="24"/>
          <w:szCs w:val="24"/>
        </w:rPr>
        <w:t>,</w:t>
      </w:r>
      <w:r w:rsidRPr="00BE5A6B">
        <w:rPr>
          <w:rFonts w:ascii="Times New Roman" w:hAnsi="Times New Roman"/>
          <w:sz w:val="24"/>
          <w:szCs w:val="24"/>
        </w:rPr>
        <w:t xml:space="preserve"> 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Salvia </w:t>
      </w:r>
      <w:r w:rsidRPr="00BE5A6B">
        <w:rPr>
          <w:rFonts w:ascii="Times New Roman" w:hAnsi="Times New Roman"/>
          <w:sz w:val="24"/>
          <w:szCs w:val="24"/>
        </w:rPr>
        <w:t xml:space="preserve">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7,70 olarak tespit edildiği çalışmada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38,81, </w:t>
      </w:r>
      <w:r w:rsidR="00454109" w:rsidRPr="00BE5A6B">
        <w:rPr>
          <w:rFonts w:ascii="Times New Roman" w:hAnsi="Times New Roman"/>
          <w:sz w:val="24"/>
          <w:szCs w:val="24"/>
        </w:rPr>
        <w:t>Akdeniz fit</w:t>
      </w:r>
      <w:r w:rsidR="00F247AE">
        <w:rPr>
          <w:rFonts w:ascii="Times New Roman" w:hAnsi="Times New Roman"/>
          <w:sz w:val="24"/>
          <w:szCs w:val="24"/>
        </w:rPr>
        <w:t xml:space="preserve">ocoğrafik bölge element oranı % </w:t>
      </w:r>
      <w:r w:rsidR="00454109" w:rsidRPr="00BE5A6B">
        <w:rPr>
          <w:rFonts w:ascii="Times New Roman" w:hAnsi="Times New Roman"/>
          <w:sz w:val="24"/>
          <w:szCs w:val="24"/>
        </w:rPr>
        <w:t>3,16</w:t>
      </w:r>
      <w:r w:rsidR="00454109">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 7,32 olarak belirtlenmiştir. Bu çalışma sonucunda </w:t>
      </w:r>
      <w:r w:rsidRPr="00BE5A6B">
        <w:rPr>
          <w:rFonts w:ascii="Times New Roman" w:hAnsi="Times New Roman"/>
          <w:i/>
          <w:sz w:val="24"/>
          <w:szCs w:val="24"/>
        </w:rPr>
        <w:t>Anacyclus anatolicus</w:t>
      </w:r>
      <w:r w:rsidRPr="00BE5A6B">
        <w:rPr>
          <w:rFonts w:ascii="Times New Roman" w:hAnsi="Times New Roman"/>
          <w:sz w:val="24"/>
          <w:szCs w:val="24"/>
        </w:rPr>
        <w:t xml:space="preserve"> Behçet &amp; Almanar bilim dünyasına tanıtılmıştır (Behçet ve Almanar 2004).</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Gülmez’in (2003) “</w:t>
      </w:r>
      <w:r w:rsidRPr="00BE5A6B">
        <w:rPr>
          <w:rFonts w:ascii="Times New Roman" w:hAnsi="Times New Roman"/>
          <w:sz w:val="24"/>
          <w:szCs w:val="24"/>
          <w:lang w:val="en-US"/>
        </w:rPr>
        <w:t>Eğil (Diyarbakır) İlçesinin Florası</w:t>
      </w:r>
      <w:r w:rsidRPr="00BE5A6B">
        <w:rPr>
          <w:rFonts w:ascii="Times New Roman" w:hAnsi="Times New Roman"/>
          <w:sz w:val="24"/>
          <w:szCs w:val="24"/>
        </w:rPr>
        <w:t xml:space="preserve">” adlı çalışmasında 326 takson tespit edilmiştir. En çok takson içeren ilk üç familya; </w:t>
      </w:r>
      <w:r w:rsidRPr="00BE5A6B">
        <w:rPr>
          <w:rFonts w:ascii="Times New Roman" w:hAnsi="Times New Roman"/>
          <w:i/>
          <w:sz w:val="24"/>
          <w:szCs w:val="24"/>
        </w:rPr>
        <w:t>Lamiaceae</w:t>
      </w:r>
      <w:r w:rsidRPr="00BE5A6B">
        <w:rPr>
          <w:rFonts w:ascii="Times New Roman" w:hAnsi="Times New Roman"/>
          <w:sz w:val="24"/>
          <w:szCs w:val="24"/>
        </w:rPr>
        <w:t xml:space="preserve">, </w:t>
      </w:r>
      <w:r w:rsidRPr="00BE5A6B">
        <w:rPr>
          <w:rFonts w:ascii="Times New Roman" w:hAnsi="Times New Roman"/>
          <w:i/>
          <w:sz w:val="24"/>
          <w:szCs w:val="24"/>
        </w:rPr>
        <w:t xml:space="preserve">Asteraceae </w:t>
      </w:r>
      <w:r w:rsidRPr="00BE5A6B">
        <w:rPr>
          <w:rFonts w:ascii="Times New Roman" w:hAnsi="Times New Roman"/>
          <w:sz w:val="24"/>
          <w:szCs w:val="24"/>
        </w:rPr>
        <w:t xml:space="preserve">ve </w:t>
      </w:r>
      <w:r w:rsidRPr="00BE5A6B">
        <w:rPr>
          <w:rFonts w:ascii="Times New Roman" w:hAnsi="Times New Roman"/>
          <w:i/>
          <w:sz w:val="24"/>
          <w:szCs w:val="24"/>
        </w:rPr>
        <w:lastRenderedPageBreak/>
        <w:t>Brassicaceae</w:t>
      </w:r>
      <w:r w:rsidR="00273E59" w:rsidRPr="00273E59">
        <w:rPr>
          <w:rFonts w:ascii="Times New Roman" w:hAnsi="Times New Roman"/>
          <w:sz w:val="24"/>
          <w:szCs w:val="24"/>
        </w:rPr>
        <w:t>,</w:t>
      </w:r>
      <w:r w:rsidRPr="00BE5A6B">
        <w:rPr>
          <w:rFonts w:ascii="Times New Roman" w:hAnsi="Times New Roman"/>
          <w:sz w:val="24"/>
          <w:szCs w:val="24"/>
        </w:rPr>
        <w:t xml:space="preserve"> 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Trifolium</w:t>
      </w:r>
      <w:r w:rsidRPr="00BE5A6B">
        <w:rPr>
          <w:rFonts w:ascii="Times New Roman" w:hAnsi="Times New Roman"/>
          <w:sz w:val="24"/>
          <w:szCs w:val="24"/>
        </w:rPr>
        <w:t xml:space="preserve">, </w:t>
      </w:r>
      <w:r w:rsidRPr="00BE5A6B">
        <w:rPr>
          <w:rFonts w:ascii="Times New Roman" w:hAnsi="Times New Roman"/>
          <w:i/>
          <w:sz w:val="24"/>
          <w:szCs w:val="24"/>
        </w:rPr>
        <w:t>Vicia ve</w:t>
      </w:r>
      <w:r w:rsidRPr="00BE5A6B">
        <w:rPr>
          <w:rFonts w:ascii="Times New Roman" w:hAnsi="Times New Roman"/>
          <w:sz w:val="24"/>
          <w:szCs w:val="24"/>
        </w:rPr>
        <w:t xml:space="preserve"> </w:t>
      </w:r>
      <w:r w:rsidRPr="00BE5A6B">
        <w:rPr>
          <w:rFonts w:ascii="Times New Roman" w:hAnsi="Times New Roman"/>
          <w:i/>
          <w:sz w:val="24"/>
          <w:szCs w:val="24"/>
        </w:rPr>
        <w:t xml:space="preserve">Lathyrus </w:t>
      </w:r>
      <w:r w:rsidRPr="00BE5A6B">
        <w:rPr>
          <w:rFonts w:ascii="Times New Roman" w:hAnsi="Times New Roman"/>
          <w:sz w:val="24"/>
          <w:szCs w:val="24"/>
        </w:rPr>
        <w:t>olarak belirlenmiştir. Endemizm oranının % 4,30 olarak tespit edildiği çalışmada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28,20, </w:t>
      </w:r>
      <w:r w:rsidR="00454109" w:rsidRPr="00BE5A6B">
        <w:rPr>
          <w:rFonts w:ascii="Times New Roman" w:hAnsi="Times New Roman"/>
          <w:sz w:val="24"/>
          <w:szCs w:val="24"/>
        </w:rPr>
        <w:t>Akdeniz fitocoğrafik bölge element oranı % 7,30</w:t>
      </w:r>
      <w:r w:rsidR="00454109">
        <w:rPr>
          <w:rFonts w:ascii="Times New Roman" w:hAnsi="Times New Roman"/>
          <w:sz w:val="24"/>
          <w:szCs w:val="24"/>
        </w:rPr>
        <w:t>,</w:t>
      </w:r>
      <w:r w:rsidR="00454109"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454109" w:rsidRPr="00BE5A6B">
        <w:rPr>
          <w:rFonts w:ascii="Times New Roman" w:hAnsi="Times New Roman"/>
          <w:sz w:val="24"/>
          <w:szCs w:val="24"/>
        </w:rPr>
        <w:t xml:space="preserve">da </w:t>
      </w:r>
      <w:r w:rsidR="00454109">
        <w:rPr>
          <w:rFonts w:ascii="Times New Roman" w:hAnsi="Times New Roman"/>
          <w:sz w:val="24"/>
          <w:szCs w:val="24"/>
        </w:rPr>
        <w:t>% 5,50</w:t>
      </w:r>
      <w:r w:rsidRPr="00BE5A6B">
        <w:rPr>
          <w:rFonts w:ascii="Times New Roman" w:hAnsi="Times New Roman"/>
          <w:sz w:val="24"/>
          <w:szCs w:val="24"/>
        </w:rPr>
        <w:t xml:space="preserve">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Bingöl’ün (2004) “Deveboynu Yarımadası ve Çevresi (Çatak-Van) Florası” adlı çalışmasında 752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Poaceae</w:t>
      </w:r>
      <w:r w:rsidR="00273E59" w:rsidRPr="00273E59">
        <w:rPr>
          <w:rFonts w:ascii="Times New Roman" w:hAnsi="Times New Roman"/>
          <w:sz w:val="24"/>
          <w:szCs w:val="24"/>
        </w:rPr>
        <w:t>,</w:t>
      </w:r>
      <w:r w:rsidRPr="00273E59">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C</w:t>
      </w:r>
      <w:r w:rsidRPr="00BE5A6B">
        <w:rPr>
          <w:rFonts w:ascii="Times New Roman" w:hAnsi="Times New Roman"/>
          <w:i/>
          <w:sz w:val="24"/>
          <w:szCs w:val="24"/>
        </w:rPr>
        <w:t xml:space="preserve">entaurea </w:t>
      </w:r>
      <w:r w:rsidRPr="00BE5A6B">
        <w:rPr>
          <w:rFonts w:ascii="Times New Roman" w:hAnsi="Times New Roman"/>
          <w:sz w:val="24"/>
          <w:szCs w:val="24"/>
        </w:rPr>
        <w:t xml:space="preserve">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7,07 olarak tespit edildiği çalışmada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47,07, </w:t>
      </w:r>
      <w:r w:rsidR="00566868" w:rsidRPr="00BE5A6B">
        <w:rPr>
          <w:rFonts w:ascii="Times New Roman" w:hAnsi="Times New Roman"/>
          <w:sz w:val="24"/>
          <w:szCs w:val="24"/>
        </w:rPr>
        <w:t>Akdeniz fitocoğrafik bölge element oranı % 4,25</w:t>
      </w:r>
      <w:r w:rsidR="00566868">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566868" w:rsidRPr="00BE5A6B">
        <w:rPr>
          <w:rFonts w:ascii="Times New Roman" w:hAnsi="Times New Roman"/>
          <w:sz w:val="24"/>
          <w:szCs w:val="24"/>
        </w:rPr>
        <w:t xml:space="preserve">da </w:t>
      </w:r>
      <w:r w:rsidRPr="00BE5A6B">
        <w:rPr>
          <w:rFonts w:ascii="Times New Roman" w:hAnsi="Times New Roman"/>
          <w:sz w:val="24"/>
          <w:szCs w:val="24"/>
        </w:rPr>
        <w:t>% 3,32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Altıok ve Behçet’in (2005) “Bitlis Çayı Havzası Florası” adlı çalışmasında 925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Poaceae</w:t>
      </w:r>
      <w:r w:rsidR="00273E59">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Trifolium</w:t>
      </w:r>
      <w:r w:rsidRPr="00BE5A6B">
        <w:rPr>
          <w:rFonts w:ascii="Times New Roman" w:hAnsi="Times New Roman"/>
          <w:sz w:val="24"/>
          <w:szCs w:val="24"/>
        </w:rPr>
        <w:t xml:space="preserve">, </w:t>
      </w:r>
      <w:r w:rsidRPr="00BE5A6B">
        <w:rPr>
          <w:rFonts w:ascii="Times New Roman" w:hAnsi="Times New Roman"/>
          <w:i/>
          <w:sz w:val="24"/>
          <w:szCs w:val="24"/>
        </w:rPr>
        <w:t xml:space="preserve">Astragalus </w:t>
      </w:r>
      <w:r w:rsidRPr="00BE5A6B">
        <w:rPr>
          <w:rFonts w:ascii="Times New Roman" w:hAnsi="Times New Roman"/>
          <w:sz w:val="24"/>
          <w:szCs w:val="24"/>
        </w:rPr>
        <w:t xml:space="preserve">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6,80 olarak tespit edildiği çalışmasda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31,80, </w:t>
      </w:r>
      <w:r w:rsidR="00566868" w:rsidRPr="00BE5A6B">
        <w:rPr>
          <w:rFonts w:ascii="Times New Roman" w:hAnsi="Times New Roman"/>
          <w:sz w:val="24"/>
          <w:szCs w:val="24"/>
        </w:rPr>
        <w:t>Akdeniz fitocoğrafik bölge element oranı % 8,70</w:t>
      </w:r>
      <w:r w:rsidR="00566868">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566868" w:rsidRPr="00BE5A6B">
        <w:rPr>
          <w:rFonts w:ascii="Times New Roman" w:hAnsi="Times New Roman"/>
          <w:sz w:val="24"/>
          <w:szCs w:val="24"/>
        </w:rPr>
        <w:t xml:space="preserve">da </w:t>
      </w:r>
      <w:r w:rsidRPr="00BE5A6B">
        <w:rPr>
          <w:rFonts w:ascii="Times New Roman" w:hAnsi="Times New Roman"/>
          <w:sz w:val="24"/>
          <w:szCs w:val="24"/>
        </w:rPr>
        <w:t>% 4,10 olarak belirlenmiştir.</w:t>
      </w:r>
    </w:p>
    <w:p w:rsidR="003F7AA8" w:rsidRPr="00BE5A6B" w:rsidRDefault="003F7AA8" w:rsidP="00F43462">
      <w:pPr>
        <w:spacing w:after="0" w:line="360" w:lineRule="auto"/>
        <w:jc w:val="both"/>
        <w:rPr>
          <w:rFonts w:ascii="Times New Roman" w:hAnsi="Times New Roman"/>
          <w:sz w:val="24"/>
          <w:szCs w:val="24"/>
        </w:rPr>
      </w:pPr>
    </w:p>
    <w:p w:rsidR="002B157D" w:rsidRPr="00BE5A6B" w:rsidRDefault="00A61763" w:rsidP="00F434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Kürşat </w:t>
      </w:r>
      <w:r w:rsidR="002B157D">
        <w:rPr>
          <w:rFonts w:ascii="Times New Roman" w:hAnsi="Times New Roman"/>
          <w:sz w:val="24"/>
          <w:szCs w:val="24"/>
        </w:rPr>
        <w:t>vd’n</w:t>
      </w:r>
      <w:r w:rsidR="002B157D" w:rsidRPr="00BE5A6B">
        <w:rPr>
          <w:rFonts w:ascii="Times New Roman" w:hAnsi="Times New Roman"/>
          <w:sz w:val="24"/>
          <w:szCs w:val="24"/>
        </w:rPr>
        <w:t>ın (200</w:t>
      </w:r>
      <w:r w:rsidR="002B157D">
        <w:rPr>
          <w:rFonts w:ascii="Times New Roman" w:hAnsi="Times New Roman"/>
          <w:sz w:val="24"/>
          <w:szCs w:val="24"/>
        </w:rPr>
        <w:t>5</w:t>
      </w:r>
      <w:r w:rsidR="002B157D" w:rsidRPr="00BE5A6B">
        <w:rPr>
          <w:rFonts w:ascii="Times New Roman" w:hAnsi="Times New Roman"/>
          <w:sz w:val="24"/>
          <w:szCs w:val="24"/>
        </w:rPr>
        <w:t>) “</w:t>
      </w:r>
      <w:r w:rsidR="002B157D" w:rsidRPr="00BE5A6B">
        <w:rPr>
          <w:rFonts w:ascii="Times New Roman" w:hAnsi="Times New Roman"/>
          <w:sz w:val="24"/>
          <w:szCs w:val="24"/>
          <w:lang w:val="fr-FR"/>
        </w:rPr>
        <w:t>Elazığ Baskil Merkez İlçe-Altınkürek Köyü</w:t>
      </w:r>
      <w:r>
        <w:rPr>
          <w:rFonts w:ascii="Times New Roman" w:hAnsi="Times New Roman"/>
          <w:sz w:val="24"/>
          <w:szCs w:val="24"/>
          <w:lang w:val="fr-FR"/>
        </w:rPr>
        <w:t xml:space="preserve"> (Keban) </w:t>
      </w:r>
      <w:r w:rsidR="002B157D" w:rsidRPr="00BE5A6B">
        <w:rPr>
          <w:rFonts w:ascii="Times New Roman" w:hAnsi="Times New Roman"/>
          <w:sz w:val="24"/>
          <w:szCs w:val="24"/>
          <w:lang w:val="fr-FR"/>
        </w:rPr>
        <w:t>Arasındaki Yüksek Sahanın Florası </w:t>
      </w:r>
      <w:r w:rsidR="002B157D" w:rsidRPr="00BE5A6B">
        <w:rPr>
          <w:rFonts w:ascii="Times New Roman" w:hAnsi="Times New Roman"/>
          <w:sz w:val="24"/>
          <w:szCs w:val="24"/>
        </w:rPr>
        <w:t xml:space="preserve">” adlı çalışmasında 801 takson tespit edilmiştir. En çok takson içeren ilk üç familya; </w:t>
      </w:r>
      <w:r w:rsidR="002B157D" w:rsidRPr="00BE5A6B">
        <w:rPr>
          <w:rFonts w:ascii="Times New Roman" w:hAnsi="Times New Roman"/>
          <w:i/>
          <w:sz w:val="24"/>
          <w:szCs w:val="24"/>
        </w:rPr>
        <w:t>Asteraceae</w:t>
      </w:r>
      <w:r w:rsidR="002B157D" w:rsidRPr="00BE5A6B">
        <w:rPr>
          <w:rFonts w:ascii="Times New Roman" w:hAnsi="Times New Roman"/>
          <w:sz w:val="24"/>
          <w:szCs w:val="24"/>
        </w:rPr>
        <w:t xml:space="preserve">, </w:t>
      </w:r>
      <w:r w:rsidR="002B157D" w:rsidRPr="00BE5A6B">
        <w:rPr>
          <w:rFonts w:ascii="Times New Roman" w:hAnsi="Times New Roman"/>
          <w:i/>
          <w:sz w:val="24"/>
          <w:szCs w:val="24"/>
        </w:rPr>
        <w:t xml:space="preserve">Fabaceae </w:t>
      </w:r>
      <w:r w:rsidR="002B157D" w:rsidRPr="00BE5A6B">
        <w:rPr>
          <w:rFonts w:ascii="Times New Roman" w:hAnsi="Times New Roman"/>
          <w:sz w:val="24"/>
          <w:szCs w:val="24"/>
        </w:rPr>
        <w:t xml:space="preserve">ve </w:t>
      </w:r>
      <w:r w:rsidR="002B157D" w:rsidRPr="00BE5A6B">
        <w:rPr>
          <w:rFonts w:ascii="Times New Roman" w:hAnsi="Times New Roman"/>
          <w:i/>
          <w:sz w:val="24"/>
          <w:szCs w:val="24"/>
        </w:rPr>
        <w:t>Lamiaceae</w:t>
      </w:r>
      <w:r w:rsidR="00273E59">
        <w:rPr>
          <w:rFonts w:ascii="Times New Roman" w:hAnsi="Times New Roman"/>
          <w:sz w:val="24"/>
          <w:szCs w:val="24"/>
        </w:rPr>
        <w:t>,</w:t>
      </w:r>
      <w:r w:rsidR="002B157D" w:rsidRPr="00BE5A6B">
        <w:rPr>
          <w:rFonts w:ascii="Times New Roman" w:hAnsi="Times New Roman"/>
          <w:sz w:val="24"/>
          <w:szCs w:val="24"/>
        </w:rPr>
        <w:t xml:space="preserve"> en çok takson içeren ilk üç cins olarak </w:t>
      </w:r>
      <w:r w:rsidR="002B157D" w:rsidRPr="00BE5A6B">
        <w:rPr>
          <w:rFonts w:ascii="Times New Roman" w:hAnsi="Times New Roman"/>
          <w:i/>
          <w:sz w:val="24"/>
          <w:szCs w:val="24"/>
        </w:rPr>
        <w:t>Astragalus</w:t>
      </w:r>
      <w:r w:rsidR="002B157D" w:rsidRPr="00BE5A6B">
        <w:rPr>
          <w:rFonts w:ascii="Times New Roman" w:hAnsi="Times New Roman"/>
          <w:sz w:val="24"/>
          <w:szCs w:val="24"/>
        </w:rPr>
        <w:t xml:space="preserve">, </w:t>
      </w:r>
      <w:r w:rsidR="002B157D" w:rsidRPr="00BE5A6B">
        <w:rPr>
          <w:rFonts w:ascii="Times New Roman" w:hAnsi="Times New Roman"/>
          <w:i/>
          <w:sz w:val="24"/>
          <w:szCs w:val="24"/>
        </w:rPr>
        <w:t xml:space="preserve">Salvia </w:t>
      </w:r>
      <w:r w:rsidR="002B157D" w:rsidRPr="002B157D">
        <w:rPr>
          <w:rFonts w:ascii="Times New Roman" w:hAnsi="Times New Roman"/>
          <w:sz w:val="24"/>
          <w:szCs w:val="24"/>
        </w:rPr>
        <w:t xml:space="preserve">ve </w:t>
      </w:r>
      <w:r w:rsidR="002B157D" w:rsidRPr="00BE5A6B">
        <w:rPr>
          <w:rFonts w:ascii="Times New Roman" w:hAnsi="Times New Roman"/>
          <w:i/>
          <w:sz w:val="24"/>
          <w:szCs w:val="24"/>
        </w:rPr>
        <w:t xml:space="preserve">Silene </w:t>
      </w:r>
      <w:r w:rsidR="00273E59">
        <w:rPr>
          <w:rFonts w:ascii="Times New Roman" w:hAnsi="Times New Roman"/>
          <w:sz w:val="24"/>
          <w:szCs w:val="24"/>
        </w:rPr>
        <w:t>ise</w:t>
      </w:r>
      <w:r w:rsidR="002B157D" w:rsidRPr="00BE5A6B">
        <w:rPr>
          <w:rFonts w:ascii="Times New Roman" w:hAnsi="Times New Roman"/>
          <w:sz w:val="24"/>
          <w:szCs w:val="24"/>
        </w:rPr>
        <w:t xml:space="preserve"> belirlenmiştir. Endemizm oranının % 13,00 olarak tespit edildiği çalışmada</w:t>
      </w:r>
      <w:r w:rsidR="00273E59">
        <w:rPr>
          <w:rFonts w:ascii="Times New Roman" w:hAnsi="Times New Roman"/>
          <w:sz w:val="24"/>
          <w:szCs w:val="24"/>
        </w:rPr>
        <w:t>;</w:t>
      </w:r>
      <w:r w:rsidR="002B157D" w:rsidRPr="00BE5A6B">
        <w:rPr>
          <w:rFonts w:ascii="Times New Roman" w:hAnsi="Times New Roman"/>
          <w:sz w:val="24"/>
          <w:szCs w:val="24"/>
        </w:rPr>
        <w:t xml:space="preserve"> İran-Turan fitocoğrafik bölge element oranı % 38,25, Akdeniz fitocoğrafik bölge element oranı % 4,50</w:t>
      </w:r>
      <w:r w:rsidR="002B157D">
        <w:rPr>
          <w:rFonts w:ascii="Times New Roman" w:hAnsi="Times New Roman"/>
          <w:sz w:val="24"/>
          <w:szCs w:val="24"/>
        </w:rPr>
        <w:t xml:space="preserve">, </w:t>
      </w:r>
      <w:r w:rsidR="002B157D" w:rsidRPr="00BE5A6B">
        <w:rPr>
          <w:rFonts w:ascii="Times New Roman" w:hAnsi="Times New Roman"/>
          <w:sz w:val="24"/>
          <w:szCs w:val="24"/>
        </w:rPr>
        <w:t>Avrupa-Sibirya fitoco</w:t>
      </w:r>
      <w:r>
        <w:rPr>
          <w:rFonts w:ascii="Times New Roman" w:hAnsi="Times New Roman"/>
          <w:sz w:val="24"/>
          <w:szCs w:val="24"/>
        </w:rPr>
        <w:t>ğ</w:t>
      </w:r>
      <w:r w:rsidR="002B157D" w:rsidRPr="00BE5A6B">
        <w:rPr>
          <w:rFonts w:ascii="Times New Roman" w:hAnsi="Times New Roman"/>
          <w:sz w:val="24"/>
          <w:szCs w:val="24"/>
        </w:rPr>
        <w:t>rafik bölge element oranı da % 3,50 olarak belirlenmiştir.</w:t>
      </w:r>
    </w:p>
    <w:p w:rsidR="002B157D" w:rsidRDefault="002B157D" w:rsidP="00F43462">
      <w:pPr>
        <w:autoSpaceDE w:val="0"/>
        <w:autoSpaceDN w:val="0"/>
        <w:adjustRightInd w:val="0"/>
        <w:spacing w:after="0" w:line="360" w:lineRule="auto"/>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 xml:space="preserve">Türkoğlu ve Civelek’iın (2005) “Karga Dağı’nın Florası” adlı çalışmasında 510 takson tespit edilmiştir. En çok </w:t>
      </w:r>
      <w:r w:rsidR="00A61763">
        <w:rPr>
          <w:rFonts w:ascii="Times New Roman" w:hAnsi="Times New Roman"/>
          <w:sz w:val="24"/>
          <w:szCs w:val="24"/>
        </w:rPr>
        <w:t>takson içeren ilk üç familya</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w:t>
      </w:r>
      <w:r w:rsidRPr="00BE5A6B">
        <w:rPr>
          <w:rFonts w:ascii="Times New Roman" w:hAnsi="Times New Roman"/>
          <w:i/>
          <w:sz w:val="24"/>
          <w:szCs w:val="24"/>
        </w:rPr>
        <w:t xml:space="preserve">Asteraceae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00273E59" w:rsidRPr="00273E59">
        <w:rPr>
          <w:rFonts w:ascii="Times New Roman" w:hAnsi="Times New Roman"/>
          <w:sz w:val="24"/>
          <w:szCs w:val="24"/>
        </w:rPr>
        <w:t>,</w:t>
      </w:r>
      <w:r w:rsidRPr="00BE5A6B">
        <w:rPr>
          <w:rFonts w:ascii="Times New Roman" w:hAnsi="Times New Roman"/>
          <w:sz w:val="24"/>
          <w:szCs w:val="24"/>
        </w:rPr>
        <w:t xml:space="preserve"> 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Trifolium </w:t>
      </w:r>
      <w:r w:rsidRPr="00A61763">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Alyssum </w:t>
      </w:r>
      <w:r w:rsidRPr="00BE5A6B">
        <w:rPr>
          <w:rFonts w:ascii="Times New Roman" w:hAnsi="Times New Roman"/>
          <w:sz w:val="24"/>
          <w:szCs w:val="24"/>
        </w:rPr>
        <w:t>olarak belirlenmiştir. Endemizm oranının % 9,00 olarak tespit edildiği çalışmada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32,50, </w:t>
      </w:r>
      <w:r w:rsidR="00566868" w:rsidRPr="00BE5A6B">
        <w:rPr>
          <w:rFonts w:ascii="Times New Roman" w:hAnsi="Times New Roman"/>
          <w:sz w:val="24"/>
          <w:szCs w:val="24"/>
        </w:rPr>
        <w:t xml:space="preserve">Akdeniz fitocoğrafik bölge element </w:t>
      </w:r>
      <w:r w:rsidR="00566868" w:rsidRPr="00BE5A6B">
        <w:rPr>
          <w:rFonts w:ascii="Times New Roman" w:hAnsi="Times New Roman"/>
          <w:sz w:val="24"/>
          <w:szCs w:val="24"/>
        </w:rPr>
        <w:lastRenderedPageBreak/>
        <w:t>oranı % 5,10</w:t>
      </w:r>
      <w:r w:rsidR="00566868">
        <w:rPr>
          <w:rFonts w:ascii="Times New Roman" w:hAnsi="Times New Roman"/>
          <w:sz w:val="24"/>
          <w:szCs w:val="24"/>
        </w:rPr>
        <w:t>,</w:t>
      </w:r>
      <w:r w:rsidR="00566868"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566868" w:rsidRPr="00BE5A6B">
        <w:rPr>
          <w:rFonts w:ascii="Times New Roman" w:hAnsi="Times New Roman"/>
          <w:sz w:val="24"/>
          <w:szCs w:val="24"/>
        </w:rPr>
        <w:t xml:space="preserve">da </w:t>
      </w:r>
      <w:r w:rsidRPr="00BE5A6B">
        <w:rPr>
          <w:rFonts w:ascii="Times New Roman" w:hAnsi="Times New Roman"/>
          <w:sz w:val="24"/>
          <w:szCs w:val="24"/>
        </w:rPr>
        <w:t>% 3,70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Çelik’in (2006) “Kesan Deresi (Bitlis) Florası” adlı çalışmasın</w:t>
      </w:r>
      <w:r w:rsidR="001A3563">
        <w:rPr>
          <w:rFonts w:ascii="Times New Roman" w:hAnsi="Times New Roman"/>
          <w:sz w:val="24"/>
          <w:szCs w:val="24"/>
        </w:rPr>
        <w:t>ın</w:t>
      </w:r>
      <w:r w:rsidRPr="00BE5A6B">
        <w:rPr>
          <w:rFonts w:ascii="Times New Roman" w:hAnsi="Times New Roman"/>
          <w:sz w:val="24"/>
          <w:szCs w:val="24"/>
        </w:rPr>
        <w:t xml:space="preserve"> sonucu</w:t>
      </w:r>
      <w:r w:rsidR="00C10E97">
        <w:rPr>
          <w:rFonts w:ascii="Times New Roman" w:hAnsi="Times New Roman"/>
          <w:sz w:val="24"/>
          <w:szCs w:val="24"/>
        </w:rPr>
        <w:t>nda</w:t>
      </w:r>
      <w:r w:rsidRPr="00BE5A6B">
        <w:rPr>
          <w:rFonts w:ascii="Times New Roman" w:hAnsi="Times New Roman"/>
          <w:sz w:val="24"/>
          <w:szCs w:val="24"/>
        </w:rPr>
        <w:t xml:space="preserve"> 584 takson tespit edilmiş,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Brassicaceae</w:t>
      </w:r>
      <w:r w:rsidR="00273E59">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73E59">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Trifolium</w:t>
      </w:r>
      <w:r w:rsidRPr="00BE5A6B">
        <w:rPr>
          <w:rFonts w:ascii="Times New Roman" w:hAnsi="Times New Roman"/>
          <w:sz w:val="24"/>
          <w:szCs w:val="24"/>
        </w:rPr>
        <w:t xml:space="preserve">, </w:t>
      </w:r>
      <w:r w:rsidRPr="00BE5A6B">
        <w:rPr>
          <w:rFonts w:ascii="Times New Roman" w:hAnsi="Times New Roman"/>
          <w:i/>
          <w:sz w:val="24"/>
          <w:szCs w:val="24"/>
        </w:rPr>
        <w:t xml:space="preserve">Astragalus </w:t>
      </w:r>
      <w:r w:rsidRPr="00BE5A6B">
        <w:rPr>
          <w:rFonts w:ascii="Times New Roman" w:hAnsi="Times New Roman"/>
          <w:sz w:val="24"/>
          <w:szCs w:val="24"/>
        </w:rPr>
        <w:t xml:space="preserve">ve </w:t>
      </w:r>
      <w:r w:rsidRPr="00BE5A6B">
        <w:rPr>
          <w:rFonts w:ascii="Times New Roman" w:hAnsi="Times New Roman"/>
          <w:i/>
          <w:sz w:val="24"/>
          <w:szCs w:val="24"/>
        </w:rPr>
        <w:t xml:space="preserve">Vicia </w:t>
      </w:r>
      <w:r w:rsidRPr="00BE5A6B">
        <w:rPr>
          <w:rFonts w:ascii="Times New Roman" w:hAnsi="Times New Roman"/>
          <w:sz w:val="24"/>
          <w:szCs w:val="24"/>
        </w:rPr>
        <w:t>olarak belirlenmiştir. Endemizm o</w:t>
      </w:r>
      <w:r w:rsidR="00566868">
        <w:rPr>
          <w:rFonts w:ascii="Times New Roman" w:hAnsi="Times New Roman"/>
          <w:sz w:val="24"/>
          <w:szCs w:val="24"/>
        </w:rPr>
        <w:t xml:space="preserve">ranının % </w:t>
      </w:r>
      <w:r w:rsidRPr="00BE5A6B">
        <w:rPr>
          <w:rFonts w:ascii="Times New Roman" w:hAnsi="Times New Roman"/>
          <w:sz w:val="24"/>
          <w:szCs w:val="24"/>
        </w:rPr>
        <w:t>5,00 olarak tespit edildiği çalışmada</w:t>
      </w:r>
      <w:r w:rsidR="00273E59">
        <w:rPr>
          <w:rFonts w:ascii="Times New Roman" w:hAnsi="Times New Roman"/>
          <w:sz w:val="24"/>
          <w:szCs w:val="24"/>
        </w:rPr>
        <w:t>;</w:t>
      </w:r>
      <w:r w:rsidRPr="00BE5A6B">
        <w:rPr>
          <w:rFonts w:ascii="Times New Roman" w:hAnsi="Times New Roman"/>
          <w:sz w:val="24"/>
          <w:szCs w:val="24"/>
        </w:rPr>
        <w:t xml:space="preserve"> İran-Turan fitocoğrafik bölge element oranı % 31,30, </w:t>
      </w:r>
      <w:r w:rsidR="00566868" w:rsidRPr="00BE5A6B">
        <w:rPr>
          <w:rFonts w:ascii="Times New Roman" w:hAnsi="Times New Roman"/>
          <w:sz w:val="24"/>
          <w:szCs w:val="24"/>
        </w:rPr>
        <w:t>Akdeniz fitocoğrafik bölge element oranı % 4,95</w:t>
      </w:r>
      <w:r w:rsidR="00566868">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566868" w:rsidRPr="00BE5A6B">
        <w:rPr>
          <w:rFonts w:ascii="Times New Roman" w:hAnsi="Times New Roman"/>
          <w:sz w:val="24"/>
          <w:szCs w:val="24"/>
        </w:rPr>
        <w:t xml:space="preserve">da </w:t>
      </w:r>
      <w:r w:rsidRPr="00BE5A6B">
        <w:rPr>
          <w:rFonts w:ascii="Times New Roman" w:hAnsi="Times New Roman"/>
          <w:sz w:val="24"/>
          <w:szCs w:val="24"/>
        </w:rPr>
        <w:t xml:space="preserve">% 5,65 olarak belirlenmiştir. </w:t>
      </w:r>
    </w:p>
    <w:p w:rsidR="003F7AA8" w:rsidRDefault="003F7AA8" w:rsidP="00F43462">
      <w:pPr>
        <w:spacing w:after="0" w:line="360" w:lineRule="auto"/>
        <w:ind w:firstLine="708"/>
        <w:jc w:val="both"/>
        <w:rPr>
          <w:rFonts w:ascii="Times New Roman" w:hAnsi="Times New Roman"/>
          <w:sz w:val="24"/>
          <w:szCs w:val="24"/>
        </w:rPr>
      </w:pPr>
    </w:p>
    <w:p w:rsidR="00C5009B" w:rsidRPr="00BE5A6B" w:rsidRDefault="00C5009B" w:rsidP="00F43462">
      <w:pPr>
        <w:spacing w:after="0" w:line="360" w:lineRule="auto"/>
        <w:jc w:val="both"/>
        <w:rPr>
          <w:rFonts w:ascii="Times New Roman" w:hAnsi="Times New Roman"/>
          <w:sz w:val="24"/>
          <w:szCs w:val="24"/>
        </w:rPr>
      </w:pPr>
      <w:r>
        <w:rPr>
          <w:rFonts w:ascii="Times New Roman" w:hAnsi="Times New Roman"/>
          <w:sz w:val="24"/>
          <w:szCs w:val="24"/>
        </w:rPr>
        <w:t>Karabacak’ın (2007</w:t>
      </w:r>
      <w:r w:rsidRPr="00BE5A6B">
        <w:rPr>
          <w:rFonts w:ascii="Times New Roman" w:hAnsi="Times New Roman"/>
          <w:sz w:val="24"/>
          <w:szCs w:val="24"/>
        </w:rPr>
        <w:t xml:space="preserve">) “Zilan Vadisi’nin (Erciş-Van) Florası” adlı çalışmasında 1156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Poaceae</w:t>
      </w:r>
      <w:r w:rsidR="00930ECC">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Centaurea</w:t>
      </w:r>
      <w:r w:rsidRPr="00BE5A6B">
        <w:rPr>
          <w:rFonts w:ascii="Times New Roman" w:hAnsi="Times New Roman"/>
          <w:sz w:val="24"/>
          <w:szCs w:val="24"/>
        </w:rPr>
        <w:t xml:space="preserve"> ve </w:t>
      </w:r>
      <w:r w:rsidRPr="00BE5A6B">
        <w:rPr>
          <w:rFonts w:ascii="Times New Roman" w:hAnsi="Times New Roman"/>
          <w:i/>
          <w:sz w:val="24"/>
          <w:szCs w:val="24"/>
        </w:rPr>
        <w:t>Silene</w:t>
      </w:r>
      <w:r w:rsidRPr="00BE5A6B">
        <w:rPr>
          <w:rFonts w:ascii="Times New Roman" w:hAnsi="Times New Roman"/>
          <w:sz w:val="24"/>
          <w:szCs w:val="24"/>
        </w:rPr>
        <w:t xml:space="preserve"> olarak belirlenmiştir. Endemizm oranının % 7,95 olarak tespit edildiği çalışmada İran-Turan fitocoğrafik bölge element oranı % 36,41, Akdeniz fitocoğrafik bölge element oranı % 2,42</w:t>
      </w:r>
      <w:r>
        <w:rPr>
          <w:rFonts w:ascii="Times New Roman" w:hAnsi="Times New Roman"/>
          <w:sz w:val="24"/>
          <w:szCs w:val="24"/>
        </w:rPr>
        <w:t>,</w:t>
      </w:r>
      <w:r w:rsidRPr="00BE5A6B">
        <w:rPr>
          <w:rFonts w:ascii="Times New Roman" w:hAnsi="Times New Roman"/>
          <w:sz w:val="24"/>
          <w:szCs w:val="24"/>
        </w:rPr>
        <w:t xml:space="preserve"> </w:t>
      </w:r>
      <w:r>
        <w:rPr>
          <w:rFonts w:ascii="Times New Roman" w:hAnsi="Times New Roman"/>
          <w:sz w:val="24"/>
          <w:szCs w:val="24"/>
        </w:rPr>
        <w:t>Avrupa-Sibirya fitocoğ</w:t>
      </w:r>
      <w:r w:rsidRPr="00BE5A6B">
        <w:rPr>
          <w:rFonts w:ascii="Times New Roman" w:hAnsi="Times New Roman"/>
          <w:sz w:val="24"/>
          <w:szCs w:val="24"/>
        </w:rPr>
        <w:t xml:space="preserve">rafik element oranı </w:t>
      </w:r>
      <w:r>
        <w:rPr>
          <w:rFonts w:ascii="Times New Roman" w:hAnsi="Times New Roman"/>
          <w:sz w:val="24"/>
          <w:szCs w:val="24"/>
        </w:rPr>
        <w:t xml:space="preserve">da </w:t>
      </w:r>
      <w:r w:rsidRPr="00BE5A6B">
        <w:rPr>
          <w:rFonts w:ascii="Times New Roman" w:hAnsi="Times New Roman"/>
          <w:sz w:val="24"/>
          <w:szCs w:val="24"/>
        </w:rPr>
        <w:t xml:space="preserve">% 7,17 olarak belirlenmiştir. Ayrıca yapılan çalışmalarda </w:t>
      </w:r>
      <w:r w:rsidRPr="00BE5A6B">
        <w:rPr>
          <w:rFonts w:ascii="Times New Roman" w:hAnsi="Times New Roman"/>
          <w:i/>
          <w:sz w:val="24"/>
          <w:szCs w:val="24"/>
        </w:rPr>
        <w:t>Draba orientalis</w:t>
      </w:r>
      <w:r w:rsidRPr="00BE5A6B">
        <w:rPr>
          <w:rFonts w:ascii="Times New Roman" w:hAnsi="Times New Roman"/>
          <w:sz w:val="24"/>
          <w:szCs w:val="24"/>
        </w:rPr>
        <w:t xml:space="preserve"> O. Karabacak &amp; L. Behçet (Karabacak ve Behçet 2009) taksonu bilim dünyasına tanıtılmıştır.</w:t>
      </w:r>
    </w:p>
    <w:p w:rsidR="00C5009B" w:rsidRPr="00BE5A6B" w:rsidRDefault="00C5009B" w:rsidP="00F43462">
      <w:pPr>
        <w:spacing w:after="0" w:line="360" w:lineRule="auto"/>
        <w:ind w:firstLine="708"/>
        <w:jc w:val="both"/>
        <w:rPr>
          <w:rFonts w:ascii="Times New Roman" w:hAnsi="Times New Roman"/>
          <w:sz w:val="24"/>
          <w:szCs w:val="24"/>
        </w:rPr>
      </w:pPr>
    </w:p>
    <w:p w:rsidR="003F7AA8"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 xml:space="preserve">Karabacak ve Behçet’in (2007) “The Flora of Akçadağ” adlı çalışmasında 891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Brassicaceae </w:t>
      </w:r>
      <w:r w:rsidRPr="00BE5A6B">
        <w:rPr>
          <w:rFonts w:ascii="Times New Roman" w:hAnsi="Times New Roman"/>
          <w:sz w:val="24"/>
          <w:szCs w:val="24"/>
        </w:rPr>
        <w:t xml:space="preserve">ve </w:t>
      </w:r>
      <w:r w:rsidRPr="00BE5A6B">
        <w:rPr>
          <w:rFonts w:ascii="Times New Roman" w:hAnsi="Times New Roman"/>
          <w:i/>
          <w:sz w:val="24"/>
          <w:szCs w:val="24"/>
        </w:rPr>
        <w:t>Fabaceae</w:t>
      </w:r>
      <w:r w:rsidR="00227D41" w:rsidRPr="00227D41">
        <w:rPr>
          <w:rFonts w:ascii="Times New Roman" w:hAnsi="Times New Roman"/>
          <w:sz w:val="24"/>
          <w:szCs w:val="24"/>
        </w:rPr>
        <w:t>,</w:t>
      </w:r>
      <w:r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Ranunculus </w:t>
      </w:r>
      <w:r w:rsidRPr="00BE5A6B">
        <w:rPr>
          <w:rFonts w:ascii="Times New Roman" w:hAnsi="Times New Roman"/>
          <w:sz w:val="24"/>
          <w:szCs w:val="24"/>
        </w:rPr>
        <w:t xml:space="preserve">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7,50 olarak tesbit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35,40, </w:t>
      </w:r>
      <w:r w:rsidR="00566868" w:rsidRPr="00BE5A6B">
        <w:rPr>
          <w:rFonts w:ascii="Times New Roman" w:hAnsi="Times New Roman"/>
          <w:sz w:val="24"/>
          <w:szCs w:val="24"/>
        </w:rPr>
        <w:t>Akdeniz fitocoğrafik bölge element oranı % 2,90</w:t>
      </w:r>
      <w:r w:rsidR="00566868">
        <w:rPr>
          <w:rFonts w:ascii="Times New Roman" w:hAnsi="Times New Roman"/>
          <w:sz w:val="24"/>
          <w:szCs w:val="24"/>
        </w:rPr>
        <w:t xml:space="preserve">, </w:t>
      </w:r>
      <w:r w:rsidR="00015500">
        <w:rPr>
          <w:rFonts w:ascii="Times New Roman" w:hAnsi="Times New Roman"/>
          <w:sz w:val="24"/>
          <w:szCs w:val="24"/>
        </w:rPr>
        <w:t>Avrupa-Sibirya fitocoğ</w:t>
      </w:r>
      <w:r w:rsidRPr="00BE5A6B">
        <w:rPr>
          <w:rFonts w:ascii="Times New Roman" w:hAnsi="Times New Roman"/>
          <w:sz w:val="24"/>
          <w:szCs w:val="24"/>
        </w:rPr>
        <w:t>rafik bölge element oranı</w:t>
      </w:r>
      <w:r w:rsidR="00566868">
        <w:rPr>
          <w:rFonts w:ascii="Times New Roman" w:hAnsi="Times New Roman"/>
          <w:sz w:val="24"/>
          <w:szCs w:val="24"/>
        </w:rPr>
        <w:t xml:space="preserve"> da</w:t>
      </w:r>
      <w:r w:rsidRPr="00BE5A6B">
        <w:rPr>
          <w:rFonts w:ascii="Times New Roman" w:hAnsi="Times New Roman"/>
          <w:sz w:val="24"/>
          <w:szCs w:val="24"/>
        </w:rPr>
        <w:t xml:space="preserve"> % 9,90 </w:t>
      </w:r>
      <w:r w:rsidR="00566868">
        <w:rPr>
          <w:rFonts w:ascii="Times New Roman" w:hAnsi="Times New Roman"/>
          <w:sz w:val="24"/>
          <w:szCs w:val="24"/>
        </w:rPr>
        <w:t xml:space="preserve">olarak belirlenmiştir. </w:t>
      </w:r>
      <w:r w:rsidRPr="00BE5A6B">
        <w:rPr>
          <w:rFonts w:ascii="Times New Roman" w:hAnsi="Times New Roman"/>
          <w:sz w:val="24"/>
          <w:szCs w:val="24"/>
        </w:rPr>
        <w:t>Bu çalışma</w:t>
      </w:r>
      <w:r w:rsidR="00C10E97">
        <w:rPr>
          <w:rFonts w:ascii="Times New Roman" w:hAnsi="Times New Roman"/>
          <w:sz w:val="24"/>
          <w:szCs w:val="24"/>
        </w:rPr>
        <w:t>da</w:t>
      </w:r>
      <w:r w:rsidRPr="00BE5A6B">
        <w:rPr>
          <w:rFonts w:ascii="Times New Roman" w:hAnsi="Times New Roman"/>
          <w:sz w:val="24"/>
          <w:szCs w:val="24"/>
        </w:rPr>
        <w:t xml:space="preserve"> </w:t>
      </w:r>
      <w:r w:rsidRPr="00BE5A6B">
        <w:rPr>
          <w:rFonts w:ascii="Times New Roman" w:hAnsi="Times New Roman"/>
          <w:i/>
          <w:sz w:val="24"/>
          <w:szCs w:val="24"/>
        </w:rPr>
        <w:t>Campanula radula</w:t>
      </w:r>
      <w:r w:rsidRPr="00BE5A6B">
        <w:rPr>
          <w:rFonts w:ascii="Times New Roman" w:hAnsi="Times New Roman"/>
          <w:sz w:val="24"/>
          <w:szCs w:val="24"/>
        </w:rPr>
        <w:t xml:space="preserve"> Fisch. Türkiye Florası için yeni kayıt olduğu belirtilmiştir (Behçet ve Karabacak 2003).</w:t>
      </w:r>
    </w:p>
    <w:p w:rsidR="002321BC" w:rsidRPr="00BE5A6B" w:rsidRDefault="002321BC" w:rsidP="00F43462">
      <w:pPr>
        <w:autoSpaceDE w:val="0"/>
        <w:autoSpaceDN w:val="0"/>
        <w:adjustRightInd w:val="0"/>
        <w:spacing w:after="0" w:line="360" w:lineRule="auto"/>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 xml:space="preserve">Ünal ve Behçet’in (2007) “Flora of Pirreşit Mountain” adlı çalışmasında 820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Poaceae </w:t>
      </w:r>
      <w:r w:rsidRPr="00BE5A6B">
        <w:rPr>
          <w:rFonts w:ascii="Times New Roman" w:hAnsi="Times New Roman"/>
          <w:sz w:val="24"/>
          <w:szCs w:val="24"/>
        </w:rPr>
        <w:t xml:space="preserve">ve </w:t>
      </w:r>
      <w:r w:rsidRPr="00BE5A6B">
        <w:rPr>
          <w:rFonts w:ascii="Times New Roman" w:hAnsi="Times New Roman"/>
          <w:i/>
          <w:sz w:val="24"/>
          <w:szCs w:val="24"/>
        </w:rPr>
        <w:t>Fabaceae</w:t>
      </w:r>
      <w:r w:rsidR="00227D41" w:rsidRPr="00227D41">
        <w:rPr>
          <w:rFonts w:ascii="Times New Roman" w:hAnsi="Times New Roman"/>
          <w:sz w:val="24"/>
          <w:szCs w:val="24"/>
        </w:rPr>
        <w:t>,</w:t>
      </w:r>
      <w:r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015500">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BE5A6B">
        <w:rPr>
          <w:rFonts w:ascii="Times New Roman" w:hAnsi="Times New Roman"/>
          <w:sz w:val="24"/>
          <w:szCs w:val="24"/>
        </w:rPr>
        <w:t>olarak belirlenmiştir. Endemizm oranının % 7,70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w:t>
      </w:r>
      <w:r w:rsidRPr="00BE5A6B">
        <w:rPr>
          <w:rFonts w:ascii="Times New Roman" w:hAnsi="Times New Roman"/>
          <w:sz w:val="24"/>
          <w:szCs w:val="24"/>
        </w:rPr>
        <w:lastRenderedPageBreak/>
        <w:t xml:space="preserve">element oranı % 38,40, </w:t>
      </w:r>
      <w:r w:rsidR="00566868" w:rsidRPr="00BE5A6B">
        <w:rPr>
          <w:rFonts w:ascii="Times New Roman" w:hAnsi="Times New Roman"/>
          <w:sz w:val="24"/>
          <w:szCs w:val="24"/>
        </w:rPr>
        <w:t>Akdeniz fitocoğrafik bölge element oranı % 2,60</w:t>
      </w:r>
      <w:r w:rsidR="00566868">
        <w:rPr>
          <w:rFonts w:ascii="Times New Roman" w:hAnsi="Times New Roman"/>
          <w:sz w:val="24"/>
          <w:szCs w:val="24"/>
        </w:rPr>
        <w:t>,</w:t>
      </w:r>
      <w:r w:rsidR="00566868" w:rsidRPr="00BE5A6B">
        <w:rPr>
          <w:rFonts w:ascii="Times New Roman" w:hAnsi="Times New Roman"/>
          <w:sz w:val="24"/>
          <w:szCs w:val="24"/>
        </w:rPr>
        <w:t xml:space="preserve"> </w:t>
      </w:r>
      <w:r w:rsidR="00015500">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566868" w:rsidRPr="00BE5A6B">
        <w:rPr>
          <w:rFonts w:ascii="Times New Roman" w:hAnsi="Times New Roman"/>
          <w:sz w:val="24"/>
          <w:szCs w:val="24"/>
        </w:rPr>
        <w:t xml:space="preserve">da </w:t>
      </w:r>
      <w:r w:rsidRPr="00BE5A6B">
        <w:rPr>
          <w:rFonts w:ascii="Times New Roman" w:hAnsi="Times New Roman"/>
          <w:sz w:val="24"/>
          <w:szCs w:val="24"/>
        </w:rPr>
        <w:t>% 9,50 olarak belirlenmiştir.</w:t>
      </w:r>
    </w:p>
    <w:p w:rsidR="003F7AA8" w:rsidRPr="00BE5A6B" w:rsidRDefault="003F7AA8" w:rsidP="00F43462">
      <w:pPr>
        <w:spacing w:after="0" w:line="360" w:lineRule="auto"/>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Bani ve Adıgüzel’in (2008) “Aşağı Çatak Vadisi (Çatak-Van) Florası” adlı çalışmasında 826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00227D41" w:rsidRPr="00227D41">
        <w:rPr>
          <w:rFonts w:ascii="Times New Roman" w:hAnsi="Times New Roman"/>
          <w:sz w:val="24"/>
          <w:szCs w:val="24"/>
        </w:rPr>
        <w:t>,</w:t>
      </w:r>
      <w:r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BE5A6B">
        <w:rPr>
          <w:rFonts w:ascii="Times New Roman" w:hAnsi="Times New Roman"/>
          <w:sz w:val="24"/>
          <w:szCs w:val="24"/>
        </w:rPr>
        <w:t xml:space="preserve">ve </w:t>
      </w:r>
      <w:r w:rsidRPr="00BE5A6B">
        <w:rPr>
          <w:rFonts w:ascii="Times New Roman" w:hAnsi="Times New Roman"/>
          <w:i/>
          <w:sz w:val="24"/>
          <w:szCs w:val="24"/>
        </w:rPr>
        <w:t xml:space="preserve">Salvia </w:t>
      </w:r>
      <w:r w:rsidRPr="00BE5A6B">
        <w:rPr>
          <w:rFonts w:ascii="Times New Roman" w:hAnsi="Times New Roman"/>
          <w:sz w:val="24"/>
          <w:szCs w:val="24"/>
        </w:rPr>
        <w:t>olarak belirlenmiştir. Endemizm oranının % 6,65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43,40, </w:t>
      </w:r>
      <w:r w:rsidR="007F3CD0" w:rsidRPr="00BE5A6B">
        <w:rPr>
          <w:rFonts w:ascii="Times New Roman" w:hAnsi="Times New Roman"/>
          <w:sz w:val="24"/>
          <w:szCs w:val="24"/>
        </w:rPr>
        <w:t>Akdeniz fitocoğrafik bölge element oranı % 4,35</w:t>
      </w:r>
      <w:r w:rsidR="007F3CD0">
        <w:rPr>
          <w:rFonts w:ascii="Times New Roman" w:hAnsi="Times New Roman"/>
          <w:sz w:val="24"/>
          <w:szCs w:val="24"/>
        </w:rPr>
        <w:t xml:space="preserve">, </w:t>
      </w:r>
      <w:r w:rsidR="00F01182">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7F3CD0" w:rsidRPr="00BE5A6B">
        <w:rPr>
          <w:rFonts w:ascii="Times New Roman" w:hAnsi="Times New Roman"/>
          <w:sz w:val="24"/>
          <w:szCs w:val="24"/>
        </w:rPr>
        <w:t xml:space="preserve">da </w:t>
      </w:r>
      <w:r w:rsidRPr="00BE5A6B">
        <w:rPr>
          <w:rFonts w:ascii="Times New Roman" w:hAnsi="Times New Roman"/>
          <w:sz w:val="24"/>
          <w:szCs w:val="24"/>
        </w:rPr>
        <w:t>% 3,87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Kandemir ve Türkmen’in (2008) “The Flora of Üzümlü-Sakaltutan (Erzincan-Gümüşhane)” adlı çalışmasında 960 takson tespit edilmiştir. En çok takson içeren ilk üç familya;</w:t>
      </w:r>
      <w:r w:rsidR="007F3CD0">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Brassicaceae </w:t>
      </w:r>
      <w:r w:rsidRPr="00BE5A6B">
        <w:rPr>
          <w:rFonts w:ascii="Times New Roman" w:hAnsi="Times New Roman"/>
          <w:sz w:val="24"/>
          <w:szCs w:val="24"/>
        </w:rPr>
        <w:t xml:space="preserve">ve </w:t>
      </w:r>
      <w:r w:rsidRPr="00BE5A6B">
        <w:rPr>
          <w:rFonts w:ascii="Times New Roman" w:hAnsi="Times New Roman"/>
          <w:i/>
          <w:sz w:val="24"/>
          <w:szCs w:val="24"/>
        </w:rPr>
        <w:t>Fabaceae</w:t>
      </w:r>
      <w:r w:rsidR="00227D41" w:rsidRPr="00227D41">
        <w:rPr>
          <w:rFonts w:ascii="Times New Roman" w:hAnsi="Times New Roman"/>
          <w:sz w:val="24"/>
          <w:szCs w:val="24"/>
        </w:rPr>
        <w:t>,</w:t>
      </w:r>
      <w:r w:rsidRPr="00BE5A6B">
        <w:rPr>
          <w:rFonts w:ascii="Times New Roman" w:hAnsi="Times New Roman"/>
          <w:sz w:val="24"/>
          <w:szCs w:val="24"/>
        </w:rPr>
        <w:t xml:space="preserve"> en ç</w:t>
      </w:r>
      <w:r w:rsidR="00227D41">
        <w:rPr>
          <w:rFonts w:ascii="Times New Roman" w:hAnsi="Times New Roman"/>
          <w:sz w:val="24"/>
          <w:szCs w:val="24"/>
        </w:rPr>
        <w:t>ok takson içeren ilk üç cins 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C5009B">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Allium </w:t>
      </w:r>
      <w:r w:rsidRPr="00BE5A6B">
        <w:rPr>
          <w:rFonts w:ascii="Times New Roman" w:hAnsi="Times New Roman"/>
          <w:sz w:val="24"/>
          <w:szCs w:val="24"/>
        </w:rPr>
        <w:t>olarak belirlenmiştir. Endemizm oranının % 21,95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34,02, </w:t>
      </w:r>
      <w:r w:rsidR="007F3CD0" w:rsidRPr="00BE5A6B">
        <w:rPr>
          <w:rFonts w:ascii="Times New Roman" w:hAnsi="Times New Roman"/>
          <w:sz w:val="24"/>
          <w:szCs w:val="24"/>
        </w:rPr>
        <w:t>Akdeniz fitocoğrafik bölge element oranı % 2,28</w:t>
      </w:r>
      <w:r w:rsidR="007F3CD0">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7F3CD0" w:rsidRPr="00BE5A6B">
        <w:rPr>
          <w:rFonts w:ascii="Times New Roman" w:hAnsi="Times New Roman"/>
          <w:sz w:val="24"/>
          <w:szCs w:val="24"/>
        </w:rPr>
        <w:t xml:space="preserve">da </w:t>
      </w:r>
      <w:r w:rsidRPr="00BE5A6B">
        <w:rPr>
          <w:rFonts w:ascii="Times New Roman" w:hAnsi="Times New Roman"/>
          <w:sz w:val="24"/>
          <w:szCs w:val="24"/>
        </w:rPr>
        <w:t>% 6,76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eastAsia="Calibri" w:hAnsi="Times New Roman"/>
          <w:sz w:val="24"/>
          <w:szCs w:val="24"/>
        </w:rPr>
      </w:pPr>
      <w:r w:rsidRPr="00BE5A6B">
        <w:rPr>
          <w:rFonts w:ascii="Times New Roman" w:hAnsi="Times New Roman"/>
          <w:sz w:val="24"/>
          <w:szCs w:val="24"/>
        </w:rPr>
        <w:t xml:space="preserve">Özgökçe ve Behçet’in (2008) “Flora of Özalp” adlı çalışmasında 1492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Brassicaceae</w:t>
      </w:r>
      <w:r w:rsidR="00227D41">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 xml:space="preserve">ve </w:t>
      </w:r>
      <w:r w:rsidRPr="00BE5A6B">
        <w:rPr>
          <w:rFonts w:ascii="Times New Roman" w:hAnsi="Times New Roman"/>
          <w:i/>
          <w:sz w:val="24"/>
          <w:szCs w:val="24"/>
        </w:rPr>
        <w:t>Alyssum</w:t>
      </w:r>
      <w:r w:rsidRPr="00BE5A6B">
        <w:rPr>
          <w:rFonts w:ascii="Times New Roman" w:hAnsi="Times New Roman"/>
          <w:sz w:val="24"/>
          <w:szCs w:val="24"/>
        </w:rPr>
        <w:t xml:space="preserve"> olarak belirlenmiştir. Endemizm oranının % 11,73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42,60, </w:t>
      </w:r>
      <w:r w:rsidR="0082472A" w:rsidRPr="00BE5A6B">
        <w:rPr>
          <w:rFonts w:ascii="Times New Roman" w:hAnsi="Times New Roman"/>
          <w:sz w:val="24"/>
          <w:szCs w:val="24"/>
        </w:rPr>
        <w:t>Akdeniz fitocoğrafik bölge element oranı % 3,28</w:t>
      </w:r>
      <w:r w:rsidR="0082472A">
        <w:rPr>
          <w:rFonts w:ascii="Times New Roman" w:hAnsi="Times New Roman"/>
          <w:sz w:val="24"/>
          <w:szCs w:val="24"/>
        </w:rPr>
        <w:t xml:space="preserve">, </w:t>
      </w:r>
      <w:r w:rsidR="00F01182">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82472A" w:rsidRPr="00BE5A6B">
        <w:rPr>
          <w:rFonts w:ascii="Times New Roman" w:hAnsi="Times New Roman"/>
          <w:sz w:val="24"/>
          <w:szCs w:val="24"/>
        </w:rPr>
        <w:t xml:space="preserve">da </w:t>
      </w:r>
      <w:r w:rsidRPr="00BE5A6B">
        <w:rPr>
          <w:rFonts w:ascii="Times New Roman" w:hAnsi="Times New Roman"/>
          <w:sz w:val="24"/>
          <w:szCs w:val="24"/>
        </w:rPr>
        <w:t xml:space="preserve">% 9,38 olarak belirlenmiştir. </w:t>
      </w:r>
      <w:r w:rsidRPr="00BE5A6B">
        <w:rPr>
          <w:rFonts w:ascii="Times New Roman" w:eastAsia="Calibri" w:hAnsi="Times New Roman"/>
          <w:sz w:val="24"/>
          <w:szCs w:val="24"/>
        </w:rPr>
        <w:t>Toplanan taksonların 89’ u B9 karesi için, 406 takson’ u</w:t>
      </w:r>
      <w:r w:rsidR="00C10E97">
        <w:rPr>
          <w:rFonts w:ascii="Times New Roman" w:eastAsia="Calibri" w:hAnsi="Times New Roman"/>
          <w:sz w:val="24"/>
          <w:szCs w:val="24"/>
        </w:rPr>
        <w:t xml:space="preserve"> B10 karesi için yeni kayıt tesp</w:t>
      </w:r>
      <w:r w:rsidRPr="00BE5A6B">
        <w:rPr>
          <w:rFonts w:ascii="Times New Roman" w:eastAsia="Calibri" w:hAnsi="Times New Roman"/>
          <w:sz w:val="24"/>
          <w:szCs w:val="24"/>
        </w:rPr>
        <w:t xml:space="preserve">it </w:t>
      </w:r>
      <w:r w:rsidR="00C10E97">
        <w:rPr>
          <w:rFonts w:ascii="Times New Roman" w:eastAsia="Calibri" w:hAnsi="Times New Roman"/>
          <w:sz w:val="24"/>
          <w:szCs w:val="24"/>
        </w:rPr>
        <w:t xml:space="preserve">olarak </w:t>
      </w:r>
      <w:r w:rsidRPr="00BE5A6B">
        <w:rPr>
          <w:rFonts w:ascii="Times New Roman" w:eastAsia="Calibri" w:hAnsi="Times New Roman"/>
          <w:sz w:val="24"/>
          <w:szCs w:val="24"/>
        </w:rPr>
        <w:t xml:space="preserve">edilmiştir. Bölgede toplanan </w:t>
      </w:r>
      <w:r w:rsidRPr="00BE5A6B">
        <w:rPr>
          <w:rFonts w:ascii="Times New Roman" w:eastAsia="Calibri" w:hAnsi="Times New Roman"/>
          <w:i/>
          <w:iCs/>
          <w:sz w:val="24"/>
          <w:szCs w:val="24"/>
        </w:rPr>
        <w:t xml:space="preserve">Alyssum niveum </w:t>
      </w:r>
      <w:r w:rsidRPr="00BE5A6B">
        <w:rPr>
          <w:rFonts w:ascii="Times New Roman" w:eastAsia="Calibri" w:hAnsi="Times New Roman"/>
          <w:sz w:val="24"/>
          <w:szCs w:val="24"/>
        </w:rPr>
        <w:t xml:space="preserve">Dudley tip örneğinden sonra ilk defa toplandığı ve </w:t>
      </w:r>
      <w:r w:rsidRPr="00BE5A6B">
        <w:rPr>
          <w:rFonts w:ascii="Times New Roman" w:eastAsia="Calibri" w:hAnsi="Times New Roman"/>
          <w:i/>
          <w:iCs/>
          <w:sz w:val="24"/>
          <w:szCs w:val="24"/>
        </w:rPr>
        <w:t xml:space="preserve">Astragalus fodinarum </w:t>
      </w:r>
      <w:r w:rsidRPr="00BE5A6B">
        <w:rPr>
          <w:rFonts w:ascii="Times New Roman" w:eastAsia="Calibri" w:hAnsi="Times New Roman"/>
          <w:sz w:val="24"/>
          <w:szCs w:val="24"/>
        </w:rPr>
        <w:t xml:space="preserve">Boiss. &amp; Noé. tip örneğinden sonra ikinci defa toplandığı belirtilmiştir. </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Türkoğlu ve Civelek’in (2008) “Kuşakçı Dağı’nın (Elazığ) Florası” adlı çalışmasında 497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Lamiaceae</w:t>
      </w:r>
      <w:r w:rsidR="00227D41">
        <w:rPr>
          <w:rFonts w:ascii="Times New Roman" w:hAnsi="Times New Roman"/>
          <w:sz w:val="24"/>
          <w:szCs w:val="24"/>
        </w:rPr>
        <w:t>,</w:t>
      </w:r>
      <w:r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Centaurea</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 xml:space="preserve">ve </w:t>
      </w:r>
      <w:r w:rsidRPr="00BE5A6B">
        <w:rPr>
          <w:rFonts w:ascii="Times New Roman" w:hAnsi="Times New Roman"/>
          <w:i/>
          <w:sz w:val="24"/>
          <w:szCs w:val="24"/>
        </w:rPr>
        <w:t xml:space="preserve">Astragalus </w:t>
      </w:r>
      <w:r w:rsidRPr="00BE5A6B">
        <w:rPr>
          <w:rFonts w:ascii="Times New Roman" w:hAnsi="Times New Roman"/>
          <w:sz w:val="24"/>
          <w:szCs w:val="24"/>
        </w:rPr>
        <w:t xml:space="preserve">olarak </w:t>
      </w:r>
      <w:r w:rsidRPr="00BE5A6B">
        <w:rPr>
          <w:rFonts w:ascii="Times New Roman" w:hAnsi="Times New Roman"/>
          <w:sz w:val="24"/>
          <w:szCs w:val="24"/>
        </w:rPr>
        <w:lastRenderedPageBreak/>
        <w:t>belirlenmiştir. Endemizm oranının % 10,59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35,00, </w:t>
      </w:r>
      <w:r w:rsidR="0082472A" w:rsidRPr="00BE5A6B">
        <w:rPr>
          <w:rFonts w:ascii="Times New Roman" w:hAnsi="Times New Roman"/>
          <w:sz w:val="24"/>
          <w:szCs w:val="24"/>
        </w:rPr>
        <w:t>Akdeniz fitocoğrafik bölge element oranı % 3,40</w:t>
      </w:r>
      <w:r w:rsidR="0082472A">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82472A" w:rsidRPr="00BE5A6B">
        <w:rPr>
          <w:rFonts w:ascii="Times New Roman" w:hAnsi="Times New Roman"/>
          <w:sz w:val="24"/>
          <w:szCs w:val="24"/>
        </w:rPr>
        <w:t xml:space="preserve">da </w:t>
      </w:r>
      <w:r w:rsidRPr="00BE5A6B">
        <w:rPr>
          <w:rFonts w:ascii="Times New Roman" w:hAnsi="Times New Roman"/>
          <w:sz w:val="24"/>
          <w:szCs w:val="24"/>
        </w:rPr>
        <w:t xml:space="preserve">% 7,20 olarak belirlenmiştir. </w:t>
      </w:r>
    </w:p>
    <w:p w:rsidR="003F7AA8" w:rsidRPr="00BE5A6B" w:rsidRDefault="003F7AA8" w:rsidP="00F43462">
      <w:pPr>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eastAsia="Calibri" w:hAnsi="Times New Roman"/>
          <w:sz w:val="24"/>
          <w:szCs w:val="24"/>
        </w:rPr>
      </w:pPr>
      <w:r w:rsidRPr="00BE5A6B">
        <w:rPr>
          <w:rFonts w:ascii="Times New Roman" w:hAnsi="Times New Roman"/>
          <w:sz w:val="24"/>
          <w:szCs w:val="24"/>
        </w:rPr>
        <w:t>Behçet vd ’nin (2009) “Kırmız</w:t>
      </w:r>
      <w:r w:rsidR="00C35E5F">
        <w:rPr>
          <w:rFonts w:ascii="Times New Roman" w:hAnsi="Times New Roman"/>
          <w:sz w:val="24"/>
          <w:szCs w:val="24"/>
        </w:rPr>
        <w:t>ı</w:t>
      </w:r>
      <w:r w:rsidRPr="00BE5A6B">
        <w:rPr>
          <w:rFonts w:ascii="Times New Roman" w:hAnsi="Times New Roman"/>
          <w:sz w:val="24"/>
          <w:szCs w:val="24"/>
        </w:rPr>
        <w:t xml:space="preserve"> Tuzla (Bulanık-Muş), Bahçe Tuzlası (Malazgit-Muş) ve Çevresinin Florası” adlı çalışmasında 1056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Brassicaceae</w:t>
      </w:r>
      <w:r w:rsidRPr="00BE5A6B">
        <w:rPr>
          <w:rFonts w:ascii="Times New Roman" w:hAnsi="Times New Roman"/>
          <w:sz w:val="24"/>
          <w:szCs w:val="24"/>
        </w:rPr>
        <w:t xml:space="preserve"> ve </w:t>
      </w:r>
      <w:r w:rsidRPr="00BE5A6B">
        <w:rPr>
          <w:rFonts w:ascii="Times New Roman" w:hAnsi="Times New Roman"/>
          <w:i/>
          <w:sz w:val="24"/>
          <w:szCs w:val="24"/>
        </w:rPr>
        <w:t>Fabaceae</w:t>
      </w:r>
      <w:r w:rsidR="00227D41">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BE5A6B">
        <w:rPr>
          <w:rFonts w:ascii="Times New Roman" w:hAnsi="Times New Roman"/>
          <w:sz w:val="24"/>
          <w:szCs w:val="24"/>
        </w:rPr>
        <w:t xml:space="preserve">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9,56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30,84, </w:t>
      </w:r>
      <w:r w:rsidR="0082472A" w:rsidRPr="00BE5A6B">
        <w:rPr>
          <w:rFonts w:ascii="Times New Roman" w:hAnsi="Times New Roman"/>
          <w:sz w:val="24"/>
          <w:szCs w:val="24"/>
        </w:rPr>
        <w:t>Akdeniz fitocoğrafik bölge element oranı % 8,27</w:t>
      </w:r>
      <w:r w:rsidR="0082472A">
        <w:rPr>
          <w:rFonts w:ascii="Times New Roman" w:hAnsi="Times New Roman"/>
          <w:sz w:val="24"/>
          <w:szCs w:val="24"/>
        </w:rPr>
        <w:t xml:space="preserve">, </w:t>
      </w:r>
      <w:r w:rsidR="00C35E5F">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82472A" w:rsidRPr="00BE5A6B">
        <w:rPr>
          <w:rFonts w:ascii="Times New Roman" w:hAnsi="Times New Roman"/>
          <w:sz w:val="24"/>
          <w:szCs w:val="24"/>
        </w:rPr>
        <w:t xml:space="preserve">da </w:t>
      </w:r>
      <w:r w:rsidRPr="00BE5A6B">
        <w:rPr>
          <w:rFonts w:ascii="Times New Roman" w:hAnsi="Times New Roman"/>
          <w:sz w:val="24"/>
          <w:szCs w:val="24"/>
        </w:rPr>
        <w:t>% 2,42 olarak belirlenmişti</w:t>
      </w:r>
      <w:r w:rsidR="00227D41">
        <w:rPr>
          <w:rFonts w:ascii="Times New Roman" w:hAnsi="Times New Roman"/>
          <w:sz w:val="24"/>
          <w:szCs w:val="24"/>
        </w:rPr>
        <w:t xml:space="preserve">r. </w:t>
      </w:r>
      <w:r w:rsidRPr="00BE5A6B">
        <w:rPr>
          <w:rFonts w:ascii="Times New Roman" w:hAnsi="Times New Roman"/>
          <w:sz w:val="24"/>
          <w:szCs w:val="24"/>
        </w:rPr>
        <w:t>Yapılan b</w:t>
      </w:r>
      <w:r w:rsidRPr="00BE5A6B">
        <w:rPr>
          <w:rFonts w:ascii="Times New Roman" w:eastAsia="Calibri" w:hAnsi="Times New Roman"/>
          <w:sz w:val="24"/>
          <w:szCs w:val="24"/>
        </w:rPr>
        <w:t xml:space="preserve">u çalışmada </w:t>
      </w:r>
      <w:r w:rsidRPr="00BE5A6B">
        <w:rPr>
          <w:rFonts w:ascii="Times New Roman" w:eastAsia="Calibri" w:hAnsi="Times New Roman"/>
          <w:i/>
          <w:iCs/>
          <w:sz w:val="24"/>
          <w:szCs w:val="24"/>
        </w:rPr>
        <w:t>Lepidium pinnatifidum</w:t>
      </w:r>
      <w:r w:rsidRPr="00BE5A6B">
        <w:rPr>
          <w:rFonts w:ascii="Times New Roman" w:eastAsia="Calibri" w:hAnsi="Times New Roman"/>
          <w:sz w:val="24"/>
          <w:szCs w:val="24"/>
        </w:rPr>
        <w:t xml:space="preserve"> Ledeb.’in Türkiye Florası için yeni bir kayıt olduğu belirtilmiştir (Ünal vd 2007).</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Demir’in (2009) “</w:t>
      </w:r>
      <w:r w:rsidRPr="00BE5A6B">
        <w:rPr>
          <w:rFonts w:ascii="Times New Roman" w:hAnsi="Times New Roman"/>
          <w:sz w:val="24"/>
          <w:szCs w:val="24"/>
          <w:lang w:val="en-US"/>
        </w:rPr>
        <w:t>Zernek Barajı Çevresinin (Gürpınar-Van) Florası</w:t>
      </w:r>
      <w:r w:rsidRPr="00BE5A6B">
        <w:rPr>
          <w:rFonts w:ascii="Times New Roman" w:hAnsi="Times New Roman"/>
          <w:sz w:val="24"/>
          <w:szCs w:val="24"/>
        </w:rPr>
        <w:t xml:space="preserve">” adlı çalışmasında 726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00227D41" w:rsidRPr="00227D41">
        <w:rPr>
          <w:rFonts w:ascii="Times New Roman" w:hAnsi="Times New Roman"/>
          <w:sz w:val="24"/>
          <w:szCs w:val="24"/>
        </w:rPr>
        <w:t>,</w:t>
      </w:r>
      <w:r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Centaurea </w:t>
      </w:r>
      <w:r w:rsidRPr="00C35E5F">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olarak belirlenmiştir. Endemizm oranının % 8,13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44,63, </w:t>
      </w:r>
      <w:r w:rsidR="0082472A" w:rsidRPr="00BE5A6B">
        <w:rPr>
          <w:rFonts w:ascii="Times New Roman" w:hAnsi="Times New Roman"/>
          <w:sz w:val="24"/>
          <w:szCs w:val="24"/>
        </w:rPr>
        <w:t>Akdeniz fitocoğrafik bölge element oranı % 1,10</w:t>
      </w:r>
      <w:r w:rsidR="0082472A">
        <w:rPr>
          <w:rFonts w:ascii="Times New Roman" w:hAnsi="Times New Roman"/>
          <w:sz w:val="24"/>
          <w:szCs w:val="24"/>
        </w:rPr>
        <w:t>,</w:t>
      </w:r>
      <w:r w:rsidR="0082472A" w:rsidRPr="00BE5A6B">
        <w:rPr>
          <w:rFonts w:ascii="Times New Roman" w:hAnsi="Times New Roman"/>
          <w:sz w:val="24"/>
          <w:szCs w:val="24"/>
        </w:rPr>
        <w:t xml:space="preserve"> </w:t>
      </w:r>
      <w:r w:rsidRPr="00BE5A6B">
        <w:rPr>
          <w:rFonts w:ascii="Times New Roman" w:hAnsi="Times New Roman"/>
          <w:sz w:val="24"/>
          <w:szCs w:val="24"/>
        </w:rPr>
        <w:t xml:space="preserve">Avrupa-Sibirya </w:t>
      </w:r>
      <w:r w:rsidR="0068340B">
        <w:rPr>
          <w:rFonts w:ascii="Times New Roman" w:hAnsi="Times New Roman"/>
          <w:sz w:val="24"/>
          <w:szCs w:val="24"/>
        </w:rPr>
        <w:t>fitocoğrafik</w:t>
      </w:r>
      <w:r w:rsidRPr="00BE5A6B">
        <w:rPr>
          <w:rFonts w:ascii="Times New Roman" w:hAnsi="Times New Roman"/>
          <w:sz w:val="24"/>
          <w:szCs w:val="24"/>
        </w:rPr>
        <w:t xml:space="preserve"> bölge element oranı </w:t>
      </w:r>
      <w:r w:rsidR="0082472A" w:rsidRPr="00BE5A6B">
        <w:rPr>
          <w:rFonts w:ascii="Times New Roman" w:hAnsi="Times New Roman"/>
          <w:sz w:val="24"/>
          <w:szCs w:val="24"/>
        </w:rPr>
        <w:t xml:space="preserve">da </w:t>
      </w:r>
      <w:r w:rsidRPr="00BE5A6B">
        <w:rPr>
          <w:rFonts w:ascii="Times New Roman" w:hAnsi="Times New Roman"/>
          <w:sz w:val="24"/>
          <w:szCs w:val="24"/>
        </w:rPr>
        <w:t xml:space="preserve">% 4,55 olarak belirlenmiştir. </w:t>
      </w:r>
      <w:r w:rsidRPr="00BE5A6B">
        <w:rPr>
          <w:rFonts w:ascii="Times New Roman" w:hAnsi="Times New Roman"/>
          <w:i/>
          <w:sz w:val="24"/>
          <w:szCs w:val="24"/>
        </w:rPr>
        <w:t>Astragalus guzelsuensis</w:t>
      </w:r>
      <w:r w:rsidRPr="00BE5A6B">
        <w:rPr>
          <w:rFonts w:ascii="Times New Roman" w:hAnsi="Times New Roman"/>
          <w:sz w:val="24"/>
          <w:szCs w:val="24"/>
        </w:rPr>
        <w:t xml:space="preserve"> F. Ghahrem. –Nejad, L. Behç</w:t>
      </w:r>
      <w:r w:rsidR="00C35E5F">
        <w:rPr>
          <w:rFonts w:ascii="Times New Roman" w:hAnsi="Times New Roman"/>
          <w:sz w:val="24"/>
          <w:szCs w:val="24"/>
        </w:rPr>
        <w:t>et &amp; İ. Demir (Ghahremani-Nejad</w:t>
      </w:r>
      <w:r w:rsidRPr="00BE5A6B">
        <w:rPr>
          <w:rFonts w:ascii="Times New Roman" w:hAnsi="Times New Roman"/>
          <w:sz w:val="24"/>
          <w:szCs w:val="24"/>
        </w:rPr>
        <w:t xml:space="preserve"> vd 2009) taksonu çalışma alanından toplanarak bilim dünyasına kazandırılmış, tip örneğinden bilinen </w:t>
      </w:r>
      <w:r w:rsidRPr="00BE5A6B">
        <w:rPr>
          <w:rFonts w:ascii="Times New Roman" w:hAnsi="Times New Roman"/>
          <w:i/>
          <w:sz w:val="24"/>
          <w:szCs w:val="24"/>
        </w:rPr>
        <w:t>Calamanintha caroli-henricana</w:t>
      </w:r>
      <w:r w:rsidRPr="00BE5A6B">
        <w:rPr>
          <w:rFonts w:ascii="Times New Roman" w:hAnsi="Times New Roman"/>
          <w:sz w:val="24"/>
          <w:szCs w:val="24"/>
        </w:rPr>
        <w:t xml:space="preserve"> Kit tan &amp; Sorger taksonu ikinci defa toplanmıştır.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Pr="00BE5A6B" w:rsidRDefault="00C5009B" w:rsidP="00F4346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Türkoğlu vd’ni</w:t>
      </w:r>
      <w:r w:rsidR="003F7AA8" w:rsidRPr="00BE5A6B">
        <w:rPr>
          <w:rFonts w:ascii="Times New Roman" w:hAnsi="Times New Roman"/>
          <w:sz w:val="24"/>
          <w:szCs w:val="24"/>
        </w:rPr>
        <w:t>n (2009) “</w:t>
      </w:r>
      <w:r w:rsidR="003F7AA8" w:rsidRPr="00BE5A6B">
        <w:rPr>
          <w:rFonts w:ascii="Times New Roman" w:hAnsi="Times New Roman"/>
          <w:sz w:val="24"/>
          <w:szCs w:val="24"/>
          <w:lang w:val="fr-FR"/>
        </w:rPr>
        <w:t>Kamışlık Dağı (Elazığ) Florası</w:t>
      </w:r>
      <w:r w:rsidR="003F7AA8" w:rsidRPr="00BE5A6B">
        <w:rPr>
          <w:rFonts w:ascii="Times New Roman" w:hAnsi="Times New Roman"/>
          <w:sz w:val="24"/>
          <w:szCs w:val="24"/>
        </w:rPr>
        <w:t xml:space="preserve">” adlı çalışmasında 507 takson tespit edilmiştir. En çok </w:t>
      </w:r>
      <w:r>
        <w:rPr>
          <w:rFonts w:ascii="Times New Roman" w:hAnsi="Times New Roman"/>
          <w:sz w:val="24"/>
          <w:szCs w:val="24"/>
        </w:rPr>
        <w:t>takson içeren ilk üç familya</w:t>
      </w:r>
      <w:r w:rsidR="003F7AA8" w:rsidRPr="00BE5A6B">
        <w:rPr>
          <w:rFonts w:ascii="Times New Roman" w:hAnsi="Times New Roman"/>
          <w:sz w:val="24"/>
          <w:szCs w:val="24"/>
        </w:rPr>
        <w:t xml:space="preserve">; </w:t>
      </w:r>
      <w:r w:rsidR="003F7AA8" w:rsidRPr="00BE5A6B">
        <w:rPr>
          <w:rFonts w:ascii="Times New Roman" w:hAnsi="Times New Roman"/>
          <w:i/>
          <w:sz w:val="24"/>
          <w:szCs w:val="24"/>
        </w:rPr>
        <w:t>Asteraceae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 xml:space="preserve">Fabaceae </w:t>
      </w:r>
      <w:r w:rsidR="003F7AA8" w:rsidRPr="00BE5A6B">
        <w:rPr>
          <w:rFonts w:ascii="Times New Roman" w:hAnsi="Times New Roman"/>
          <w:sz w:val="24"/>
          <w:szCs w:val="24"/>
        </w:rPr>
        <w:t xml:space="preserve">ve </w:t>
      </w:r>
      <w:r w:rsidR="003F7AA8" w:rsidRPr="00BE5A6B">
        <w:rPr>
          <w:rFonts w:ascii="Times New Roman" w:hAnsi="Times New Roman"/>
          <w:i/>
          <w:sz w:val="24"/>
          <w:szCs w:val="24"/>
        </w:rPr>
        <w:t>Lamiaceae</w:t>
      </w:r>
      <w:r w:rsidR="00227D41">
        <w:rPr>
          <w:rFonts w:ascii="Times New Roman" w:hAnsi="Times New Roman"/>
          <w:sz w:val="24"/>
          <w:szCs w:val="24"/>
        </w:rPr>
        <w:t>,</w:t>
      </w:r>
      <w:r w:rsidR="003F7AA8"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Astragalus</w:t>
      </w:r>
      <w:r w:rsidR="003F7AA8" w:rsidRPr="00BE5A6B">
        <w:rPr>
          <w:rFonts w:ascii="Times New Roman" w:hAnsi="Times New Roman"/>
          <w:sz w:val="24"/>
          <w:szCs w:val="24"/>
        </w:rPr>
        <w:t xml:space="preserve">, </w:t>
      </w:r>
      <w:r w:rsidR="003F7AA8" w:rsidRPr="00BE5A6B">
        <w:rPr>
          <w:rFonts w:ascii="Times New Roman" w:hAnsi="Times New Roman"/>
          <w:i/>
          <w:sz w:val="24"/>
          <w:szCs w:val="24"/>
        </w:rPr>
        <w:t xml:space="preserve">Centaurea </w:t>
      </w:r>
      <w:r w:rsidR="003F7AA8" w:rsidRPr="00C5009B">
        <w:rPr>
          <w:rFonts w:ascii="Times New Roman" w:hAnsi="Times New Roman"/>
          <w:sz w:val="24"/>
          <w:szCs w:val="24"/>
        </w:rPr>
        <w:t>ve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 xml:space="preserve">Silene </w:t>
      </w:r>
      <w:r w:rsidR="003F7AA8" w:rsidRPr="00BE5A6B">
        <w:rPr>
          <w:rFonts w:ascii="Times New Roman" w:hAnsi="Times New Roman"/>
          <w:sz w:val="24"/>
          <w:szCs w:val="24"/>
        </w:rPr>
        <w:t>olarak belirlenmiştir. Endemizm oranının % 9,46 olarak tespit edildiği çalışmada</w:t>
      </w:r>
      <w:r w:rsidR="00227D41">
        <w:rPr>
          <w:rFonts w:ascii="Times New Roman" w:hAnsi="Times New Roman"/>
          <w:sz w:val="24"/>
          <w:szCs w:val="24"/>
        </w:rPr>
        <w:t>;</w:t>
      </w:r>
      <w:r w:rsidR="003F7AA8" w:rsidRPr="00BE5A6B">
        <w:rPr>
          <w:rFonts w:ascii="Times New Roman" w:hAnsi="Times New Roman"/>
          <w:sz w:val="24"/>
          <w:szCs w:val="24"/>
        </w:rPr>
        <w:t xml:space="preserve"> İran-Turan fitocoğrafik bölge element oranı % 34,90, </w:t>
      </w:r>
      <w:r w:rsidR="0082472A" w:rsidRPr="00BE5A6B">
        <w:rPr>
          <w:rFonts w:ascii="Times New Roman" w:hAnsi="Times New Roman"/>
          <w:sz w:val="24"/>
          <w:szCs w:val="24"/>
        </w:rPr>
        <w:t>Akdeniz fitocoğrafik bölge element oranı % 5,30</w:t>
      </w:r>
      <w:r w:rsidR="0082472A">
        <w:rPr>
          <w:rFonts w:ascii="Times New Roman" w:hAnsi="Times New Roman"/>
          <w:sz w:val="24"/>
          <w:szCs w:val="24"/>
        </w:rPr>
        <w:t>,</w:t>
      </w:r>
      <w:r w:rsidR="0082472A" w:rsidRPr="00BE5A6B">
        <w:rPr>
          <w:rFonts w:ascii="Times New Roman" w:hAnsi="Times New Roman"/>
          <w:sz w:val="24"/>
          <w:szCs w:val="24"/>
        </w:rPr>
        <w:t xml:space="preserve"> </w:t>
      </w:r>
      <w:r w:rsidR="003F7AA8" w:rsidRPr="00BE5A6B">
        <w:rPr>
          <w:rFonts w:ascii="Times New Roman" w:hAnsi="Times New Roman"/>
          <w:sz w:val="24"/>
          <w:szCs w:val="24"/>
        </w:rPr>
        <w:t xml:space="preserve">Avrupa-Sibirya </w:t>
      </w:r>
      <w:r w:rsidR="0068340B">
        <w:rPr>
          <w:rFonts w:ascii="Times New Roman" w:hAnsi="Times New Roman"/>
          <w:sz w:val="24"/>
          <w:szCs w:val="24"/>
        </w:rPr>
        <w:t>fitocoğrafik</w:t>
      </w:r>
      <w:r w:rsidR="003F7AA8" w:rsidRPr="00BE5A6B">
        <w:rPr>
          <w:rFonts w:ascii="Times New Roman" w:hAnsi="Times New Roman"/>
          <w:sz w:val="24"/>
          <w:szCs w:val="24"/>
        </w:rPr>
        <w:t xml:space="preserve"> bölge element oranı </w:t>
      </w:r>
      <w:r w:rsidR="0082472A" w:rsidRPr="00BE5A6B">
        <w:rPr>
          <w:rFonts w:ascii="Times New Roman" w:hAnsi="Times New Roman"/>
          <w:sz w:val="24"/>
          <w:szCs w:val="24"/>
        </w:rPr>
        <w:t xml:space="preserve">da </w:t>
      </w:r>
      <w:r w:rsidR="003F7AA8" w:rsidRPr="00BE5A6B">
        <w:rPr>
          <w:rFonts w:ascii="Times New Roman" w:hAnsi="Times New Roman"/>
          <w:sz w:val="24"/>
          <w:szCs w:val="24"/>
        </w:rPr>
        <w:t>% 4,90 olarak belirlenmiştir.</w:t>
      </w: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lastRenderedPageBreak/>
        <w:t>Çakılcıoğlu ve Civelek’in (2011) “</w:t>
      </w:r>
      <w:r w:rsidRPr="00BE5A6B">
        <w:rPr>
          <w:rFonts w:ascii="Times New Roman" w:hAnsi="Times New Roman"/>
          <w:sz w:val="24"/>
          <w:szCs w:val="24"/>
          <w:lang w:val="en-US"/>
        </w:rPr>
        <w:t>Tekevler-Maden (Elazığ) Arası Sahanın Florası</w:t>
      </w:r>
      <w:r w:rsidRPr="00BE5A6B">
        <w:rPr>
          <w:rFonts w:ascii="Times New Roman" w:hAnsi="Times New Roman"/>
          <w:sz w:val="24"/>
          <w:szCs w:val="24"/>
        </w:rPr>
        <w:t>” adlı çalışm</w:t>
      </w:r>
      <w:r w:rsidR="00EA1A87">
        <w:rPr>
          <w:rFonts w:ascii="Times New Roman" w:hAnsi="Times New Roman"/>
          <w:sz w:val="24"/>
          <w:szCs w:val="24"/>
        </w:rPr>
        <w:t>asında 506</w:t>
      </w:r>
      <w:r w:rsidRPr="00BE5A6B">
        <w:rPr>
          <w:rFonts w:ascii="Times New Roman" w:hAnsi="Times New Roman"/>
          <w:sz w:val="24"/>
          <w:szCs w:val="24"/>
        </w:rPr>
        <w:t xml:space="preserve">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Lamiaceae</w:t>
      </w:r>
      <w:r w:rsidR="00227D41" w:rsidRPr="00227D41">
        <w:rPr>
          <w:rFonts w:ascii="Times New Roman" w:hAnsi="Times New Roman"/>
          <w:sz w:val="24"/>
          <w:szCs w:val="24"/>
        </w:rPr>
        <w:t>,</w:t>
      </w:r>
      <w:r w:rsidRPr="00227D41">
        <w:rPr>
          <w:rFonts w:ascii="Times New Roman" w:hAnsi="Times New Roman"/>
          <w:sz w:val="24"/>
          <w:szCs w:val="24"/>
        </w:rPr>
        <w:t xml:space="preserve"> </w:t>
      </w:r>
      <w:r w:rsidRPr="00BE5A6B">
        <w:rPr>
          <w:rFonts w:ascii="Times New Roman" w:hAnsi="Times New Roman"/>
          <w:sz w:val="24"/>
          <w:szCs w:val="24"/>
        </w:rPr>
        <w:t xml:space="preserve">en çok takson içeren ilk üç cins </w:t>
      </w:r>
      <w:r w:rsidR="00227D41">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Trifolium </w:t>
      </w:r>
      <w:r w:rsidRPr="00C5009B">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Silene </w:t>
      </w:r>
      <w:r w:rsidRPr="00BE5A6B">
        <w:rPr>
          <w:rFonts w:ascii="Times New Roman" w:hAnsi="Times New Roman"/>
          <w:sz w:val="24"/>
          <w:szCs w:val="24"/>
        </w:rPr>
        <w:t>olarak belir</w:t>
      </w:r>
      <w:r w:rsidR="00EA1A87">
        <w:rPr>
          <w:rFonts w:ascii="Times New Roman" w:hAnsi="Times New Roman"/>
          <w:sz w:val="24"/>
          <w:szCs w:val="24"/>
        </w:rPr>
        <w:t>lenmiştir. Endemizm oranının % 8</w:t>
      </w:r>
      <w:r w:rsidRPr="00BE5A6B">
        <w:rPr>
          <w:rFonts w:ascii="Times New Roman" w:hAnsi="Times New Roman"/>
          <w:sz w:val="24"/>
          <w:szCs w:val="24"/>
        </w:rPr>
        <w:t>,90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w:t>
      </w:r>
      <w:r w:rsidR="00EA1A87">
        <w:rPr>
          <w:rFonts w:ascii="Times New Roman" w:hAnsi="Times New Roman"/>
          <w:sz w:val="24"/>
          <w:szCs w:val="24"/>
        </w:rPr>
        <w:t>34,20</w:t>
      </w:r>
      <w:r w:rsidRPr="00BE5A6B">
        <w:rPr>
          <w:rFonts w:ascii="Times New Roman" w:hAnsi="Times New Roman"/>
          <w:sz w:val="24"/>
          <w:szCs w:val="24"/>
        </w:rPr>
        <w:t xml:space="preserve">, </w:t>
      </w:r>
      <w:r w:rsidR="0082472A" w:rsidRPr="00BE5A6B">
        <w:rPr>
          <w:rFonts w:ascii="Times New Roman" w:hAnsi="Times New Roman"/>
          <w:sz w:val="24"/>
          <w:szCs w:val="24"/>
        </w:rPr>
        <w:t>Akdeniz fitocoğrafik bölge element oranı % 4,</w:t>
      </w:r>
      <w:r w:rsidR="00EA1A87">
        <w:rPr>
          <w:rFonts w:ascii="Times New Roman" w:hAnsi="Times New Roman"/>
          <w:sz w:val="24"/>
          <w:szCs w:val="24"/>
        </w:rPr>
        <w:t>5</w:t>
      </w:r>
      <w:r w:rsidR="0082472A" w:rsidRPr="00BE5A6B">
        <w:rPr>
          <w:rFonts w:ascii="Times New Roman" w:hAnsi="Times New Roman"/>
          <w:sz w:val="24"/>
          <w:szCs w:val="24"/>
        </w:rPr>
        <w:t>0</w:t>
      </w:r>
      <w:r w:rsidR="0082472A">
        <w:rPr>
          <w:rFonts w:ascii="Times New Roman" w:hAnsi="Times New Roman"/>
          <w:sz w:val="24"/>
          <w:szCs w:val="24"/>
        </w:rPr>
        <w:t xml:space="preserve">, </w:t>
      </w:r>
      <w:r w:rsidR="00C35E5F">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82472A" w:rsidRPr="00BE5A6B">
        <w:rPr>
          <w:rFonts w:ascii="Times New Roman" w:hAnsi="Times New Roman"/>
          <w:sz w:val="24"/>
          <w:szCs w:val="24"/>
        </w:rPr>
        <w:t xml:space="preserve">da </w:t>
      </w:r>
      <w:r w:rsidR="00EA1A87">
        <w:rPr>
          <w:rFonts w:ascii="Times New Roman" w:hAnsi="Times New Roman"/>
          <w:sz w:val="24"/>
          <w:szCs w:val="24"/>
        </w:rPr>
        <w:t>% 4,4</w:t>
      </w:r>
      <w:r w:rsidRPr="00BE5A6B">
        <w:rPr>
          <w:rFonts w:ascii="Times New Roman" w:hAnsi="Times New Roman"/>
          <w:sz w:val="24"/>
          <w:szCs w:val="24"/>
        </w:rPr>
        <w:t>0 olarak belirlenmiştir.</w:t>
      </w: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t xml:space="preserve">Kılıç ve Bağcı’nın (2011) “Aşağıçakmak Köyü ile Keban Baraj Gölü (Elazığ) Arasındaki Sahanın Florası” adlı çalışmasında 820 takson tespit edilmiştir. En çok takson içeren ilk üç familya;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Fabaceae</w:t>
      </w:r>
      <w:r w:rsidRPr="00BE5A6B">
        <w:rPr>
          <w:rFonts w:ascii="Times New Roman" w:hAnsi="Times New Roman"/>
          <w:sz w:val="24"/>
          <w:szCs w:val="24"/>
        </w:rPr>
        <w:t xml:space="preserve"> ve </w:t>
      </w:r>
      <w:r w:rsidRPr="00BE5A6B">
        <w:rPr>
          <w:rFonts w:ascii="Times New Roman" w:hAnsi="Times New Roman"/>
          <w:i/>
          <w:sz w:val="24"/>
          <w:szCs w:val="24"/>
        </w:rPr>
        <w:t>Lamiaceae</w:t>
      </w:r>
      <w:r w:rsidR="00227D41">
        <w:rPr>
          <w:rFonts w:ascii="Times New Roman" w:hAnsi="Times New Roman"/>
          <w:sz w:val="24"/>
          <w:szCs w:val="24"/>
        </w:rPr>
        <w:t>,</w:t>
      </w:r>
      <w:r w:rsidRPr="00BE5A6B">
        <w:rPr>
          <w:rFonts w:ascii="Times New Roman" w:hAnsi="Times New Roman"/>
          <w:sz w:val="24"/>
          <w:szCs w:val="24"/>
        </w:rPr>
        <w:t xml:space="preserve"> en çok takson içeren ilk üç cins </w:t>
      </w:r>
      <w:r w:rsidR="00227D41">
        <w:rPr>
          <w:rFonts w:ascii="Times New Roman" w:hAnsi="Times New Roman"/>
          <w:sz w:val="24"/>
          <w:szCs w:val="24"/>
        </w:rPr>
        <w:t>ise</w:t>
      </w:r>
      <w:r w:rsidR="0082472A">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Salvia </w:t>
      </w:r>
      <w:r w:rsidRPr="00BE5A6B">
        <w:rPr>
          <w:rFonts w:ascii="Times New Roman" w:hAnsi="Times New Roman"/>
          <w:sz w:val="24"/>
          <w:szCs w:val="24"/>
        </w:rPr>
        <w:t xml:space="preserve">ve </w:t>
      </w:r>
      <w:r w:rsidRPr="00BE5A6B">
        <w:rPr>
          <w:rFonts w:ascii="Times New Roman" w:hAnsi="Times New Roman"/>
          <w:i/>
          <w:sz w:val="24"/>
          <w:szCs w:val="24"/>
        </w:rPr>
        <w:t xml:space="preserve">Vicia </w:t>
      </w:r>
      <w:r w:rsidRPr="00BE5A6B">
        <w:rPr>
          <w:rFonts w:ascii="Times New Roman" w:hAnsi="Times New Roman"/>
          <w:sz w:val="24"/>
          <w:szCs w:val="24"/>
        </w:rPr>
        <w:t>olarak belirlenmiştir. Endemizm oranının % 11,30 olarak tespit edildiği çalışmada</w:t>
      </w:r>
      <w:r w:rsidR="00227D41">
        <w:rPr>
          <w:rFonts w:ascii="Times New Roman" w:hAnsi="Times New Roman"/>
          <w:sz w:val="24"/>
          <w:szCs w:val="24"/>
        </w:rPr>
        <w:t>;</w:t>
      </w:r>
      <w:r w:rsidRPr="00BE5A6B">
        <w:rPr>
          <w:rFonts w:ascii="Times New Roman" w:hAnsi="Times New Roman"/>
          <w:sz w:val="24"/>
          <w:szCs w:val="24"/>
        </w:rPr>
        <w:t xml:space="preserve"> İran-Turan fitocoğrafik bölge element oranı % 39,20, </w:t>
      </w:r>
      <w:r w:rsidR="0082472A" w:rsidRPr="00BE5A6B">
        <w:rPr>
          <w:rFonts w:ascii="Times New Roman" w:hAnsi="Times New Roman"/>
          <w:sz w:val="24"/>
          <w:szCs w:val="24"/>
        </w:rPr>
        <w:t>Akdeniz fitocoğrafik bölge element oranı % 5,50</w:t>
      </w:r>
      <w:r w:rsidR="0082472A">
        <w:rPr>
          <w:rFonts w:ascii="Times New Roman" w:hAnsi="Times New Roman"/>
          <w:sz w:val="24"/>
          <w:szCs w:val="24"/>
        </w:rPr>
        <w:t xml:space="preserve">, </w:t>
      </w:r>
      <w:r w:rsidR="00C35E5F">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82472A" w:rsidRPr="00BE5A6B">
        <w:rPr>
          <w:rFonts w:ascii="Times New Roman" w:hAnsi="Times New Roman"/>
          <w:sz w:val="24"/>
          <w:szCs w:val="24"/>
        </w:rPr>
        <w:t xml:space="preserve">da </w:t>
      </w:r>
      <w:r w:rsidRPr="00BE5A6B">
        <w:rPr>
          <w:rFonts w:ascii="Times New Roman" w:hAnsi="Times New Roman"/>
          <w:sz w:val="24"/>
          <w:szCs w:val="24"/>
        </w:rPr>
        <w:t xml:space="preserve">% 4,20 olarak belirlenmiştir. </w:t>
      </w:r>
    </w:p>
    <w:p w:rsidR="003F7AA8" w:rsidRPr="00BE5A6B" w:rsidRDefault="003F7AA8" w:rsidP="00F43462">
      <w:pPr>
        <w:spacing w:after="0" w:line="360" w:lineRule="auto"/>
        <w:jc w:val="both"/>
        <w:rPr>
          <w:rFonts w:ascii="Times New Roman" w:hAnsi="Times New Roman"/>
          <w:sz w:val="24"/>
          <w:szCs w:val="24"/>
        </w:rPr>
      </w:pPr>
    </w:p>
    <w:p w:rsidR="003F7AA8" w:rsidRPr="00BE5A6B" w:rsidRDefault="00A81C6D" w:rsidP="00F43462">
      <w:pPr>
        <w:spacing w:after="0" w:line="360" w:lineRule="auto"/>
        <w:jc w:val="both"/>
        <w:rPr>
          <w:rFonts w:ascii="Times New Roman" w:hAnsi="Times New Roman"/>
          <w:sz w:val="24"/>
          <w:szCs w:val="24"/>
        </w:rPr>
      </w:pPr>
      <w:r>
        <w:rPr>
          <w:rFonts w:ascii="Times New Roman" w:hAnsi="Times New Roman"/>
          <w:sz w:val="24"/>
          <w:szCs w:val="24"/>
        </w:rPr>
        <w:t xml:space="preserve">Pınar ve </w:t>
      </w:r>
      <w:r w:rsidR="003F7AA8" w:rsidRPr="00BE5A6B">
        <w:rPr>
          <w:rFonts w:ascii="Times New Roman" w:hAnsi="Times New Roman"/>
          <w:sz w:val="24"/>
          <w:szCs w:val="24"/>
        </w:rPr>
        <w:t>Adıgüzel’in</w:t>
      </w:r>
      <w:r>
        <w:rPr>
          <w:rFonts w:ascii="Times New Roman" w:hAnsi="Times New Roman"/>
          <w:sz w:val="24"/>
          <w:szCs w:val="24"/>
        </w:rPr>
        <w:t xml:space="preserve"> </w:t>
      </w:r>
      <w:r w:rsidR="003F7AA8" w:rsidRPr="00BE5A6B">
        <w:rPr>
          <w:rFonts w:ascii="Times New Roman" w:hAnsi="Times New Roman"/>
          <w:sz w:val="24"/>
          <w:szCs w:val="24"/>
        </w:rPr>
        <w:t xml:space="preserve">(2011) “Yukarı Çatak Vadisi (Çatak-Van) Florası” adlı çalışmasında 854 takson tespit edilmiştir. En çok takson içeren ilk üç familya; </w:t>
      </w:r>
      <w:r w:rsidR="003F7AA8" w:rsidRPr="00BE5A6B">
        <w:rPr>
          <w:rFonts w:ascii="Times New Roman" w:hAnsi="Times New Roman"/>
          <w:i/>
          <w:sz w:val="24"/>
          <w:szCs w:val="24"/>
        </w:rPr>
        <w:t>Asteraceae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Brassicaceae</w:t>
      </w:r>
      <w:r w:rsidR="003F7AA8" w:rsidRPr="00BE5A6B">
        <w:rPr>
          <w:rFonts w:ascii="Times New Roman" w:hAnsi="Times New Roman"/>
          <w:sz w:val="24"/>
          <w:szCs w:val="24"/>
        </w:rPr>
        <w:t xml:space="preserve"> ve </w:t>
      </w:r>
      <w:r w:rsidR="003F7AA8" w:rsidRPr="00BE5A6B">
        <w:rPr>
          <w:rFonts w:ascii="Times New Roman" w:hAnsi="Times New Roman"/>
          <w:i/>
          <w:sz w:val="24"/>
          <w:szCs w:val="24"/>
        </w:rPr>
        <w:t>Fabaceae</w:t>
      </w:r>
      <w:r w:rsidR="00E4240E" w:rsidRPr="00E4240E">
        <w:rPr>
          <w:rFonts w:ascii="Times New Roman" w:hAnsi="Times New Roman"/>
          <w:sz w:val="24"/>
          <w:szCs w:val="24"/>
        </w:rPr>
        <w:t>,</w:t>
      </w:r>
      <w:r w:rsidR="003F7AA8" w:rsidRPr="00BE5A6B">
        <w:rPr>
          <w:rFonts w:ascii="Times New Roman" w:hAnsi="Times New Roman"/>
          <w:sz w:val="24"/>
          <w:szCs w:val="24"/>
        </w:rPr>
        <w:t xml:space="preserve"> en çok takson içeren ilk üç cins </w:t>
      </w:r>
      <w:r w:rsidR="00E4240E">
        <w:rPr>
          <w:rFonts w:ascii="Times New Roman" w:hAnsi="Times New Roman"/>
          <w:sz w:val="24"/>
          <w:szCs w:val="24"/>
        </w:rPr>
        <w:t>ise</w:t>
      </w:r>
      <w:r w:rsidR="003F7AA8" w:rsidRPr="00BE5A6B">
        <w:rPr>
          <w:rFonts w:ascii="Times New Roman" w:hAnsi="Times New Roman"/>
          <w:sz w:val="24"/>
          <w:szCs w:val="24"/>
        </w:rPr>
        <w:t xml:space="preserve"> </w:t>
      </w:r>
      <w:r w:rsidR="003F7AA8" w:rsidRPr="00BE5A6B">
        <w:rPr>
          <w:rFonts w:ascii="Times New Roman" w:hAnsi="Times New Roman"/>
          <w:i/>
          <w:sz w:val="24"/>
          <w:szCs w:val="24"/>
        </w:rPr>
        <w:t>Centaurea</w:t>
      </w:r>
      <w:r w:rsidR="003F7AA8" w:rsidRPr="00BE5A6B">
        <w:rPr>
          <w:rFonts w:ascii="Times New Roman" w:hAnsi="Times New Roman"/>
          <w:sz w:val="24"/>
          <w:szCs w:val="24"/>
        </w:rPr>
        <w:t xml:space="preserve">, </w:t>
      </w:r>
      <w:r w:rsidR="003F7AA8" w:rsidRPr="00BE5A6B">
        <w:rPr>
          <w:rFonts w:ascii="Times New Roman" w:hAnsi="Times New Roman"/>
          <w:i/>
          <w:sz w:val="24"/>
          <w:szCs w:val="24"/>
        </w:rPr>
        <w:t xml:space="preserve">Silene </w:t>
      </w:r>
      <w:r w:rsidR="003F7AA8" w:rsidRPr="00BE5A6B">
        <w:rPr>
          <w:rFonts w:ascii="Times New Roman" w:hAnsi="Times New Roman"/>
          <w:sz w:val="24"/>
          <w:szCs w:val="24"/>
        </w:rPr>
        <w:t xml:space="preserve">ve </w:t>
      </w:r>
      <w:r w:rsidR="003F7AA8" w:rsidRPr="00BE5A6B">
        <w:rPr>
          <w:rFonts w:ascii="Times New Roman" w:hAnsi="Times New Roman"/>
          <w:i/>
          <w:sz w:val="24"/>
          <w:szCs w:val="24"/>
        </w:rPr>
        <w:t xml:space="preserve">Astragalus </w:t>
      </w:r>
      <w:r w:rsidR="003F7AA8" w:rsidRPr="00BE5A6B">
        <w:rPr>
          <w:rFonts w:ascii="Times New Roman" w:hAnsi="Times New Roman"/>
          <w:sz w:val="24"/>
          <w:szCs w:val="24"/>
        </w:rPr>
        <w:t>olarak belirlenmiştir. Endemizm oranının % 7,60 olarak tespit edildiği çalışmada</w:t>
      </w:r>
      <w:r w:rsidR="00E4240E">
        <w:rPr>
          <w:rFonts w:ascii="Times New Roman" w:hAnsi="Times New Roman"/>
          <w:sz w:val="24"/>
          <w:szCs w:val="24"/>
        </w:rPr>
        <w:t>;</w:t>
      </w:r>
      <w:r w:rsidR="003F7AA8" w:rsidRPr="00BE5A6B">
        <w:rPr>
          <w:rFonts w:ascii="Times New Roman" w:hAnsi="Times New Roman"/>
          <w:sz w:val="24"/>
          <w:szCs w:val="24"/>
        </w:rPr>
        <w:t xml:space="preserve"> İran-Turan fitocoğrafik bölge element oranı % 45,90, </w:t>
      </w:r>
      <w:r w:rsidR="0082472A" w:rsidRPr="00BE5A6B">
        <w:rPr>
          <w:rFonts w:ascii="Times New Roman" w:hAnsi="Times New Roman"/>
          <w:sz w:val="24"/>
          <w:szCs w:val="24"/>
        </w:rPr>
        <w:t>Akdeniz fitocoğrafik bölge element oranı % 2,58</w:t>
      </w:r>
      <w:r w:rsidR="0082472A">
        <w:rPr>
          <w:rFonts w:ascii="Times New Roman" w:hAnsi="Times New Roman"/>
          <w:sz w:val="24"/>
          <w:szCs w:val="24"/>
        </w:rPr>
        <w:t xml:space="preserve">, </w:t>
      </w:r>
      <w:r w:rsidR="003F7AA8" w:rsidRPr="00BE5A6B">
        <w:rPr>
          <w:rFonts w:ascii="Times New Roman" w:hAnsi="Times New Roman"/>
          <w:sz w:val="24"/>
          <w:szCs w:val="24"/>
        </w:rPr>
        <w:t>Avrupa-Sibirya fitoco</w:t>
      </w:r>
      <w:r w:rsidR="00C35E5F">
        <w:rPr>
          <w:rFonts w:ascii="Times New Roman" w:hAnsi="Times New Roman"/>
          <w:sz w:val="24"/>
          <w:szCs w:val="24"/>
        </w:rPr>
        <w:t>ğ</w:t>
      </w:r>
      <w:r w:rsidR="003F7AA8" w:rsidRPr="00BE5A6B">
        <w:rPr>
          <w:rFonts w:ascii="Times New Roman" w:hAnsi="Times New Roman"/>
          <w:sz w:val="24"/>
          <w:szCs w:val="24"/>
        </w:rPr>
        <w:t xml:space="preserve">rafik bölge element oranı </w:t>
      </w:r>
      <w:r w:rsidR="0082472A" w:rsidRPr="00BE5A6B">
        <w:rPr>
          <w:rFonts w:ascii="Times New Roman" w:hAnsi="Times New Roman"/>
          <w:sz w:val="24"/>
          <w:szCs w:val="24"/>
        </w:rPr>
        <w:t xml:space="preserve">da </w:t>
      </w:r>
      <w:r w:rsidR="003F7AA8" w:rsidRPr="00BE5A6B">
        <w:rPr>
          <w:rFonts w:ascii="Times New Roman" w:hAnsi="Times New Roman"/>
          <w:sz w:val="24"/>
          <w:szCs w:val="24"/>
        </w:rPr>
        <w:t xml:space="preserve">% 6,09 olarak belirlenmiştir. </w:t>
      </w:r>
    </w:p>
    <w:p w:rsidR="003F7AA8" w:rsidRPr="00BE5A6B" w:rsidRDefault="003F7AA8" w:rsidP="00F43462">
      <w:pPr>
        <w:spacing w:after="0" w:line="360" w:lineRule="auto"/>
        <w:ind w:firstLine="708"/>
        <w:rPr>
          <w:rFonts w:ascii="Times New Roman" w:hAnsi="Times New Roman"/>
          <w:sz w:val="24"/>
          <w:szCs w:val="24"/>
        </w:rPr>
      </w:pPr>
    </w:p>
    <w:p w:rsidR="003F7AA8" w:rsidRPr="00BE5A6B" w:rsidRDefault="003F7AA8" w:rsidP="00F43462">
      <w:pPr>
        <w:autoSpaceDE w:val="0"/>
        <w:autoSpaceDN w:val="0"/>
        <w:adjustRightInd w:val="0"/>
        <w:spacing w:after="0" w:line="360" w:lineRule="auto"/>
        <w:jc w:val="both"/>
        <w:rPr>
          <w:rFonts w:ascii="Times New Roman" w:hAnsi="Times New Roman"/>
          <w:sz w:val="24"/>
          <w:szCs w:val="24"/>
        </w:rPr>
      </w:pPr>
      <w:r w:rsidRPr="00BE5A6B">
        <w:rPr>
          <w:rFonts w:ascii="Times New Roman" w:hAnsi="Times New Roman"/>
          <w:sz w:val="24"/>
          <w:szCs w:val="24"/>
        </w:rPr>
        <w:t>Hayta ve Bağcı’nın (2013) “</w:t>
      </w:r>
      <w:r w:rsidRPr="00BE5A6B">
        <w:rPr>
          <w:rFonts w:ascii="Times New Roman" w:hAnsi="Times New Roman"/>
          <w:sz w:val="24"/>
          <w:szCs w:val="24"/>
          <w:lang w:val="en-US"/>
        </w:rPr>
        <w:t>Salkaya Deresi ile Dambüyük Ovası Arasında Kalan Sahanın (Elazığ Kuzeybatısı) Florası</w:t>
      </w:r>
      <w:r w:rsidRPr="00BE5A6B">
        <w:rPr>
          <w:rFonts w:ascii="Times New Roman" w:hAnsi="Times New Roman"/>
          <w:sz w:val="24"/>
          <w:szCs w:val="24"/>
        </w:rPr>
        <w:t>” adlı çalışmasında 1289 takson tespit edilmiştir. En ç</w:t>
      </w:r>
      <w:r w:rsidR="00E4240E">
        <w:rPr>
          <w:rFonts w:ascii="Times New Roman" w:hAnsi="Times New Roman"/>
          <w:sz w:val="24"/>
          <w:szCs w:val="24"/>
        </w:rPr>
        <w:t>ok takson içeren ilk üç familya</w:t>
      </w:r>
      <w:r w:rsidRPr="00BE5A6B">
        <w:rPr>
          <w:rFonts w:ascii="Times New Roman" w:hAnsi="Times New Roman"/>
          <w:sz w:val="24"/>
          <w:szCs w:val="24"/>
        </w:rPr>
        <w:t xml:space="preserve">; </w:t>
      </w:r>
      <w:r w:rsidRPr="00BE5A6B">
        <w:rPr>
          <w:rFonts w:ascii="Times New Roman" w:hAnsi="Times New Roman"/>
          <w:i/>
          <w:sz w:val="24"/>
          <w:szCs w:val="24"/>
        </w:rPr>
        <w:t>Asteraceae</w:t>
      </w:r>
      <w:r w:rsidRPr="00BE5A6B">
        <w:rPr>
          <w:rFonts w:ascii="Times New Roman" w:hAnsi="Times New Roman"/>
          <w:sz w:val="24"/>
          <w:szCs w:val="24"/>
        </w:rPr>
        <w:t xml:space="preserve">, </w:t>
      </w:r>
      <w:r w:rsidRPr="00BE5A6B">
        <w:rPr>
          <w:rFonts w:ascii="Times New Roman" w:hAnsi="Times New Roman"/>
          <w:i/>
          <w:sz w:val="24"/>
          <w:szCs w:val="24"/>
        </w:rPr>
        <w:t xml:space="preserve">Fabaceae </w:t>
      </w:r>
      <w:r w:rsidRPr="00BE5A6B">
        <w:rPr>
          <w:rFonts w:ascii="Times New Roman" w:hAnsi="Times New Roman"/>
          <w:sz w:val="24"/>
          <w:szCs w:val="24"/>
        </w:rPr>
        <w:t xml:space="preserve">ve </w:t>
      </w:r>
      <w:r w:rsidRPr="00BE5A6B">
        <w:rPr>
          <w:rFonts w:ascii="Times New Roman" w:hAnsi="Times New Roman"/>
          <w:i/>
          <w:sz w:val="24"/>
          <w:szCs w:val="24"/>
        </w:rPr>
        <w:t>Brassicaceae</w:t>
      </w:r>
      <w:r w:rsidRPr="00BE5A6B">
        <w:rPr>
          <w:rFonts w:ascii="Times New Roman" w:hAnsi="Times New Roman"/>
          <w:sz w:val="24"/>
          <w:szCs w:val="24"/>
        </w:rPr>
        <w:t xml:space="preserve"> ve en çok takson içeren ilk üç cins </w:t>
      </w:r>
      <w:r w:rsidR="00E4240E">
        <w:rPr>
          <w:rFonts w:ascii="Times New Roman" w:hAnsi="Times New Roman"/>
          <w:sz w:val="24"/>
          <w:szCs w:val="24"/>
        </w:rPr>
        <w:t>ise</w:t>
      </w:r>
      <w:r w:rsidRPr="00BE5A6B">
        <w:rPr>
          <w:rFonts w:ascii="Times New Roman" w:hAnsi="Times New Roman"/>
          <w:sz w:val="24"/>
          <w:szCs w:val="24"/>
        </w:rPr>
        <w:t xml:space="preserve"> </w:t>
      </w:r>
      <w:r w:rsidRPr="00BE5A6B">
        <w:rPr>
          <w:rFonts w:ascii="Times New Roman" w:hAnsi="Times New Roman"/>
          <w:i/>
          <w:sz w:val="24"/>
          <w:szCs w:val="24"/>
        </w:rPr>
        <w:t>Astragalus</w:t>
      </w:r>
      <w:r w:rsidRPr="00BE5A6B">
        <w:rPr>
          <w:rFonts w:ascii="Times New Roman" w:hAnsi="Times New Roman"/>
          <w:sz w:val="24"/>
          <w:szCs w:val="24"/>
        </w:rPr>
        <w:t xml:space="preserve">, </w:t>
      </w:r>
      <w:r w:rsidRPr="00BE5A6B">
        <w:rPr>
          <w:rFonts w:ascii="Times New Roman" w:hAnsi="Times New Roman"/>
          <w:i/>
          <w:sz w:val="24"/>
          <w:szCs w:val="24"/>
        </w:rPr>
        <w:t xml:space="preserve">Salvia </w:t>
      </w:r>
      <w:r w:rsidRPr="00C5009B">
        <w:rPr>
          <w:rFonts w:ascii="Times New Roman" w:hAnsi="Times New Roman"/>
          <w:sz w:val="24"/>
          <w:szCs w:val="24"/>
        </w:rPr>
        <w:t>ve</w:t>
      </w:r>
      <w:r w:rsidRPr="00BE5A6B">
        <w:rPr>
          <w:rFonts w:ascii="Times New Roman" w:hAnsi="Times New Roman"/>
          <w:sz w:val="24"/>
          <w:szCs w:val="24"/>
        </w:rPr>
        <w:t xml:space="preserve"> </w:t>
      </w:r>
      <w:r w:rsidRPr="00BE5A6B">
        <w:rPr>
          <w:rFonts w:ascii="Times New Roman" w:hAnsi="Times New Roman"/>
          <w:i/>
          <w:sz w:val="24"/>
          <w:szCs w:val="24"/>
        </w:rPr>
        <w:t xml:space="preserve">Vicia </w:t>
      </w:r>
      <w:r w:rsidRPr="00BE5A6B">
        <w:rPr>
          <w:rFonts w:ascii="Times New Roman" w:hAnsi="Times New Roman"/>
          <w:sz w:val="24"/>
          <w:szCs w:val="24"/>
        </w:rPr>
        <w:t>olarak belirlenm</w:t>
      </w:r>
      <w:r w:rsidR="0082472A">
        <w:rPr>
          <w:rFonts w:ascii="Times New Roman" w:hAnsi="Times New Roman"/>
          <w:sz w:val="24"/>
          <w:szCs w:val="24"/>
        </w:rPr>
        <w:t xml:space="preserve">iştir. Endemizm oranını % 10,60 </w:t>
      </w:r>
      <w:r w:rsidRPr="00BE5A6B">
        <w:rPr>
          <w:rFonts w:ascii="Times New Roman" w:hAnsi="Times New Roman"/>
          <w:sz w:val="24"/>
          <w:szCs w:val="24"/>
        </w:rPr>
        <w:t>olarak tespit edildiği çalışmada</w:t>
      </w:r>
      <w:r w:rsidR="000F2EE8">
        <w:rPr>
          <w:rFonts w:ascii="Times New Roman" w:hAnsi="Times New Roman"/>
          <w:sz w:val="24"/>
          <w:szCs w:val="24"/>
        </w:rPr>
        <w:t>;</w:t>
      </w:r>
      <w:r w:rsidRPr="00BE5A6B">
        <w:rPr>
          <w:rFonts w:ascii="Times New Roman" w:hAnsi="Times New Roman"/>
          <w:sz w:val="24"/>
          <w:szCs w:val="24"/>
        </w:rPr>
        <w:t xml:space="preserve"> İran-Turan fitocoğrafik bölge element oranı % 38,50, </w:t>
      </w:r>
      <w:r w:rsidR="0082472A" w:rsidRPr="00BE5A6B">
        <w:rPr>
          <w:rFonts w:ascii="Times New Roman" w:hAnsi="Times New Roman"/>
          <w:sz w:val="24"/>
          <w:szCs w:val="24"/>
        </w:rPr>
        <w:t>Akdeniz fitocoğrafik bölge element oranı % 4,50</w:t>
      </w:r>
      <w:r w:rsidR="0082472A">
        <w:rPr>
          <w:rFonts w:ascii="Times New Roman" w:hAnsi="Times New Roman"/>
          <w:sz w:val="24"/>
          <w:szCs w:val="24"/>
        </w:rPr>
        <w:t>,</w:t>
      </w:r>
      <w:r w:rsidR="00E213EF">
        <w:rPr>
          <w:rFonts w:ascii="Times New Roman" w:hAnsi="Times New Roman"/>
          <w:sz w:val="24"/>
          <w:szCs w:val="24"/>
        </w:rPr>
        <w:t xml:space="preserve"> </w:t>
      </w:r>
      <w:r w:rsidR="00C35E5F">
        <w:rPr>
          <w:rFonts w:ascii="Times New Roman" w:hAnsi="Times New Roman"/>
          <w:sz w:val="24"/>
          <w:szCs w:val="24"/>
        </w:rPr>
        <w:t>Avrupa-Sibirya fitocoğ</w:t>
      </w:r>
      <w:r w:rsidRPr="00BE5A6B">
        <w:rPr>
          <w:rFonts w:ascii="Times New Roman" w:hAnsi="Times New Roman"/>
          <w:sz w:val="24"/>
          <w:szCs w:val="24"/>
        </w:rPr>
        <w:t xml:space="preserve">rafik bölge element oranı </w:t>
      </w:r>
      <w:r w:rsidR="0082472A">
        <w:rPr>
          <w:rFonts w:ascii="Times New Roman" w:hAnsi="Times New Roman"/>
          <w:sz w:val="24"/>
          <w:szCs w:val="24"/>
        </w:rPr>
        <w:t xml:space="preserve">da </w:t>
      </w:r>
      <w:r w:rsidRPr="00BE5A6B">
        <w:rPr>
          <w:rFonts w:ascii="Times New Roman" w:hAnsi="Times New Roman"/>
          <w:sz w:val="24"/>
          <w:szCs w:val="24"/>
        </w:rPr>
        <w:t>% 4,10 olarak belirlenmiştir.</w:t>
      </w:r>
    </w:p>
    <w:p w:rsidR="003F7AA8" w:rsidRPr="00BE5A6B" w:rsidRDefault="003F7AA8" w:rsidP="00F43462">
      <w:pPr>
        <w:autoSpaceDE w:val="0"/>
        <w:autoSpaceDN w:val="0"/>
        <w:adjustRightInd w:val="0"/>
        <w:spacing w:after="0" w:line="360" w:lineRule="auto"/>
        <w:ind w:firstLine="708"/>
        <w:jc w:val="both"/>
        <w:rPr>
          <w:rFonts w:ascii="Times New Roman" w:hAnsi="Times New Roman"/>
          <w:sz w:val="24"/>
          <w:szCs w:val="24"/>
        </w:rPr>
      </w:pPr>
    </w:p>
    <w:p w:rsidR="003F7AA8" w:rsidRDefault="003F7AA8" w:rsidP="00F43462">
      <w:pPr>
        <w:spacing w:after="0" w:line="360" w:lineRule="auto"/>
        <w:jc w:val="both"/>
        <w:rPr>
          <w:rFonts w:ascii="Times New Roman" w:hAnsi="Times New Roman"/>
          <w:sz w:val="24"/>
          <w:szCs w:val="24"/>
        </w:rPr>
      </w:pPr>
      <w:r w:rsidRPr="00BE5A6B">
        <w:rPr>
          <w:rFonts w:ascii="Times New Roman" w:hAnsi="Times New Roman"/>
          <w:sz w:val="24"/>
          <w:szCs w:val="24"/>
        </w:rPr>
        <w:lastRenderedPageBreak/>
        <w:t>Araştırma sahamız florası bilinmeyen veya çok az bilinen bir saha niteliğindedir (Engin 1990). Burada yapılacak çalışma ile</w:t>
      </w:r>
      <w:r w:rsidR="000F2EE8">
        <w:rPr>
          <w:rFonts w:ascii="Times New Roman" w:hAnsi="Times New Roman"/>
          <w:sz w:val="24"/>
          <w:szCs w:val="24"/>
        </w:rPr>
        <w:t xml:space="preserve"> yeni</w:t>
      </w:r>
      <w:r w:rsidRPr="00BE5A6B">
        <w:rPr>
          <w:rFonts w:ascii="Times New Roman" w:hAnsi="Times New Roman"/>
          <w:sz w:val="24"/>
          <w:szCs w:val="24"/>
        </w:rPr>
        <w:t xml:space="preserve"> kayıt veya bilim dünyası için takson/taksonların bulunma ihtimali vardır. Ayrıca B8 karesinde daha önce yayılışı bilinmeyen taksonların yayılışlarının alanımızda bulunma ihtimali yüksektir. Bu coğrafik dağılışlar ışığında çeşitli taksonların fitocoğrafik alanları ve üç büyük fitocoğrafik bölge elementlerinin bölgedeki temsil edilme durumu belirlenerek gerçek yayılış alanları daha doğru belirlenecektir.</w:t>
      </w:r>
    </w:p>
    <w:p w:rsidR="00E4240E" w:rsidRPr="00BE5A6B" w:rsidRDefault="00E4240E" w:rsidP="00F43462">
      <w:pPr>
        <w:spacing w:after="0" w:line="360" w:lineRule="auto"/>
        <w:jc w:val="both"/>
        <w:rPr>
          <w:rFonts w:ascii="Times New Roman" w:hAnsi="Times New Roman"/>
          <w:sz w:val="24"/>
          <w:szCs w:val="24"/>
        </w:rPr>
      </w:pPr>
    </w:p>
    <w:p w:rsidR="003F7AA8" w:rsidRPr="00BE5A6B" w:rsidRDefault="003F7AA8" w:rsidP="00F43462">
      <w:pPr>
        <w:pStyle w:val="GvdeMetni"/>
        <w:spacing w:after="0" w:line="360" w:lineRule="auto"/>
        <w:jc w:val="both"/>
      </w:pPr>
      <w:r w:rsidRPr="00BE5A6B">
        <w:t xml:space="preserve">Türkiye’nin sahip olduğu vasküler bitki potansiyeli halen tam olarak belirlenmiş değildir. Zira son on yılda her yıl ortalama olarak 40 kadar yeni vasküler bitki, Türkiye Florası’na ilave olunmaktadır (Özhatay </w:t>
      </w:r>
      <w:r w:rsidR="00C5009B">
        <w:t>ve Kültür</w:t>
      </w:r>
      <w:r w:rsidR="009F4430" w:rsidRPr="00BE5A6B">
        <w:t xml:space="preserve"> 200</w:t>
      </w:r>
      <w:r w:rsidR="00C5009B">
        <w:t>2</w:t>
      </w:r>
      <w:r w:rsidRPr="00BE5A6B">
        <w:t>).</w:t>
      </w:r>
    </w:p>
    <w:p w:rsidR="003F7AA8" w:rsidRPr="00BE5A6B" w:rsidRDefault="003F7AA8" w:rsidP="00F43462">
      <w:pPr>
        <w:pStyle w:val="GvdeMetni"/>
        <w:spacing w:after="0" w:line="360" w:lineRule="auto"/>
        <w:ind w:firstLine="708"/>
        <w:jc w:val="both"/>
      </w:pPr>
    </w:p>
    <w:p w:rsidR="003F7AA8" w:rsidRDefault="00930ECC" w:rsidP="00F43462">
      <w:pPr>
        <w:pStyle w:val="GvdeMetni"/>
        <w:spacing w:after="0" w:line="360" w:lineRule="auto"/>
        <w:jc w:val="both"/>
      </w:pPr>
      <w:r>
        <w:t>Türkiye Florasındaki (Davis</w:t>
      </w:r>
      <w:r w:rsidR="003F7AA8" w:rsidRPr="00BE5A6B">
        <w:t xml:space="preserve"> 1965-1985; Davis vd., 1988; Güner vd., 2000) bazı taksonların taksonomik durumları, varyasyon sınırları tam belirlenmediği için teşhislerinde sıkıntılar çekilmektedir. Ayrıca zamanla değişiklik gösterebilen iklim özellikleri takso</w:t>
      </w:r>
      <w:r w:rsidR="00E213EF">
        <w:t xml:space="preserve">nlarda varyasyonların görülmesi </w:t>
      </w:r>
      <w:r w:rsidR="003F7AA8" w:rsidRPr="00BE5A6B">
        <w:t>nedeniyle eksik kalmaktadır. Bölgede toplanacak materyalden faydalanılarak çeşitli türlerin varyasyon sınırları ile tanım ve teşhiste kullanılan karakterlerin daha gerçekçi özelliklerinin belirlenmesi ile mümkün olacaktır.</w:t>
      </w:r>
    </w:p>
    <w:p w:rsidR="004A28BA" w:rsidRPr="00BE5A6B" w:rsidRDefault="004A28BA" w:rsidP="00F43462">
      <w:pPr>
        <w:pStyle w:val="GvdeMetni"/>
        <w:spacing w:after="0" w:line="360" w:lineRule="auto"/>
        <w:jc w:val="both"/>
      </w:pPr>
    </w:p>
    <w:p w:rsidR="003F7AA8" w:rsidRPr="00BE5A6B" w:rsidRDefault="003F7AA8" w:rsidP="00F43462">
      <w:pPr>
        <w:spacing w:after="0" w:line="360" w:lineRule="auto"/>
        <w:jc w:val="both"/>
        <w:rPr>
          <w:rFonts w:ascii="Times New Roman" w:hAnsi="Times New Roman"/>
          <w:b/>
          <w:sz w:val="24"/>
          <w:szCs w:val="24"/>
        </w:rPr>
      </w:pPr>
      <w:r w:rsidRPr="00BE5A6B">
        <w:rPr>
          <w:rFonts w:ascii="Times New Roman" w:hAnsi="Times New Roman"/>
          <w:b/>
          <w:sz w:val="24"/>
          <w:szCs w:val="24"/>
        </w:rPr>
        <w:t xml:space="preserve">Bu araştırmanın hedefleri; </w:t>
      </w:r>
    </w:p>
    <w:p w:rsidR="003F7AA8" w:rsidRPr="00BE5A6B" w:rsidRDefault="003F7AA8" w:rsidP="00F43462">
      <w:pPr>
        <w:spacing w:after="0" w:line="360" w:lineRule="auto"/>
        <w:jc w:val="both"/>
        <w:rPr>
          <w:rFonts w:ascii="Times New Roman" w:hAnsi="Times New Roman"/>
          <w:b/>
          <w:sz w:val="24"/>
          <w:szCs w:val="24"/>
        </w:rPr>
      </w:pPr>
    </w:p>
    <w:p w:rsidR="003F7AA8" w:rsidRPr="00BE5A6B" w:rsidRDefault="003F7AA8" w:rsidP="00F43462">
      <w:pPr>
        <w:spacing w:after="0" w:line="360" w:lineRule="auto"/>
        <w:jc w:val="both"/>
        <w:rPr>
          <w:rFonts w:ascii="Times New Roman" w:hAnsi="Times New Roman"/>
          <w:color w:val="000000"/>
          <w:spacing w:val="-1"/>
          <w:sz w:val="24"/>
          <w:szCs w:val="24"/>
        </w:rPr>
      </w:pPr>
      <w:r w:rsidRPr="00BE5A6B">
        <w:rPr>
          <w:rFonts w:ascii="Times New Roman" w:hAnsi="Times New Roman"/>
          <w:b/>
          <w:sz w:val="24"/>
          <w:szCs w:val="24"/>
        </w:rPr>
        <w:t xml:space="preserve">1. </w:t>
      </w:r>
      <w:r w:rsidRPr="00BE5A6B">
        <w:rPr>
          <w:rFonts w:ascii="Times New Roman" w:hAnsi="Times New Roman"/>
          <w:sz w:val="24"/>
          <w:szCs w:val="24"/>
        </w:rPr>
        <w:t>Çalışılacak bölgenin florasını ortaya çıkarmak, y</w:t>
      </w:r>
      <w:r w:rsidRPr="00BE5A6B">
        <w:rPr>
          <w:rFonts w:ascii="Times New Roman" w:hAnsi="Times New Roman"/>
          <w:color w:val="000000"/>
          <w:spacing w:val="10"/>
          <w:sz w:val="24"/>
          <w:szCs w:val="24"/>
        </w:rPr>
        <w:t xml:space="preserve">üksekliği 1100-1700 m arasında değişen ve bu yükselti </w:t>
      </w:r>
      <w:r w:rsidRPr="00BE5A6B">
        <w:rPr>
          <w:rFonts w:ascii="Times New Roman" w:hAnsi="Times New Roman"/>
          <w:color w:val="000000"/>
          <w:spacing w:val="9"/>
          <w:sz w:val="24"/>
          <w:szCs w:val="24"/>
        </w:rPr>
        <w:t xml:space="preserve">etkisiyle değişen yağış, sıcaklık ve karla örtülü olma süresine bağlı olarak ortaya çıkan habitat çeşitliliğinin sonucunda oluşan floristik zenginlik </w:t>
      </w:r>
      <w:r w:rsidRPr="00BE5A6B">
        <w:rPr>
          <w:rFonts w:ascii="Times New Roman" w:hAnsi="Times New Roman"/>
          <w:color w:val="000000"/>
          <w:spacing w:val="-1"/>
          <w:sz w:val="24"/>
          <w:szCs w:val="24"/>
        </w:rPr>
        <w:t xml:space="preserve">belirlenecektir. </w:t>
      </w: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b/>
          <w:color w:val="000000"/>
          <w:spacing w:val="-1"/>
          <w:sz w:val="24"/>
          <w:szCs w:val="24"/>
        </w:rPr>
        <w:t xml:space="preserve">2. </w:t>
      </w:r>
      <w:r w:rsidRPr="00BE5A6B">
        <w:rPr>
          <w:rFonts w:ascii="Times New Roman" w:hAnsi="Times New Roman"/>
          <w:sz w:val="24"/>
          <w:szCs w:val="24"/>
        </w:rPr>
        <w:t xml:space="preserve">Altıkardeş Dağı ve Çevresinin Florasına ait ilginç yayılış ve varyasyon gösteren taksonlar belirlenecektir. </w:t>
      </w: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b/>
          <w:sz w:val="24"/>
          <w:szCs w:val="24"/>
        </w:rPr>
        <w:t xml:space="preserve">3. </w:t>
      </w:r>
      <w:r w:rsidRPr="00BE5A6B">
        <w:rPr>
          <w:rFonts w:ascii="Times New Roman" w:hAnsi="Times New Roman"/>
          <w:sz w:val="24"/>
          <w:szCs w:val="24"/>
        </w:rPr>
        <w:t xml:space="preserve"> Çalışılacak bölgede varsa bilinmeyen yeni kayıt veya bilim dünyası için yeni bitkilerin (Türkiye / Dünya’ya) tanımları yapılarak bilim dünyasına sunulacaktır. </w:t>
      </w:r>
    </w:p>
    <w:p w:rsidR="003F7AA8" w:rsidRPr="00BE5A6B" w:rsidRDefault="003F7AA8" w:rsidP="00F43462">
      <w:pPr>
        <w:spacing w:after="0" w:line="360" w:lineRule="auto"/>
        <w:jc w:val="both"/>
        <w:rPr>
          <w:rFonts w:ascii="Times New Roman" w:hAnsi="Times New Roman"/>
          <w:sz w:val="24"/>
          <w:szCs w:val="24"/>
        </w:rPr>
      </w:pPr>
      <w:r w:rsidRPr="00BE5A6B">
        <w:rPr>
          <w:rFonts w:ascii="Times New Roman" w:hAnsi="Times New Roman"/>
          <w:b/>
          <w:sz w:val="24"/>
          <w:szCs w:val="24"/>
        </w:rPr>
        <w:t xml:space="preserve">4. </w:t>
      </w:r>
      <w:r w:rsidR="00C5009B">
        <w:rPr>
          <w:rFonts w:ascii="Times New Roman" w:hAnsi="Times New Roman"/>
          <w:sz w:val="24"/>
          <w:szCs w:val="24"/>
        </w:rPr>
        <w:t>BIN Herbaryumu’</w:t>
      </w:r>
      <w:r w:rsidRPr="00BE5A6B">
        <w:rPr>
          <w:rFonts w:ascii="Times New Roman" w:hAnsi="Times New Roman"/>
          <w:sz w:val="24"/>
          <w:szCs w:val="24"/>
        </w:rPr>
        <w:t xml:space="preserve">nun geliştirilmesi için materyal temin edilmiş olunacaktır. </w:t>
      </w:r>
    </w:p>
    <w:p w:rsidR="003F7AA8" w:rsidRPr="003F7AA8" w:rsidRDefault="003F7AA8" w:rsidP="00F43462">
      <w:pPr>
        <w:spacing w:line="360" w:lineRule="auto"/>
        <w:jc w:val="both"/>
        <w:rPr>
          <w:rFonts w:ascii="Times New Roman" w:hAnsi="Times New Roman"/>
        </w:rPr>
      </w:pPr>
    </w:p>
    <w:p w:rsidR="003F7AA8" w:rsidRPr="003F7AA8" w:rsidRDefault="003F7AA8" w:rsidP="00175FD4">
      <w:pPr>
        <w:spacing w:line="360" w:lineRule="auto"/>
        <w:jc w:val="both"/>
        <w:rPr>
          <w:rFonts w:ascii="Times New Roman" w:hAnsi="Times New Roman"/>
        </w:rPr>
      </w:pPr>
    </w:p>
    <w:p w:rsidR="003F7AA8" w:rsidRPr="003F7AA8" w:rsidRDefault="003F7AA8" w:rsidP="003F7AA8">
      <w:pPr>
        <w:spacing w:line="360" w:lineRule="auto"/>
        <w:jc w:val="both"/>
        <w:rPr>
          <w:rFonts w:ascii="Times New Roman" w:hAnsi="Times New Roman"/>
          <w:b/>
          <w:sz w:val="28"/>
          <w:szCs w:val="28"/>
        </w:rPr>
        <w:sectPr w:rsidR="003F7AA8" w:rsidRPr="003F7AA8" w:rsidSect="00660609">
          <w:headerReference w:type="default" r:id="rId16"/>
          <w:pgSz w:w="11906" w:h="16838" w:code="9"/>
          <w:pgMar w:top="1701" w:right="1418" w:bottom="1418" w:left="1843" w:header="709" w:footer="709" w:gutter="0"/>
          <w:pgNumType w:start="2"/>
          <w:cols w:space="708"/>
          <w:docGrid w:linePitch="360"/>
        </w:sectPr>
      </w:pPr>
    </w:p>
    <w:p w:rsidR="003F7AA8" w:rsidRPr="003F7AA8" w:rsidRDefault="003F7AA8" w:rsidP="00F43462">
      <w:pPr>
        <w:spacing w:after="0" w:line="360" w:lineRule="auto"/>
        <w:jc w:val="both"/>
        <w:rPr>
          <w:rFonts w:ascii="Times New Roman" w:hAnsi="Times New Roman"/>
          <w:b/>
          <w:sz w:val="28"/>
          <w:szCs w:val="28"/>
        </w:rPr>
      </w:pPr>
      <w:r w:rsidRPr="003F7AA8">
        <w:rPr>
          <w:rFonts w:ascii="Times New Roman" w:hAnsi="Times New Roman"/>
          <w:b/>
          <w:sz w:val="28"/>
          <w:szCs w:val="28"/>
        </w:rPr>
        <w:lastRenderedPageBreak/>
        <w:t>2. MATERYAL VE YÖNTEM</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t>2.1. Materyal</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Araştırma alanının materyalini, 2012–201</w:t>
      </w:r>
      <w:r w:rsidR="00F86B4B">
        <w:rPr>
          <w:rFonts w:ascii="Times New Roman" w:hAnsi="Times New Roman"/>
          <w:sz w:val="24"/>
          <w:szCs w:val="24"/>
        </w:rPr>
        <w:t>4</w:t>
      </w:r>
      <w:r w:rsidRPr="00DE3878">
        <w:rPr>
          <w:rFonts w:ascii="Times New Roman" w:hAnsi="Times New Roman"/>
          <w:sz w:val="24"/>
          <w:szCs w:val="24"/>
        </w:rPr>
        <w:t xml:space="preserve"> yılları arasın</w:t>
      </w:r>
      <w:r w:rsidR="00695BEA">
        <w:rPr>
          <w:rFonts w:ascii="Times New Roman" w:hAnsi="Times New Roman"/>
          <w:sz w:val="24"/>
          <w:szCs w:val="24"/>
        </w:rPr>
        <w:t>da</w:t>
      </w:r>
      <w:r w:rsidRPr="00DE3878">
        <w:rPr>
          <w:rFonts w:ascii="Times New Roman" w:hAnsi="Times New Roman"/>
          <w:sz w:val="24"/>
          <w:szCs w:val="24"/>
        </w:rPr>
        <w:t xml:space="preserve"> toplanan vasküler bitki örnekleri ve bunların geliştiği sahanın ekolojik özellikleri oluşmaktadır.</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t>2.2. Yöntem</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t>Vejetasyon döneminin başından sonuna kadar, iki yıllık (2012-201</w:t>
      </w:r>
      <w:r w:rsidR="00F86B4B">
        <w:rPr>
          <w:rFonts w:ascii="Times New Roman" w:eastAsia="Calibri" w:hAnsi="Times New Roman"/>
          <w:sz w:val="24"/>
          <w:szCs w:val="24"/>
        </w:rPr>
        <w:t>4</w:t>
      </w:r>
      <w:r w:rsidRPr="00DE3878">
        <w:rPr>
          <w:rFonts w:ascii="Times New Roman" w:eastAsia="Calibri" w:hAnsi="Times New Roman"/>
          <w:sz w:val="24"/>
          <w:szCs w:val="24"/>
        </w:rPr>
        <w:t>) süre içerisinde belirli periyotlar ile inceleme alanına gidilmiş ve bitki örnekleri toplanmıştır. Toplanan bu bitki örnekleri lokalite bilgileri ile birlikte gerekli diğer arazi kayıtları yazılıp numaralandıktan sonra herbaryum tekniğine uygun olarak preslenip kurutulmuştur. Bu örneklerin teşhisinde temel kaynak olarak “Flora of Turkey and the East Aegean Islands” (Davis 1965-1985; Davis vd 1988; Güner vd 2000) adlı eserden (tez içerisinde bu eser Türkiye Florası olarak geçmektedir) yararlanılmıştır. Türkiye Florasının yetersiz kaldı</w:t>
      </w:r>
      <w:r w:rsidR="00A03497">
        <w:rPr>
          <w:rFonts w:ascii="Times New Roman" w:eastAsia="Calibri" w:hAnsi="Times New Roman"/>
          <w:sz w:val="24"/>
          <w:szCs w:val="24"/>
        </w:rPr>
        <w:t>ğı durumlarda Flora Iranica (Rev</w:t>
      </w:r>
      <w:r w:rsidRPr="00DE3878">
        <w:rPr>
          <w:rFonts w:ascii="Times New Roman" w:eastAsia="Calibri" w:hAnsi="Times New Roman"/>
          <w:sz w:val="24"/>
          <w:szCs w:val="24"/>
        </w:rPr>
        <w:t>hinger 1965-1977), Flora Europaea (Tutin vd 1964-1981), Flor</w:t>
      </w:r>
      <w:r w:rsidR="00596495">
        <w:rPr>
          <w:rFonts w:ascii="Times New Roman" w:eastAsia="Calibri" w:hAnsi="Times New Roman"/>
          <w:sz w:val="24"/>
          <w:szCs w:val="24"/>
        </w:rPr>
        <w:t>a of Iraq (Towsend ve Guest 1960</w:t>
      </w:r>
      <w:r w:rsidRPr="00DE3878">
        <w:rPr>
          <w:rFonts w:ascii="Times New Roman" w:eastAsia="Calibri" w:hAnsi="Times New Roman"/>
          <w:sz w:val="24"/>
          <w:szCs w:val="24"/>
        </w:rPr>
        <w:t xml:space="preserve">-1985), Flora Palaestina (Zohary 1966-1986), Flora of USSR (Komarov 1933-1964) gibi </w:t>
      </w:r>
      <w:r w:rsidR="00234082">
        <w:rPr>
          <w:rFonts w:ascii="Times New Roman" w:eastAsia="Calibri" w:hAnsi="Times New Roman"/>
          <w:sz w:val="24"/>
          <w:szCs w:val="24"/>
        </w:rPr>
        <w:t>eserlerden</w:t>
      </w:r>
      <w:r w:rsidRPr="00DE3878">
        <w:rPr>
          <w:rFonts w:ascii="Times New Roman" w:eastAsia="Calibri" w:hAnsi="Times New Roman"/>
          <w:sz w:val="24"/>
          <w:szCs w:val="24"/>
        </w:rPr>
        <w:t xml:space="preserve"> d</w:t>
      </w:r>
      <w:r w:rsidR="00234082">
        <w:rPr>
          <w:rFonts w:ascii="Times New Roman" w:eastAsia="Calibri" w:hAnsi="Times New Roman"/>
          <w:sz w:val="24"/>
          <w:szCs w:val="24"/>
        </w:rPr>
        <w:t>e</w:t>
      </w:r>
      <w:r w:rsidRPr="00DE3878">
        <w:rPr>
          <w:rFonts w:ascii="Times New Roman" w:eastAsia="Calibri" w:hAnsi="Times New Roman"/>
          <w:sz w:val="24"/>
          <w:szCs w:val="24"/>
        </w:rPr>
        <w:t xml:space="preserve"> yararlanılmıştır. Ayrıca Türkiye Bitkileri Listesi (Güner vd 2012) adlı eserden de fayda</w:t>
      </w:r>
      <w:r w:rsidR="006577E7">
        <w:rPr>
          <w:rFonts w:ascii="Times New Roman" w:eastAsia="Calibri" w:hAnsi="Times New Roman"/>
          <w:sz w:val="24"/>
          <w:szCs w:val="24"/>
        </w:rPr>
        <w:t>la</w:t>
      </w:r>
      <w:r w:rsidRPr="00DE3878">
        <w:rPr>
          <w:rFonts w:ascii="Times New Roman" w:eastAsia="Calibri" w:hAnsi="Times New Roman"/>
          <w:sz w:val="24"/>
          <w:szCs w:val="24"/>
        </w:rPr>
        <w:t xml:space="preserve">nılmıştır. Bazı örnekler BIN herbaryumunda muhafaza edilen örneklerle karşılaştırılmak suretiyle teşhisten emin olma yoluna gidilmiştir. </w:t>
      </w: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p>
    <w:p w:rsidR="00660609" w:rsidRDefault="003F7AA8" w:rsidP="00F43462">
      <w:pPr>
        <w:autoSpaceDE w:val="0"/>
        <w:autoSpaceDN w:val="0"/>
        <w:adjustRightInd w:val="0"/>
        <w:spacing w:after="0" w:line="360" w:lineRule="auto"/>
        <w:jc w:val="both"/>
        <w:rPr>
          <w:rFonts w:ascii="Times New Roman" w:eastAsia="Calibri" w:hAnsi="Times New Roman"/>
          <w:sz w:val="24"/>
          <w:szCs w:val="24"/>
        </w:rPr>
        <w:sectPr w:rsidR="00660609" w:rsidSect="00660609">
          <w:headerReference w:type="default" r:id="rId17"/>
          <w:pgSz w:w="11906" w:h="16838" w:code="9"/>
          <w:pgMar w:top="2835" w:right="1418" w:bottom="1418" w:left="1843" w:header="709" w:footer="709" w:gutter="0"/>
          <w:cols w:space="708"/>
          <w:titlePg/>
          <w:docGrid w:linePitch="360"/>
        </w:sectPr>
      </w:pPr>
      <w:r w:rsidRPr="00DE3878">
        <w:rPr>
          <w:rFonts w:ascii="Times New Roman" w:eastAsia="Calibri" w:hAnsi="Times New Roman"/>
          <w:sz w:val="24"/>
          <w:szCs w:val="24"/>
        </w:rPr>
        <w:t xml:space="preserve">Floristik liste; 4. bölümde “Araştırma Alanının Florası” adı altında verilmiştir. Floristik listede yer alan bütün taksonlar, Türkiye Florasındaki sıraya göre yazılmıştır. Bitki listesi, familya, cins, tür ve varsa tür altı taksonları sırasıyla verilmiştir. Her bir taksonun otörü </w:t>
      </w:r>
      <w:r w:rsidR="00BD193F" w:rsidRPr="00DE3878">
        <w:rPr>
          <w:rFonts w:ascii="Times New Roman" w:eastAsia="Calibri" w:hAnsi="Times New Roman"/>
          <w:sz w:val="24"/>
          <w:szCs w:val="24"/>
        </w:rPr>
        <w:t xml:space="preserve">“The International Plant Name Index” ve </w:t>
      </w:r>
      <w:r w:rsidRPr="00DE3878">
        <w:rPr>
          <w:rFonts w:ascii="Times New Roman" w:eastAsia="Calibri" w:hAnsi="Times New Roman"/>
          <w:sz w:val="24"/>
          <w:szCs w:val="24"/>
        </w:rPr>
        <w:t xml:space="preserve">“Plant List” web sitelerinden kontrol edilerek yazılmıştır. Lokalite yazılırken çalışma alanının tamamı B8 karesi, Bingöl ili ve ilçesi </w:t>
      </w: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lastRenderedPageBreak/>
        <w:t>sınırları içerisinde bulunduğu için B8;</w:t>
      </w:r>
      <w:r w:rsidR="00BD193F">
        <w:rPr>
          <w:rFonts w:ascii="Times New Roman" w:eastAsia="Calibri" w:hAnsi="Times New Roman"/>
          <w:sz w:val="24"/>
          <w:szCs w:val="24"/>
        </w:rPr>
        <w:t xml:space="preserve"> Bingöl ve Genç yazıl</w:t>
      </w:r>
      <w:r w:rsidR="00DE3878" w:rsidRPr="00DE3878">
        <w:rPr>
          <w:rFonts w:ascii="Times New Roman" w:eastAsia="Calibri" w:hAnsi="Times New Roman"/>
          <w:sz w:val="24"/>
          <w:szCs w:val="24"/>
        </w:rPr>
        <w:t xml:space="preserve">mamıştır. </w:t>
      </w:r>
      <w:r w:rsidRPr="00DE3878">
        <w:rPr>
          <w:rFonts w:ascii="Times New Roman" w:eastAsia="Calibri" w:hAnsi="Times New Roman"/>
          <w:sz w:val="24"/>
          <w:szCs w:val="24"/>
        </w:rPr>
        <w:t xml:space="preserve">Bitki örneklerinin toplandığı lokalite bilgilerinde şu sıra izlenmiştir; köy veya mevki adı, </w:t>
      </w:r>
      <w:r w:rsidR="000E348A" w:rsidRPr="00DE3878">
        <w:rPr>
          <w:rFonts w:ascii="Times New Roman" w:eastAsia="Calibri" w:hAnsi="Times New Roman"/>
          <w:sz w:val="24"/>
          <w:szCs w:val="24"/>
        </w:rPr>
        <w:t xml:space="preserve">GPS değerleri, </w:t>
      </w:r>
      <w:r w:rsidRPr="00DE3878">
        <w:rPr>
          <w:rFonts w:ascii="Times New Roman" w:eastAsia="Calibri" w:hAnsi="Times New Roman"/>
          <w:sz w:val="24"/>
          <w:szCs w:val="24"/>
        </w:rPr>
        <w:t>habitatı, toplama tarihi, toplandığı yerin yüksekliği, toplayıcı rumuzu ve numarası yazılmıştır. Dah</w:t>
      </w:r>
      <w:r w:rsidR="00A03497">
        <w:rPr>
          <w:rFonts w:ascii="Times New Roman" w:eastAsia="Calibri" w:hAnsi="Times New Roman"/>
          <w:sz w:val="24"/>
          <w:szCs w:val="24"/>
        </w:rPr>
        <w:t xml:space="preserve">a sonra endemik olup olmadığı, </w:t>
      </w:r>
      <w:r w:rsidRPr="00DE3878">
        <w:rPr>
          <w:rFonts w:ascii="Times New Roman" w:eastAsia="Calibri" w:hAnsi="Times New Roman"/>
          <w:sz w:val="24"/>
          <w:szCs w:val="24"/>
        </w:rPr>
        <w:t>tehlike kategorisi, biliniyor ise fitocoğrafik</w:t>
      </w:r>
      <w:r w:rsidR="00596495">
        <w:rPr>
          <w:rFonts w:ascii="Times New Roman" w:eastAsia="Calibri" w:hAnsi="Times New Roman"/>
          <w:sz w:val="24"/>
          <w:szCs w:val="24"/>
        </w:rPr>
        <w:t xml:space="preserve"> bölge elementi, Raunkiaer (19</w:t>
      </w:r>
      <w:r w:rsidR="0026758D">
        <w:rPr>
          <w:rFonts w:ascii="Times New Roman" w:eastAsia="Calibri" w:hAnsi="Times New Roman"/>
          <w:sz w:val="24"/>
          <w:szCs w:val="24"/>
        </w:rPr>
        <w:t>34</w:t>
      </w:r>
      <w:r w:rsidRPr="00DE3878">
        <w:rPr>
          <w:rFonts w:ascii="Times New Roman" w:eastAsia="Calibri" w:hAnsi="Times New Roman"/>
          <w:sz w:val="24"/>
          <w:szCs w:val="24"/>
        </w:rPr>
        <w:t>)’e göre hangi hayat formunda yer aldığı yazılmıştır</w:t>
      </w:r>
      <w:r w:rsidR="00234082">
        <w:rPr>
          <w:rFonts w:ascii="Times New Roman" w:eastAsia="Calibri" w:hAnsi="Times New Roman"/>
          <w:sz w:val="24"/>
          <w:szCs w:val="24"/>
        </w:rPr>
        <w:t>. Endemik ve nadir bitkilerin da</w:t>
      </w:r>
      <w:r w:rsidRPr="00DE3878">
        <w:rPr>
          <w:rFonts w:ascii="Times New Roman" w:eastAsia="Calibri" w:hAnsi="Times New Roman"/>
          <w:sz w:val="24"/>
          <w:szCs w:val="24"/>
        </w:rPr>
        <w:t>hil edildiği tehlike kategorileri yönünden durumlarının değerlendirilmesinde başta Ekim vd (1989; 2000) olmak üzere IUCN (2001) ve Vural (2006)’ın çalışmalarından da yararlanılmıştır.</w:t>
      </w: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t>B8 karesi için yeni olan taksonların sonuna (▲) işareti konularak belirtilmiştir. Yeni kayıtlar B8 kareleriyle ilgili aşağıdaki çalışmalar taranarak belirlenmiştir: Yıldırımlı</w:t>
      </w:r>
      <w:r w:rsidR="00175FD4">
        <w:rPr>
          <w:rFonts w:ascii="Times New Roman" w:eastAsia="Calibri" w:hAnsi="Times New Roman"/>
          <w:sz w:val="24"/>
          <w:szCs w:val="24"/>
        </w:rPr>
        <w:t xml:space="preserve"> </w:t>
      </w:r>
      <w:r w:rsidRPr="00DE3878">
        <w:rPr>
          <w:rFonts w:ascii="Times New Roman" w:eastAsia="Calibri" w:hAnsi="Times New Roman"/>
          <w:sz w:val="24"/>
          <w:szCs w:val="24"/>
        </w:rPr>
        <w:t>(1987, 1992, 1993a, 1994, 1997a, 1997b, 1998b, 1998c, 2000a, 2000b, 2001a, 2001b, 2002a, 2002b, 2003a, 2003b, 2004a, 2004b, 25a, 2005b, 2006a, 2006b, 2007a, 2007b, 2008a, 2008b, 2009a, 2009b, 2010a, 2010b, 2011a, 2011b, 2012a, 2012b), Özçelik (1994), Alpınar (1995), Altan ve Şahin (1989), Yıldırımlı ve Güner (1989),</w:t>
      </w:r>
      <w:r w:rsidR="00596495">
        <w:rPr>
          <w:rFonts w:ascii="Times New Roman" w:eastAsia="Calibri" w:hAnsi="Times New Roman"/>
          <w:sz w:val="24"/>
          <w:szCs w:val="24"/>
        </w:rPr>
        <w:t xml:space="preserve"> Yıldırımlı ve Dönmez (1998a,)</w:t>
      </w:r>
      <w:r w:rsidRPr="00DE3878">
        <w:rPr>
          <w:rFonts w:ascii="Times New Roman" w:eastAsia="Calibri" w:hAnsi="Times New Roman"/>
          <w:sz w:val="24"/>
          <w:szCs w:val="24"/>
        </w:rPr>
        <w:t xml:space="preserve"> Donner (1990), Engin (1990), Öztürk (1990)</w:t>
      </w:r>
      <w:r w:rsidR="000E348A">
        <w:rPr>
          <w:rFonts w:ascii="Times New Roman" w:eastAsia="Calibri" w:hAnsi="Times New Roman"/>
          <w:sz w:val="24"/>
          <w:szCs w:val="24"/>
        </w:rPr>
        <w:t>,</w:t>
      </w:r>
      <w:r w:rsidRPr="00DE3878">
        <w:rPr>
          <w:rFonts w:ascii="Times New Roman" w:eastAsia="Calibri" w:hAnsi="Times New Roman"/>
          <w:sz w:val="24"/>
          <w:szCs w:val="24"/>
        </w:rPr>
        <w:t xml:space="preserve"> Kaya (1995, 1996, 1997a, 1997b), Ertekin ve Saya (1997)’dır.</w:t>
      </w: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t>Araştırma alanının coğrafi hari</w:t>
      </w:r>
      <w:r w:rsidR="000E348A">
        <w:rPr>
          <w:rFonts w:ascii="Times New Roman" w:eastAsia="Calibri" w:hAnsi="Times New Roman"/>
          <w:sz w:val="24"/>
          <w:szCs w:val="24"/>
        </w:rPr>
        <w:t>ta</w:t>
      </w:r>
      <w:r w:rsidRPr="00DE3878">
        <w:rPr>
          <w:rFonts w:ascii="Times New Roman" w:eastAsia="Calibri" w:hAnsi="Times New Roman"/>
          <w:sz w:val="24"/>
          <w:szCs w:val="24"/>
        </w:rPr>
        <w:t>sı (1/100 000’lik) Bingöl Üniversitesi Fen-Edebiyat Fakültesi Coğrafya Bölümü’n</w:t>
      </w:r>
      <w:r w:rsidR="004948C9">
        <w:rPr>
          <w:rFonts w:ascii="Times New Roman" w:eastAsia="Calibri" w:hAnsi="Times New Roman"/>
          <w:sz w:val="24"/>
          <w:szCs w:val="24"/>
        </w:rPr>
        <w:t>den sağlanan haritalardan ve 1/</w:t>
      </w:r>
      <w:r w:rsidRPr="00DE3878">
        <w:rPr>
          <w:rFonts w:ascii="Times New Roman" w:eastAsia="Calibri" w:hAnsi="Times New Roman"/>
          <w:sz w:val="24"/>
          <w:szCs w:val="24"/>
        </w:rPr>
        <w:t>17 000’lik Genç Tapu Kadastro Müdürlüğü’nden sağlanan haritalardan faydalanılarak çizilmiştir.</w:t>
      </w: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t xml:space="preserve">Alanın büyük toprak grupları </w:t>
      </w:r>
      <w:r w:rsidRPr="00DE3878">
        <w:rPr>
          <w:rFonts w:ascii="Times New Roman" w:hAnsi="Times New Roman"/>
          <w:sz w:val="24"/>
          <w:szCs w:val="24"/>
        </w:rPr>
        <w:t>Bingöl İli Toprak ve Su Kaynakları Geliştirme Projesi (</w:t>
      </w:r>
      <w:r w:rsidR="00596495">
        <w:rPr>
          <w:rFonts w:ascii="Times New Roman" w:hAnsi="Times New Roman"/>
          <w:sz w:val="24"/>
          <w:szCs w:val="24"/>
        </w:rPr>
        <w:t xml:space="preserve">Anonim </w:t>
      </w:r>
      <w:r w:rsidRPr="00DE3878">
        <w:rPr>
          <w:rFonts w:ascii="Times New Roman" w:hAnsi="Times New Roman"/>
          <w:sz w:val="24"/>
          <w:szCs w:val="24"/>
        </w:rPr>
        <w:t xml:space="preserve">1984) </w:t>
      </w:r>
      <w:r w:rsidRPr="00DE3878">
        <w:rPr>
          <w:rFonts w:ascii="Times New Roman" w:eastAsia="Calibri" w:hAnsi="Times New Roman"/>
          <w:sz w:val="24"/>
          <w:szCs w:val="24"/>
        </w:rPr>
        <w:t xml:space="preserve"> ve Bingöl İli Arazi Varlığı (</w:t>
      </w:r>
      <w:r w:rsidR="00596495">
        <w:rPr>
          <w:rFonts w:ascii="Times New Roman" w:eastAsia="Calibri" w:hAnsi="Times New Roman"/>
          <w:sz w:val="24"/>
          <w:szCs w:val="24"/>
        </w:rPr>
        <w:t xml:space="preserve">Anonim </w:t>
      </w:r>
      <w:r w:rsidRPr="00DE3878">
        <w:rPr>
          <w:rFonts w:ascii="Times New Roman" w:eastAsia="Calibri" w:hAnsi="Times New Roman"/>
          <w:sz w:val="24"/>
          <w:szCs w:val="24"/>
        </w:rPr>
        <w:t>2001) ile ilgili raporlarından temin edilmiştir.</w:t>
      </w:r>
    </w:p>
    <w:p w:rsidR="003F7AA8" w:rsidRPr="00DE3878" w:rsidRDefault="003F7AA8" w:rsidP="00F43462">
      <w:pPr>
        <w:autoSpaceDE w:val="0"/>
        <w:autoSpaceDN w:val="0"/>
        <w:adjustRightInd w:val="0"/>
        <w:spacing w:after="0" w:line="360" w:lineRule="auto"/>
        <w:ind w:firstLine="708"/>
        <w:jc w:val="both"/>
        <w:rPr>
          <w:rFonts w:ascii="Times New Roman" w:eastAsia="Calibri" w:hAnsi="Times New Roman"/>
          <w:sz w:val="24"/>
          <w:szCs w:val="24"/>
        </w:rPr>
      </w:pP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t xml:space="preserve">Araştırma alanının iklimi, sahaya yakın Bingöl, Genç (Bingöl), Karakoçan, Palu (Elazığ), Hani, Lice (Diyarbakır) meteoroloji istasyonlarının verileri (DMİ 2012) kullanılarak değerlendirildi. Alana yakın istasyonların ombrotermik iklim diyagramları Gaussen metoduna göre çizilmiştir (Gaussen 1955). </w:t>
      </w:r>
    </w:p>
    <w:p w:rsidR="003F7AA8" w:rsidRPr="00DE3878" w:rsidRDefault="003F7AA8" w:rsidP="00F43462">
      <w:pPr>
        <w:autoSpaceDE w:val="0"/>
        <w:autoSpaceDN w:val="0"/>
        <w:adjustRightInd w:val="0"/>
        <w:spacing w:after="0" w:line="360" w:lineRule="auto"/>
        <w:ind w:firstLine="708"/>
        <w:jc w:val="both"/>
        <w:rPr>
          <w:rFonts w:ascii="Times New Roman" w:eastAsia="Calibri" w:hAnsi="Times New Roman"/>
          <w:sz w:val="24"/>
          <w:szCs w:val="24"/>
        </w:rPr>
      </w:pPr>
    </w:p>
    <w:p w:rsidR="003F7AA8" w:rsidRPr="00DE3878" w:rsidRDefault="003F7AA8" w:rsidP="00F43462">
      <w:pPr>
        <w:autoSpaceDE w:val="0"/>
        <w:autoSpaceDN w:val="0"/>
        <w:adjustRightInd w:val="0"/>
        <w:spacing w:after="0" w:line="360" w:lineRule="auto"/>
        <w:jc w:val="both"/>
        <w:rPr>
          <w:rFonts w:ascii="Times New Roman" w:eastAsia="Calibri" w:hAnsi="Times New Roman"/>
          <w:sz w:val="24"/>
          <w:szCs w:val="24"/>
        </w:rPr>
      </w:pPr>
      <w:r w:rsidRPr="00DE3878">
        <w:rPr>
          <w:rFonts w:ascii="Times New Roman" w:eastAsia="Calibri" w:hAnsi="Times New Roman"/>
          <w:sz w:val="24"/>
          <w:szCs w:val="24"/>
        </w:rPr>
        <w:t xml:space="preserve">Çalışma alanının iklim tipi ve biyoiklim katı Emberger Metodu’na (Emberger 1955) göre hesaplanarak yorumlanmıştır. </w:t>
      </w:r>
    </w:p>
    <w:p w:rsidR="003F7AA8" w:rsidRPr="00DE3878" w:rsidRDefault="003F7AA8" w:rsidP="00660609">
      <w:pPr>
        <w:autoSpaceDE w:val="0"/>
        <w:autoSpaceDN w:val="0"/>
        <w:adjustRightInd w:val="0"/>
        <w:spacing w:after="0" w:line="360" w:lineRule="auto"/>
        <w:jc w:val="both"/>
        <w:rPr>
          <w:rFonts w:ascii="Times New Roman" w:hAnsi="Times New Roman"/>
          <w:b/>
          <w:sz w:val="24"/>
          <w:szCs w:val="24"/>
        </w:rPr>
        <w:sectPr w:rsidR="003F7AA8" w:rsidRPr="00DE3878" w:rsidSect="00660609">
          <w:pgSz w:w="11906" w:h="16838" w:code="9"/>
          <w:pgMar w:top="1701" w:right="1418" w:bottom="1418" w:left="1843" w:header="709" w:footer="709" w:gutter="0"/>
          <w:cols w:space="708"/>
          <w:docGrid w:linePitch="360"/>
        </w:sectPr>
      </w:pPr>
      <w:r w:rsidRPr="00DE3878">
        <w:rPr>
          <w:rFonts w:ascii="Times New Roman" w:eastAsia="Calibri" w:hAnsi="Times New Roman"/>
          <w:sz w:val="24"/>
          <w:szCs w:val="24"/>
        </w:rPr>
        <w:lastRenderedPageBreak/>
        <w:t>Toplanan bitki örnekleri, herbaryum materyali haline getirilerek Bingöl Üniversitesi Fen-Edebiyat Fakültesi Biyoloji Bölümü (BIN) Herbaryumu’nda saklanmaktadır.</w:t>
      </w:r>
    </w:p>
    <w:p w:rsidR="003F7AA8" w:rsidRPr="00DE3878" w:rsidRDefault="003F7AA8" w:rsidP="00F43462">
      <w:pPr>
        <w:spacing w:after="0" w:line="360" w:lineRule="auto"/>
        <w:jc w:val="both"/>
        <w:rPr>
          <w:rFonts w:ascii="Times New Roman" w:hAnsi="Times New Roman"/>
          <w:b/>
          <w:sz w:val="28"/>
          <w:szCs w:val="28"/>
        </w:rPr>
      </w:pPr>
      <w:r w:rsidRPr="00DE3878">
        <w:rPr>
          <w:rFonts w:ascii="Times New Roman" w:hAnsi="Times New Roman"/>
          <w:b/>
          <w:sz w:val="28"/>
          <w:szCs w:val="28"/>
        </w:rPr>
        <w:lastRenderedPageBreak/>
        <w:t>3. ARAŞTIRMA ALANININ TANIMI</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t>3.1 Araştırma Alanının Coğrafi Durumu</w:t>
      </w:r>
    </w:p>
    <w:p w:rsidR="003F7AA8" w:rsidRPr="00DE3878" w:rsidRDefault="003F7AA8" w:rsidP="00F43462">
      <w:pPr>
        <w:spacing w:after="0" w:line="360" w:lineRule="auto"/>
        <w:jc w:val="both"/>
        <w:rPr>
          <w:rFonts w:ascii="Times New Roman" w:hAnsi="Times New Roman"/>
          <w:b/>
          <w:sz w:val="24"/>
          <w:szCs w:val="24"/>
        </w:rPr>
      </w:pPr>
    </w:p>
    <w:p w:rsidR="00094CC1"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Doğu Anadolu Bölgesi içerisinde yer alan araştırma alanı, Bingöl ili Genç ilçe sınırları içeris</w:t>
      </w:r>
      <w:r w:rsidR="00A03497">
        <w:rPr>
          <w:rFonts w:ascii="Times New Roman" w:hAnsi="Times New Roman"/>
          <w:sz w:val="24"/>
          <w:szCs w:val="24"/>
        </w:rPr>
        <w:t xml:space="preserve">inde yer almaktadır. Alanımız; </w:t>
      </w:r>
      <w:r w:rsidRPr="00DE3878">
        <w:rPr>
          <w:rFonts w:ascii="Times New Roman" w:hAnsi="Times New Roman"/>
          <w:sz w:val="24"/>
          <w:szCs w:val="24"/>
        </w:rPr>
        <w:t>Genç ilçesi içerisinden geçen Murat nehrinin güneyinde ve Genç ilçe merkezinin güneybatısında yer almakta</w:t>
      </w:r>
      <w:r w:rsidR="001E04C2">
        <w:rPr>
          <w:rFonts w:ascii="Times New Roman" w:hAnsi="Times New Roman"/>
          <w:sz w:val="24"/>
          <w:szCs w:val="24"/>
        </w:rPr>
        <w:t xml:space="preserve"> olu</w:t>
      </w:r>
      <w:r w:rsidR="00234082">
        <w:rPr>
          <w:rFonts w:ascii="Times New Roman" w:hAnsi="Times New Roman"/>
          <w:sz w:val="24"/>
          <w:szCs w:val="24"/>
        </w:rPr>
        <w:t>p,</w:t>
      </w:r>
      <w:r w:rsidRPr="00DE3878">
        <w:rPr>
          <w:rFonts w:ascii="Times New Roman" w:hAnsi="Times New Roman"/>
          <w:sz w:val="24"/>
          <w:szCs w:val="24"/>
        </w:rPr>
        <w:t xml:space="preserve">  Bingöl iline 38 km, Genç ilçesine 18 km uzaklıktadır. Çalışma alanının içerisinde yer alan Karcı</w:t>
      </w:r>
      <w:r w:rsidR="004A28BA">
        <w:rPr>
          <w:rFonts w:ascii="Times New Roman" w:hAnsi="Times New Roman"/>
          <w:sz w:val="24"/>
          <w:szCs w:val="24"/>
        </w:rPr>
        <w:t xml:space="preserve"> Köyü’ne ulaşım stabilize yolla</w:t>
      </w:r>
      <w:r w:rsidRPr="00DE3878">
        <w:rPr>
          <w:rFonts w:ascii="Times New Roman" w:hAnsi="Times New Roman"/>
          <w:sz w:val="24"/>
          <w:szCs w:val="24"/>
        </w:rPr>
        <w:t xml:space="preserve"> sağlan</w:t>
      </w:r>
      <w:r w:rsidR="004A28BA">
        <w:rPr>
          <w:rFonts w:ascii="Times New Roman" w:hAnsi="Times New Roman"/>
          <w:sz w:val="24"/>
          <w:szCs w:val="24"/>
        </w:rPr>
        <w:t>ırken</w:t>
      </w:r>
      <w:r w:rsidR="00234082">
        <w:rPr>
          <w:rFonts w:ascii="Times New Roman" w:hAnsi="Times New Roman"/>
          <w:sz w:val="24"/>
          <w:szCs w:val="24"/>
        </w:rPr>
        <w:t>,</w:t>
      </w:r>
      <w:r w:rsidR="004A28BA">
        <w:rPr>
          <w:rFonts w:ascii="Times New Roman" w:hAnsi="Times New Roman"/>
          <w:sz w:val="24"/>
          <w:szCs w:val="24"/>
        </w:rPr>
        <w:t xml:space="preserve"> </w:t>
      </w:r>
      <w:r w:rsidRPr="00DE3878">
        <w:rPr>
          <w:rFonts w:ascii="Times New Roman" w:hAnsi="Times New Roman"/>
          <w:sz w:val="24"/>
          <w:szCs w:val="24"/>
        </w:rPr>
        <w:t>Altıkardeş ve Sofuhasan dağlarına patika yolla ulaşım sağlanmaktadır (Şekil 3.1).</w:t>
      </w:r>
    </w:p>
    <w:p w:rsidR="00094CC1" w:rsidRDefault="00094CC1"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Araştırma alanımız İran-Turan fitocoğrafik bölgesinde yer almaktadır. Davis’in Türkiye Florası’ndaki enlem ve boylamlara dayalı kareleme sitemine göre B8 karesi içerisinde yer almaktadır. Karcı Köyü</w:t>
      </w:r>
      <w:r w:rsidR="00234082">
        <w:rPr>
          <w:rFonts w:ascii="Times New Roman" w:hAnsi="Times New Roman"/>
          <w:sz w:val="24"/>
          <w:szCs w:val="24"/>
        </w:rPr>
        <w:t>;</w:t>
      </w:r>
      <w:r w:rsidRPr="00DE3878">
        <w:rPr>
          <w:rFonts w:ascii="Times New Roman" w:hAnsi="Times New Roman"/>
          <w:sz w:val="24"/>
          <w:szCs w:val="24"/>
        </w:rPr>
        <w:t xml:space="preserve"> güneyinde Sofuhasan Dağı, güneydoğusunda Alt</w:t>
      </w:r>
      <w:r w:rsidR="00A03497">
        <w:rPr>
          <w:rFonts w:ascii="Times New Roman" w:hAnsi="Times New Roman"/>
          <w:sz w:val="24"/>
          <w:szCs w:val="24"/>
        </w:rPr>
        <w:t>ı</w:t>
      </w:r>
      <w:r w:rsidRPr="00DE3878">
        <w:rPr>
          <w:rFonts w:ascii="Times New Roman" w:hAnsi="Times New Roman"/>
          <w:sz w:val="24"/>
          <w:szCs w:val="24"/>
        </w:rPr>
        <w:t xml:space="preserve">kardeş Dağı, batısında Üçgül Köyü (Hazretimuhittin Dağı) ve kuzeyde Güzeldere Köyü sınırını oluşturan Ziyaret Tepesi ile çevrelenmiştir. İlkbaharda karların erimesiyle </w:t>
      </w:r>
      <w:r w:rsidR="00176D4D" w:rsidRPr="00DE3878">
        <w:rPr>
          <w:rFonts w:ascii="Times New Roman" w:hAnsi="Times New Roman"/>
          <w:sz w:val="24"/>
          <w:szCs w:val="24"/>
        </w:rPr>
        <w:t>birçok</w:t>
      </w:r>
      <w:r w:rsidRPr="00DE3878">
        <w:rPr>
          <w:rFonts w:ascii="Times New Roman" w:hAnsi="Times New Roman"/>
          <w:sz w:val="24"/>
          <w:szCs w:val="24"/>
        </w:rPr>
        <w:t xml:space="preserve"> dere oluşmakta; fakat yazın kurak dönemde akan </w:t>
      </w:r>
      <w:r w:rsidR="004A28BA">
        <w:rPr>
          <w:rFonts w:ascii="Times New Roman" w:hAnsi="Times New Roman"/>
          <w:sz w:val="24"/>
          <w:szCs w:val="24"/>
        </w:rPr>
        <w:t>dereler</w:t>
      </w:r>
      <w:r w:rsidRPr="00DE3878">
        <w:rPr>
          <w:rFonts w:ascii="Times New Roman" w:hAnsi="Times New Roman"/>
          <w:sz w:val="24"/>
          <w:szCs w:val="24"/>
        </w:rPr>
        <w:t xml:space="preserve"> Karcı Deresi, Mizvare Deresi ve Pir Deresi</w:t>
      </w:r>
      <w:r w:rsidR="00176D4D">
        <w:rPr>
          <w:rFonts w:ascii="Times New Roman" w:hAnsi="Times New Roman"/>
          <w:sz w:val="24"/>
          <w:szCs w:val="24"/>
        </w:rPr>
        <w:t>’dir.</w:t>
      </w:r>
      <w:r w:rsidRPr="00DE3878">
        <w:rPr>
          <w:rFonts w:ascii="Times New Roman" w:hAnsi="Times New Roman"/>
          <w:sz w:val="24"/>
          <w:szCs w:val="24"/>
        </w:rPr>
        <w:t xml:space="preserve"> Karcı Köyü içerisinde yer alan diğer dereler ilkbaharla beraber yağışın etkisiyle debisi arta</w:t>
      </w:r>
      <w:r w:rsidR="00176D4D">
        <w:rPr>
          <w:rFonts w:ascii="Times New Roman" w:hAnsi="Times New Roman"/>
          <w:sz w:val="24"/>
          <w:szCs w:val="24"/>
        </w:rPr>
        <w:t>r</w:t>
      </w:r>
      <w:r w:rsidR="00474C07">
        <w:rPr>
          <w:rFonts w:ascii="Times New Roman" w:hAnsi="Times New Roman"/>
          <w:sz w:val="24"/>
          <w:szCs w:val="24"/>
        </w:rPr>
        <w:t>,</w:t>
      </w:r>
      <w:r w:rsidR="00176D4D">
        <w:rPr>
          <w:rFonts w:ascii="Times New Roman" w:hAnsi="Times New Roman"/>
          <w:sz w:val="24"/>
          <w:szCs w:val="24"/>
        </w:rPr>
        <w:t xml:space="preserve"> ancak yaz mevsiminin başlangıc</w:t>
      </w:r>
      <w:r w:rsidRPr="00DE3878">
        <w:rPr>
          <w:rFonts w:ascii="Times New Roman" w:hAnsi="Times New Roman"/>
          <w:sz w:val="24"/>
          <w:szCs w:val="24"/>
        </w:rPr>
        <w:t xml:space="preserve">ında bu dereler kururlar. Araştırma alanının yer aldığı alanın yüksekliği 1100 m ile 1700 m arasında değişmektedir. </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Araştırma alanımızın co</w:t>
      </w:r>
      <w:r w:rsidR="00234082">
        <w:rPr>
          <w:rFonts w:ascii="Times New Roman" w:hAnsi="Times New Roman"/>
          <w:sz w:val="24"/>
          <w:szCs w:val="24"/>
        </w:rPr>
        <w:t>g</w:t>
      </w:r>
      <w:r w:rsidRPr="00DE3878">
        <w:rPr>
          <w:rFonts w:ascii="Times New Roman" w:hAnsi="Times New Roman"/>
          <w:sz w:val="24"/>
          <w:szCs w:val="24"/>
        </w:rPr>
        <w:t xml:space="preserve">frafik haritası Genç ilçesi Tapu ve Kadastro Müdürlüğü’nden alınan harita ve Genç Orman İşletme Müdürlüğü’nden alınan K44 paftasının kullanılarak oluşturulmuştur. </w:t>
      </w:r>
    </w:p>
    <w:p w:rsidR="003F7AA8" w:rsidRDefault="003F7AA8" w:rsidP="00F43462">
      <w:pPr>
        <w:spacing w:after="0" w:line="360" w:lineRule="auto"/>
        <w:jc w:val="both"/>
        <w:rPr>
          <w:rFonts w:ascii="Times New Roman" w:hAnsi="Times New Roman"/>
          <w:sz w:val="24"/>
          <w:szCs w:val="24"/>
        </w:rPr>
      </w:pPr>
    </w:p>
    <w:p w:rsidR="00BF5C93" w:rsidRDefault="00BF5C93" w:rsidP="00F43462">
      <w:pPr>
        <w:spacing w:after="0" w:line="360" w:lineRule="auto"/>
        <w:jc w:val="both"/>
        <w:rPr>
          <w:rFonts w:ascii="Times New Roman" w:hAnsi="Times New Roman"/>
          <w:sz w:val="24"/>
          <w:szCs w:val="24"/>
        </w:rPr>
      </w:pPr>
    </w:p>
    <w:p w:rsidR="00BF5C93" w:rsidRDefault="00BF5C93" w:rsidP="00F43462">
      <w:pPr>
        <w:spacing w:after="0" w:line="360" w:lineRule="auto"/>
        <w:jc w:val="both"/>
        <w:rPr>
          <w:rFonts w:ascii="Times New Roman" w:hAnsi="Times New Roman"/>
          <w:sz w:val="24"/>
          <w:szCs w:val="24"/>
        </w:rPr>
      </w:pPr>
    </w:p>
    <w:p w:rsidR="00BF5C93" w:rsidRDefault="00BF5C93" w:rsidP="00F43462">
      <w:pPr>
        <w:spacing w:after="0" w:line="360" w:lineRule="auto"/>
        <w:jc w:val="both"/>
        <w:rPr>
          <w:rFonts w:ascii="Times New Roman" w:hAnsi="Times New Roman"/>
          <w:sz w:val="24"/>
          <w:szCs w:val="24"/>
        </w:rPr>
      </w:pPr>
    </w:p>
    <w:p w:rsidR="00BF5C93" w:rsidRDefault="00BF5C93" w:rsidP="00F43462">
      <w:pPr>
        <w:spacing w:after="0" w:line="360" w:lineRule="auto"/>
        <w:jc w:val="both"/>
        <w:rPr>
          <w:rFonts w:ascii="Times New Roman" w:hAnsi="Times New Roman"/>
          <w:sz w:val="24"/>
          <w:szCs w:val="24"/>
        </w:rPr>
      </w:pPr>
    </w:p>
    <w:p w:rsidR="009F020A" w:rsidRDefault="009F020A" w:rsidP="00BF5C93">
      <w:pPr>
        <w:spacing w:after="0" w:line="360" w:lineRule="auto"/>
        <w:rPr>
          <w:rFonts w:ascii="Times New Roman" w:hAnsi="Times New Roman"/>
          <w:b/>
          <w:sz w:val="24"/>
          <w:szCs w:val="24"/>
        </w:rPr>
        <w:sectPr w:rsidR="009F020A" w:rsidSect="000E4DC8">
          <w:pgSz w:w="11906" w:h="16838" w:code="9"/>
          <w:pgMar w:top="2835" w:right="1418" w:bottom="1418" w:left="1843" w:header="709" w:footer="709" w:gutter="0"/>
          <w:cols w:space="708"/>
          <w:titlePg/>
          <w:docGrid w:linePitch="360"/>
        </w:sectPr>
      </w:pPr>
    </w:p>
    <w:p w:rsidR="00BF5C93" w:rsidRDefault="008859EA" w:rsidP="00BF5C93">
      <w:pPr>
        <w:spacing w:after="0" w:line="360" w:lineRule="auto"/>
        <w:rPr>
          <w:rFonts w:ascii="Times New Roman" w:hAnsi="Times New Roman"/>
          <w:b/>
          <w:sz w:val="24"/>
          <w:szCs w:val="24"/>
        </w:rPr>
      </w:pPr>
      <w:r w:rsidRPr="00176D4D">
        <w:rPr>
          <w:rFonts w:ascii="Times New Roman" w:hAnsi="Times New Roman"/>
          <w:b/>
          <w:sz w:val="24"/>
          <w:szCs w:val="24"/>
        </w:rPr>
        <w:lastRenderedPageBreak/>
        <w:t>3.2. Araştırma Alanının Jeolojisi:</w:t>
      </w:r>
    </w:p>
    <w:p w:rsidR="00BF5C93" w:rsidRDefault="00BF5C93" w:rsidP="00BF5C93">
      <w:pPr>
        <w:spacing w:after="0" w:line="360" w:lineRule="auto"/>
        <w:rPr>
          <w:rFonts w:ascii="Times New Roman" w:hAnsi="Times New Roman"/>
          <w:b/>
          <w:sz w:val="24"/>
          <w:szCs w:val="24"/>
        </w:rPr>
      </w:pPr>
    </w:p>
    <w:p w:rsidR="00660609" w:rsidRDefault="008859EA" w:rsidP="00BF5C93">
      <w:pPr>
        <w:spacing w:after="0" w:line="360" w:lineRule="auto"/>
        <w:rPr>
          <w:rFonts w:ascii="Times New Roman" w:hAnsi="Times New Roman"/>
          <w:sz w:val="24"/>
          <w:szCs w:val="24"/>
        </w:rPr>
      </w:pPr>
      <w:r w:rsidRPr="00DE3878">
        <w:rPr>
          <w:rFonts w:ascii="Times New Roman" w:hAnsi="Times New Roman"/>
          <w:sz w:val="24"/>
          <w:szCs w:val="24"/>
        </w:rPr>
        <w:t xml:space="preserve">Araştırma alanı jeolojisi Bingöl İli Toprak Kaynağı Envanter Raporundan ve </w:t>
      </w:r>
      <w:r w:rsidRPr="00DE3878">
        <w:rPr>
          <w:rFonts w:ascii="Times New Roman" w:hAnsi="Times New Roman"/>
          <w:sz w:val="24"/>
          <w:szCs w:val="24"/>
          <w:lang w:val="en-US"/>
        </w:rPr>
        <w:t>Bingöl Ovası ve Çevresinin Jeomorfolojisi ve Gelişimi yayınlarından</w:t>
      </w:r>
      <w:r w:rsidRPr="00DE3878">
        <w:rPr>
          <w:rFonts w:ascii="Times New Roman" w:hAnsi="Times New Roman"/>
          <w:sz w:val="24"/>
          <w:szCs w:val="24"/>
        </w:rPr>
        <w:t xml:space="preserve"> faydalanılarak hazırlanmıştır (Anonim 1984; Tonbul 1990).</w:t>
      </w:r>
    </w:p>
    <w:p w:rsidR="00660609" w:rsidRDefault="00660609" w:rsidP="00F43462">
      <w:pPr>
        <w:spacing w:after="0" w:line="360" w:lineRule="auto"/>
        <w:jc w:val="both"/>
        <w:rPr>
          <w:rFonts w:ascii="Times New Roman" w:hAnsi="Times New Roman"/>
          <w:sz w:val="24"/>
          <w:szCs w:val="24"/>
        </w:rPr>
      </w:pPr>
    </w:p>
    <w:p w:rsidR="00175FD4" w:rsidRPr="00DE3878" w:rsidRDefault="008859EA" w:rsidP="00F43462">
      <w:pPr>
        <w:spacing w:after="0" w:line="360" w:lineRule="auto"/>
        <w:jc w:val="both"/>
        <w:rPr>
          <w:rFonts w:ascii="Times New Roman" w:hAnsi="Times New Roman"/>
          <w:sz w:val="24"/>
          <w:szCs w:val="24"/>
        </w:rPr>
      </w:pPr>
      <w:r w:rsidRPr="00DE3878">
        <w:rPr>
          <w:rFonts w:ascii="Times New Roman" w:hAnsi="Times New Roman"/>
          <w:sz w:val="24"/>
          <w:szCs w:val="24"/>
        </w:rPr>
        <w:t>Bingöl il sınırları içerisinde arazi engebelidir. Bingöl dağlarının yapısı genellikle bazalt ve andezitlerden oluşur. Bu püskürük kütle</w:t>
      </w:r>
      <w:r w:rsidR="001E04C2">
        <w:rPr>
          <w:rFonts w:ascii="Times New Roman" w:hAnsi="Times New Roman"/>
          <w:sz w:val="24"/>
          <w:szCs w:val="24"/>
        </w:rPr>
        <w:t>,</w:t>
      </w:r>
      <w:r w:rsidRPr="00DE3878">
        <w:rPr>
          <w:rFonts w:ascii="Times New Roman" w:hAnsi="Times New Roman"/>
          <w:sz w:val="24"/>
          <w:szCs w:val="24"/>
        </w:rPr>
        <w:t xml:space="preserve"> tabandaki tortul kütleyi örttü</w:t>
      </w:r>
      <w:r w:rsidR="00474C07">
        <w:rPr>
          <w:rFonts w:ascii="Times New Roman" w:hAnsi="Times New Roman"/>
          <w:sz w:val="24"/>
          <w:szCs w:val="24"/>
        </w:rPr>
        <w:t xml:space="preserve">ğünden dolayı daha gençtir. </w:t>
      </w:r>
      <w:r w:rsidRPr="00DE3878">
        <w:rPr>
          <w:rFonts w:ascii="Times New Roman" w:hAnsi="Times New Roman"/>
          <w:sz w:val="24"/>
          <w:szCs w:val="24"/>
        </w:rPr>
        <w:t>Kuzey-batı, güney-doğu yönünde uzanan Bingöl dağlarının kuzey yamaçları hafif eğimli olduğu halde, güney kesimleri oldukça diktir. Güney yamaçta sıcak su kaynaklarına rastlanması</w:t>
      </w:r>
      <w:r w:rsidR="00234082">
        <w:rPr>
          <w:rFonts w:ascii="Times New Roman" w:hAnsi="Times New Roman"/>
          <w:sz w:val="24"/>
          <w:szCs w:val="24"/>
        </w:rPr>
        <w:t>,</w:t>
      </w:r>
      <w:r w:rsidRPr="00DE3878">
        <w:rPr>
          <w:rFonts w:ascii="Times New Roman" w:hAnsi="Times New Roman"/>
          <w:sz w:val="24"/>
          <w:szCs w:val="24"/>
        </w:rPr>
        <w:t xml:space="preserve"> bu yamaç yüzeyinin fay çizgisi tarafından dikleştirildiği, dolayısıyla burada bir çayın geçtiği açıkça anlaşılmaktadır. Türkiye’nin deprem zonları incelendiği zaman Bingöl ilinin bulunduğu yerden kuzey-doğu, güney- batı yönünde uzanan bariz fay hatlarının geçtiği görülür. Bölgede çeşitli istikametlere doğru uzanan fay çizgilerine rastlanır.</w:t>
      </w:r>
      <w:r>
        <w:rPr>
          <w:rFonts w:ascii="Times New Roman" w:hAnsi="Times New Roman"/>
          <w:sz w:val="24"/>
          <w:szCs w:val="24"/>
        </w:rPr>
        <w:t xml:space="preserve"> </w:t>
      </w:r>
      <w:r w:rsidRPr="00DE3878">
        <w:rPr>
          <w:rFonts w:ascii="Times New Roman" w:hAnsi="Times New Roman"/>
          <w:sz w:val="24"/>
          <w:szCs w:val="24"/>
        </w:rPr>
        <w:t>Fay çizgilerinin farklı yüzey çizgileri meydana</w:t>
      </w:r>
      <w:r w:rsidR="00175FD4">
        <w:rPr>
          <w:rFonts w:ascii="Times New Roman" w:hAnsi="Times New Roman"/>
          <w:sz w:val="24"/>
          <w:szCs w:val="24"/>
        </w:rPr>
        <w:t xml:space="preserve"> </w:t>
      </w:r>
      <w:r w:rsidR="00175FD4" w:rsidRPr="00DE3878">
        <w:rPr>
          <w:rFonts w:ascii="Times New Roman" w:hAnsi="Times New Roman"/>
          <w:sz w:val="24"/>
          <w:szCs w:val="24"/>
        </w:rPr>
        <w:t>getirmeden tortul tabak</w:t>
      </w:r>
      <w:r w:rsidR="00234082">
        <w:rPr>
          <w:rFonts w:ascii="Times New Roman" w:hAnsi="Times New Roman"/>
          <w:sz w:val="24"/>
          <w:szCs w:val="24"/>
        </w:rPr>
        <w:t>a</w:t>
      </w:r>
      <w:r w:rsidR="00175FD4" w:rsidRPr="00DE3878">
        <w:rPr>
          <w:rFonts w:ascii="Times New Roman" w:hAnsi="Times New Roman"/>
          <w:sz w:val="24"/>
          <w:szCs w:val="24"/>
        </w:rPr>
        <w:t>ların altında gizlendiği, yer yer satıha çıktığı bu yerlerden de sıcak su kaynaklarının çıktığı dikkate alındığında belirsiz fay çizgilerinin bölgenin her yerinde olabileceği kanaati uyanmaktadır (Anonim 1984).</w:t>
      </w:r>
    </w:p>
    <w:p w:rsidR="00175FD4" w:rsidRPr="00DE3878" w:rsidRDefault="00175FD4" w:rsidP="00F43462">
      <w:pPr>
        <w:spacing w:after="0" w:line="360" w:lineRule="auto"/>
        <w:ind w:firstLine="708"/>
        <w:jc w:val="both"/>
        <w:rPr>
          <w:rFonts w:ascii="Times New Roman" w:hAnsi="Times New Roman"/>
          <w:sz w:val="24"/>
          <w:szCs w:val="24"/>
        </w:rPr>
      </w:pPr>
    </w:p>
    <w:p w:rsidR="00175FD4" w:rsidRDefault="00175FD4" w:rsidP="00F43462">
      <w:pPr>
        <w:spacing w:after="0" w:line="360" w:lineRule="auto"/>
        <w:jc w:val="both"/>
        <w:rPr>
          <w:rFonts w:ascii="Times New Roman" w:hAnsi="Times New Roman"/>
          <w:sz w:val="24"/>
          <w:szCs w:val="24"/>
        </w:rPr>
      </w:pPr>
      <w:r w:rsidRPr="00DE3878">
        <w:rPr>
          <w:rFonts w:ascii="Times New Roman" w:hAnsi="Times New Roman"/>
          <w:sz w:val="24"/>
          <w:szCs w:val="24"/>
        </w:rPr>
        <w:t>Bölgede rastlanan mağmatik sahalar dördüncü j</w:t>
      </w:r>
      <w:r>
        <w:rPr>
          <w:rFonts w:ascii="Times New Roman" w:hAnsi="Times New Roman"/>
          <w:sz w:val="24"/>
          <w:szCs w:val="24"/>
        </w:rPr>
        <w:t xml:space="preserve">eolojik zamanda oluşmuştur. Bu </w:t>
      </w:r>
      <w:r w:rsidRPr="00DE3878">
        <w:rPr>
          <w:rFonts w:ascii="Times New Roman" w:hAnsi="Times New Roman"/>
          <w:sz w:val="24"/>
          <w:szCs w:val="24"/>
        </w:rPr>
        <w:t>da Bingöl arazisinin henüz tam anlamıyla yerleşmemiş olduğunu göstermektedir. Buzul devrinde Bingöl Dağı’nın kuzey yamaçlarında buzullar olduğu</w:t>
      </w:r>
      <w:r w:rsidR="001E04C2">
        <w:rPr>
          <w:rFonts w:ascii="Times New Roman" w:hAnsi="Times New Roman"/>
          <w:sz w:val="24"/>
          <w:szCs w:val="24"/>
        </w:rPr>
        <w:t>,</w:t>
      </w:r>
      <w:r w:rsidRPr="00DE3878">
        <w:rPr>
          <w:rFonts w:ascii="Times New Roman" w:hAnsi="Times New Roman"/>
          <w:sz w:val="24"/>
          <w:szCs w:val="24"/>
        </w:rPr>
        <w:t xml:space="preserve"> mevcut buzul gölgelerinden anlaşılmaktadır. Birkaç yerde saryaj örtülerine de rastlanır (Anonim 1984).</w:t>
      </w:r>
    </w:p>
    <w:p w:rsidR="00175FD4" w:rsidRDefault="00175FD4" w:rsidP="00F43462">
      <w:pPr>
        <w:spacing w:after="0" w:line="360" w:lineRule="auto"/>
        <w:jc w:val="both"/>
        <w:rPr>
          <w:rFonts w:ascii="Times New Roman" w:hAnsi="Times New Roman"/>
          <w:sz w:val="24"/>
          <w:szCs w:val="24"/>
        </w:rPr>
      </w:pPr>
    </w:p>
    <w:p w:rsidR="00175FD4" w:rsidRPr="00DE3878" w:rsidRDefault="00175FD4" w:rsidP="00F43462">
      <w:pPr>
        <w:spacing w:after="0" w:line="360" w:lineRule="auto"/>
        <w:jc w:val="both"/>
        <w:rPr>
          <w:rFonts w:ascii="Times New Roman" w:hAnsi="Times New Roman"/>
          <w:b/>
          <w:sz w:val="24"/>
          <w:szCs w:val="24"/>
        </w:rPr>
      </w:pPr>
      <w:r w:rsidRPr="00DE3878">
        <w:rPr>
          <w:rFonts w:ascii="Times New Roman" w:hAnsi="Times New Roman"/>
          <w:sz w:val="24"/>
          <w:szCs w:val="24"/>
        </w:rPr>
        <w:t>Çalışma alanımızın yer aldığı sahada Murat Nehri’nin güney kenarı SW-NE yönünde uzamakta olan dağlık sahayı da meydana getiren metamorfik topluluk, mikaşist ve gnayslar ile bunları kesmiş bulunan granitlerden meydana gelmiştir. Mikasiştler içinde çoğunlukla 2-3</w:t>
      </w:r>
      <w:r w:rsidR="00474C07">
        <w:rPr>
          <w:rFonts w:ascii="Times New Roman" w:hAnsi="Times New Roman"/>
          <w:sz w:val="24"/>
          <w:szCs w:val="24"/>
        </w:rPr>
        <w:t xml:space="preserve"> cm,</w:t>
      </w:r>
      <w:r w:rsidRPr="00DE3878">
        <w:rPr>
          <w:rFonts w:ascii="Times New Roman" w:hAnsi="Times New Roman"/>
          <w:sz w:val="24"/>
          <w:szCs w:val="24"/>
        </w:rPr>
        <w:t xml:space="preserve"> kalınlığındaki kuvars damarlarına da rastlanmaktadır. Bu metamorfik topluluk, Toros orojenik kuşağının doğu bölümünde bir y</w:t>
      </w:r>
      <w:r w:rsidR="00474C07">
        <w:rPr>
          <w:rFonts w:ascii="Times New Roman" w:hAnsi="Times New Roman"/>
          <w:sz w:val="24"/>
          <w:szCs w:val="24"/>
        </w:rPr>
        <w:t>ay oluşturan ve yaklaşık 300 km, uzunluğunda, 60 km</w:t>
      </w:r>
      <w:r w:rsidRPr="00DE3878">
        <w:rPr>
          <w:rFonts w:ascii="Times New Roman" w:hAnsi="Times New Roman"/>
          <w:sz w:val="24"/>
          <w:szCs w:val="24"/>
        </w:rPr>
        <w:t xml:space="preserve"> genişliğindeki bu alan boyunca yüzeylenen “Bitlis Metamorfik Kuşağı” içinde yer almaktadır (Tonbul 1990).</w:t>
      </w:r>
    </w:p>
    <w:p w:rsidR="00175FD4" w:rsidRPr="00DE3878" w:rsidRDefault="00175FD4" w:rsidP="00175FD4">
      <w:pPr>
        <w:spacing w:after="0" w:line="360" w:lineRule="auto"/>
        <w:jc w:val="both"/>
        <w:rPr>
          <w:rFonts w:ascii="Times New Roman" w:hAnsi="Times New Roman"/>
          <w:sz w:val="24"/>
          <w:szCs w:val="24"/>
        </w:rPr>
      </w:pPr>
    </w:p>
    <w:p w:rsidR="0064019B" w:rsidRDefault="0064019B" w:rsidP="008859EA">
      <w:pPr>
        <w:spacing w:after="0" w:line="240" w:lineRule="auto"/>
        <w:jc w:val="both"/>
        <w:rPr>
          <w:rFonts w:ascii="Times New Roman" w:hAnsi="Times New Roman"/>
          <w:sz w:val="24"/>
          <w:szCs w:val="24"/>
        </w:rPr>
      </w:pPr>
    </w:p>
    <w:p w:rsidR="00094CC1" w:rsidRDefault="00094CC1" w:rsidP="002321BC">
      <w:pPr>
        <w:spacing w:after="0" w:line="240" w:lineRule="auto"/>
        <w:jc w:val="both"/>
        <w:rPr>
          <w:rFonts w:ascii="Times New Roman" w:hAnsi="Times New Roman"/>
          <w:sz w:val="20"/>
          <w:szCs w:val="20"/>
        </w:rPr>
        <w:sectPr w:rsidR="00094CC1" w:rsidSect="009F020A">
          <w:pgSz w:w="11906" w:h="16838" w:code="9"/>
          <w:pgMar w:top="1701" w:right="1418" w:bottom="1418" w:left="1843" w:header="709" w:footer="709" w:gutter="0"/>
          <w:cols w:space="708"/>
          <w:docGrid w:linePitch="360"/>
        </w:sectPr>
      </w:pPr>
    </w:p>
    <w:p w:rsidR="00094CC1" w:rsidRDefault="00B20C6B" w:rsidP="002321BC">
      <w:pPr>
        <w:spacing w:after="0" w:line="240" w:lineRule="auto"/>
        <w:jc w:val="both"/>
        <w:rPr>
          <w:rFonts w:ascii="Times New Roman" w:hAnsi="Times New Roman"/>
          <w:sz w:val="20"/>
          <w:szCs w:val="20"/>
        </w:rPr>
      </w:pPr>
      <w:r>
        <w:rPr>
          <w:rFonts w:ascii="Times New Roman" w:hAnsi="Times New Roman"/>
          <w:noProof/>
          <w:sz w:val="24"/>
          <w:szCs w:val="24"/>
        </w:rPr>
        <w:lastRenderedPageBreak/>
        <w:drawing>
          <wp:anchor distT="0" distB="0" distL="114300" distR="114300" simplePos="0" relativeHeight="251673600" behindDoc="0" locked="0" layoutInCell="1" allowOverlap="1">
            <wp:simplePos x="0" y="0"/>
            <wp:positionH relativeFrom="column">
              <wp:posOffset>-5739</wp:posOffset>
            </wp:positionH>
            <wp:positionV relativeFrom="paragraph">
              <wp:posOffset>100246</wp:posOffset>
            </wp:positionV>
            <wp:extent cx="1656272" cy="1507574"/>
            <wp:effectExtent l="0" t="76200" r="0" b="54526"/>
            <wp:wrapNone/>
            <wp:docPr id="14" name="13 Resim" descr="lokasyon Sunu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kasyon Sunum2.jpg"/>
                    <pic:cNvPicPr/>
                  </pic:nvPicPr>
                  <pic:blipFill>
                    <a:blip r:embed="rId18" cstate="print"/>
                    <a:stretch>
                      <a:fillRect/>
                    </a:stretch>
                  </pic:blipFill>
                  <pic:spPr>
                    <a:xfrm rot="16200000">
                      <a:off x="0" y="0"/>
                      <a:ext cx="1656272" cy="1507574"/>
                    </a:xfrm>
                    <a:prstGeom prst="rect">
                      <a:avLst/>
                    </a:prstGeom>
                  </pic:spPr>
                </pic:pic>
              </a:graphicData>
            </a:graphic>
          </wp:anchor>
        </w:drawing>
      </w:r>
      <w:r w:rsidR="00CC0F6E">
        <w:rPr>
          <w:rFonts w:ascii="Times New Roman" w:hAnsi="Times New Roman"/>
          <w:noProof/>
          <w:sz w:val="24"/>
          <w:szCs w:val="24"/>
        </w:rPr>
        <w:drawing>
          <wp:inline distT="0" distB="0" distL="0" distR="0">
            <wp:extent cx="5486400" cy="7945120"/>
            <wp:effectExtent l="19050" t="0" r="0" b="0"/>
            <wp:docPr id="22" name="Resim 1" descr="C:\Users\Ali Sinan\Desktop\Resim\Adsızı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Sinan\Desktop\Resim\Adsızım.png"/>
                    <pic:cNvPicPr>
                      <a:picLocks noChangeAspect="1" noChangeArrowheads="1"/>
                    </pic:cNvPicPr>
                  </pic:nvPicPr>
                  <pic:blipFill>
                    <a:blip r:embed="rId19" cstate="print"/>
                    <a:srcRect/>
                    <a:stretch>
                      <a:fillRect/>
                    </a:stretch>
                  </pic:blipFill>
                  <pic:spPr bwMode="auto">
                    <a:xfrm>
                      <a:off x="0" y="0"/>
                      <a:ext cx="5486400" cy="7945120"/>
                    </a:xfrm>
                    <a:prstGeom prst="rect">
                      <a:avLst/>
                    </a:prstGeom>
                    <a:noFill/>
                    <a:ln w="9525">
                      <a:noFill/>
                      <a:miter lim="800000"/>
                      <a:headEnd/>
                      <a:tailEnd/>
                    </a:ln>
                  </pic:spPr>
                </pic:pic>
              </a:graphicData>
            </a:graphic>
          </wp:inline>
        </w:drawing>
      </w:r>
    </w:p>
    <w:p w:rsidR="00094CC1" w:rsidRPr="00474C07" w:rsidRDefault="00094CC1" w:rsidP="00F43462">
      <w:pPr>
        <w:spacing w:after="0" w:line="360" w:lineRule="auto"/>
        <w:jc w:val="both"/>
        <w:rPr>
          <w:rFonts w:ascii="Times New Roman" w:hAnsi="Times New Roman"/>
          <w:sz w:val="24"/>
          <w:szCs w:val="24"/>
        </w:rPr>
      </w:pPr>
    </w:p>
    <w:p w:rsidR="00094CC1" w:rsidRDefault="00094CC1" w:rsidP="00094CC1">
      <w:pPr>
        <w:spacing w:after="0" w:line="240" w:lineRule="auto"/>
        <w:jc w:val="both"/>
        <w:rPr>
          <w:rFonts w:ascii="Times New Roman" w:hAnsi="Times New Roman"/>
          <w:sz w:val="20"/>
          <w:szCs w:val="20"/>
        </w:rPr>
      </w:pPr>
      <w:r w:rsidRPr="00DE3878">
        <w:rPr>
          <w:rFonts w:ascii="Times New Roman" w:hAnsi="Times New Roman"/>
          <w:sz w:val="20"/>
          <w:szCs w:val="20"/>
        </w:rPr>
        <w:t>Şekil 3.1. Araştırma alanının coğrafi haritası</w:t>
      </w:r>
    </w:p>
    <w:p w:rsidR="00094CC1" w:rsidRDefault="00094CC1" w:rsidP="002321BC">
      <w:pPr>
        <w:spacing w:after="0" w:line="240" w:lineRule="auto"/>
        <w:jc w:val="both"/>
        <w:rPr>
          <w:rFonts w:ascii="Times New Roman" w:hAnsi="Times New Roman"/>
          <w:sz w:val="20"/>
          <w:szCs w:val="20"/>
        </w:rPr>
      </w:pPr>
    </w:p>
    <w:p w:rsidR="00094CC1" w:rsidRDefault="00094CC1" w:rsidP="002321BC">
      <w:pPr>
        <w:spacing w:after="0" w:line="240" w:lineRule="auto"/>
        <w:jc w:val="both"/>
        <w:rPr>
          <w:rFonts w:ascii="Times New Roman" w:hAnsi="Times New Roman"/>
          <w:sz w:val="20"/>
          <w:szCs w:val="20"/>
        </w:rPr>
      </w:pPr>
    </w:p>
    <w:p w:rsidR="00094CC1" w:rsidRDefault="00094CC1" w:rsidP="002321BC">
      <w:pPr>
        <w:spacing w:after="0" w:line="240" w:lineRule="auto"/>
        <w:jc w:val="both"/>
        <w:rPr>
          <w:rFonts w:ascii="Times New Roman" w:hAnsi="Times New Roman"/>
          <w:sz w:val="20"/>
          <w:szCs w:val="20"/>
        </w:rPr>
        <w:sectPr w:rsidR="00094CC1" w:rsidSect="009F020A">
          <w:pgSz w:w="11906" w:h="16838" w:code="9"/>
          <w:pgMar w:top="1701" w:right="1418" w:bottom="1418" w:left="1843" w:header="709" w:footer="709" w:gutter="0"/>
          <w:cols w:space="708"/>
          <w:docGrid w:linePitch="360"/>
        </w:sectPr>
      </w:pPr>
    </w:p>
    <w:p w:rsidR="007A315E"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lastRenderedPageBreak/>
        <w:t xml:space="preserve">3.3. Araştırma Alanının Büyük </w:t>
      </w:r>
      <w:r w:rsidR="00474C07">
        <w:rPr>
          <w:rFonts w:ascii="Times New Roman" w:hAnsi="Times New Roman"/>
          <w:b/>
          <w:sz w:val="24"/>
          <w:szCs w:val="24"/>
        </w:rPr>
        <w:t>Toprak G</w:t>
      </w:r>
      <w:r w:rsidRPr="00DE3878">
        <w:rPr>
          <w:rFonts w:ascii="Times New Roman" w:hAnsi="Times New Roman"/>
          <w:b/>
          <w:sz w:val="24"/>
          <w:szCs w:val="24"/>
        </w:rPr>
        <w:t>rupları</w:t>
      </w:r>
      <w:r w:rsidRPr="00DE3878">
        <w:rPr>
          <w:rFonts w:ascii="Times New Roman" w:hAnsi="Times New Roman"/>
          <w:b/>
          <w:sz w:val="24"/>
          <w:szCs w:val="24"/>
        </w:rPr>
        <w:tab/>
      </w:r>
    </w:p>
    <w:p w:rsidR="007A315E" w:rsidRDefault="007A315E" w:rsidP="00F43462">
      <w:pPr>
        <w:spacing w:after="0" w:line="360" w:lineRule="auto"/>
        <w:jc w:val="both"/>
        <w:rPr>
          <w:rFonts w:ascii="Times New Roman" w:hAnsi="Times New Roman"/>
          <w:b/>
          <w:sz w:val="24"/>
          <w:szCs w:val="24"/>
        </w:rPr>
      </w:pPr>
    </w:p>
    <w:p w:rsidR="00176D4D" w:rsidRDefault="00234082" w:rsidP="00F43462">
      <w:pPr>
        <w:spacing w:after="0" w:line="360" w:lineRule="auto"/>
        <w:jc w:val="both"/>
        <w:rPr>
          <w:rFonts w:ascii="Times New Roman" w:hAnsi="Times New Roman"/>
          <w:b/>
          <w:sz w:val="24"/>
          <w:szCs w:val="24"/>
        </w:rPr>
      </w:pPr>
      <w:r>
        <w:rPr>
          <w:rFonts w:ascii="Times New Roman" w:hAnsi="Times New Roman"/>
          <w:b/>
          <w:sz w:val="24"/>
          <w:szCs w:val="24"/>
        </w:rPr>
        <w:t xml:space="preserve">3.3.1. </w:t>
      </w:r>
      <w:r w:rsidR="003F7AA8" w:rsidRPr="00DE3878">
        <w:rPr>
          <w:rFonts w:ascii="Times New Roman" w:hAnsi="Times New Roman"/>
          <w:b/>
          <w:sz w:val="24"/>
          <w:szCs w:val="24"/>
        </w:rPr>
        <w:t>Kireçsiz Kahverengi Orman Toprakları:</w:t>
      </w:r>
    </w:p>
    <w:p w:rsidR="00176D4D" w:rsidRPr="00DE3878" w:rsidRDefault="00176D4D"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Çalışma alanımızda bulunan büyük toprak grupları, Bingöl İli Toprak ve Su Kaynakları Geliştirme Proje raporları dikkate alınarak hazırlanmıştır (Anonim 1984).</w:t>
      </w:r>
      <w:r w:rsidRPr="00DE3878">
        <w:rPr>
          <w:rFonts w:ascii="Times New Roman" w:hAnsi="Times New Roman"/>
          <w:sz w:val="24"/>
          <w:szCs w:val="24"/>
        </w:rPr>
        <w:tab/>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Çalışma alanımızın sahip olduğu toprak profilleri A (B) C horizonlarını içerir. A horizonu iyi teşekkül etmiş gözenekli yapıdadır. (B) horizonu zayıf teşekkül etmiş, kahverengi veya koyu kahverengi granüler veya yuvarlak köşeli blok yapıdadır. Tabii vejetasyon esas olarak yaprağını döken orman ağaçlarıdır. Bu topraklara HCl döküldüğünde herhangi bir kabarma görülmez (Anonim 1984).</w:t>
      </w:r>
    </w:p>
    <w:p w:rsidR="00094CC1" w:rsidRPr="00DE3878" w:rsidRDefault="00094CC1"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t>3.4. Araştırma Alanının İklimi</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Bir bölgenin iklimi, o bölgedeki coğrafik ve biyolojik faktörlerin tümü ile ifade edilir. Araştırma alanımızın iklimi Bingöl, Genç (Bi</w:t>
      </w:r>
      <w:r w:rsidR="00A9688D">
        <w:rPr>
          <w:rFonts w:ascii="Times New Roman" w:hAnsi="Times New Roman"/>
          <w:sz w:val="24"/>
          <w:szCs w:val="24"/>
        </w:rPr>
        <w:t xml:space="preserve">ngöl), Palu (Elazığ), Karakoçan </w:t>
      </w:r>
      <w:r w:rsidR="00474C07">
        <w:rPr>
          <w:rFonts w:ascii="Times New Roman" w:hAnsi="Times New Roman"/>
          <w:sz w:val="24"/>
          <w:szCs w:val="24"/>
        </w:rPr>
        <w:t xml:space="preserve">(Elazığ), Lice </w:t>
      </w:r>
      <w:r w:rsidRPr="00DE3878">
        <w:rPr>
          <w:rFonts w:ascii="Times New Roman" w:hAnsi="Times New Roman"/>
          <w:sz w:val="24"/>
          <w:szCs w:val="24"/>
        </w:rPr>
        <w:t>(Diyarbakır), Hani (Diyarbakır) istasyonlarından alınan meteorolojik veriler hesaplanarak değerlendirilmiştir. Mevcut iklim bilgileri Başbakanlık Devlet Meteoroloji İşleri Genel Müdürlüğü’nden (</w:t>
      </w:r>
      <w:r w:rsidR="00474C07">
        <w:rPr>
          <w:rFonts w:ascii="Times New Roman" w:hAnsi="Times New Roman"/>
          <w:sz w:val="24"/>
          <w:szCs w:val="24"/>
        </w:rPr>
        <w:t xml:space="preserve">DMİ </w:t>
      </w:r>
      <w:r w:rsidRPr="00DE3878">
        <w:rPr>
          <w:rFonts w:ascii="Times New Roman" w:hAnsi="Times New Roman"/>
          <w:sz w:val="24"/>
          <w:szCs w:val="24"/>
        </w:rPr>
        <w:t>2012) temin edilmiştir.</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t>3.4.1. İklimsel Veriler</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214DC0" w:rsidP="00F43462">
      <w:pPr>
        <w:spacing w:after="0" w:line="360" w:lineRule="auto"/>
        <w:jc w:val="both"/>
        <w:rPr>
          <w:rFonts w:ascii="Times New Roman" w:hAnsi="Times New Roman"/>
          <w:b/>
          <w:sz w:val="24"/>
          <w:szCs w:val="24"/>
        </w:rPr>
      </w:pPr>
      <w:r>
        <w:rPr>
          <w:rFonts w:ascii="Times New Roman" w:hAnsi="Times New Roman"/>
          <w:b/>
          <w:sz w:val="24"/>
          <w:szCs w:val="24"/>
        </w:rPr>
        <w:t xml:space="preserve">3.4.1.1. </w:t>
      </w:r>
      <w:r w:rsidR="003F7AA8" w:rsidRPr="00DE3878">
        <w:rPr>
          <w:rFonts w:ascii="Times New Roman" w:hAnsi="Times New Roman"/>
          <w:b/>
          <w:sz w:val="24"/>
          <w:szCs w:val="24"/>
        </w:rPr>
        <w:t>Sıcaklık:</w:t>
      </w:r>
    </w:p>
    <w:p w:rsidR="003F7AA8" w:rsidRPr="00DE3878" w:rsidRDefault="003F7AA8"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Araştırma alanı ve çevresiyle ilgili meteoroloji istasyonlarının</w:t>
      </w:r>
      <w:r w:rsidR="00474C07">
        <w:rPr>
          <w:rFonts w:ascii="Times New Roman" w:hAnsi="Times New Roman"/>
          <w:sz w:val="24"/>
          <w:szCs w:val="24"/>
        </w:rPr>
        <w:t xml:space="preserve"> sıcaklık verileri </w:t>
      </w:r>
      <w:r w:rsidR="00214DC0">
        <w:rPr>
          <w:rFonts w:ascii="Times New Roman" w:hAnsi="Times New Roman"/>
          <w:sz w:val="24"/>
          <w:szCs w:val="24"/>
        </w:rPr>
        <w:t>Şekil</w:t>
      </w:r>
      <w:r w:rsidR="00474C07">
        <w:rPr>
          <w:rFonts w:ascii="Times New Roman" w:hAnsi="Times New Roman"/>
          <w:sz w:val="24"/>
          <w:szCs w:val="24"/>
        </w:rPr>
        <w:t xml:space="preserve"> 3.1</w:t>
      </w:r>
      <w:r w:rsidRPr="00DE3878">
        <w:rPr>
          <w:rFonts w:ascii="Times New Roman" w:hAnsi="Times New Roman"/>
          <w:sz w:val="24"/>
          <w:szCs w:val="24"/>
        </w:rPr>
        <w:t>’de gösterilmiştir.</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Yıllık ortalama sıcaklıklar; Bingöl’de 11,8</w:t>
      </w:r>
      <w:r w:rsidR="00614FE2">
        <w:rPr>
          <w:rFonts w:ascii="Times New Roman" w:hAnsi="Times New Roman"/>
          <w:sz w:val="24"/>
          <w:szCs w:val="24"/>
        </w:rPr>
        <w:t xml:space="preserve"> </w:t>
      </w:r>
      <w:r w:rsidRPr="00DE3878">
        <w:rPr>
          <w:rFonts w:ascii="Times New Roman" w:hAnsi="Times New Roman"/>
          <w:sz w:val="24"/>
          <w:szCs w:val="24"/>
          <w:vertAlign w:val="superscript"/>
        </w:rPr>
        <w:t>o</w:t>
      </w:r>
      <w:r w:rsidRPr="00DE3878">
        <w:rPr>
          <w:rFonts w:ascii="Times New Roman" w:hAnsi="Times New Roman"/>
          <w:sz w:val="24"/>
          <w:szCs w:val="24"/>
        </w:rPr>
        <w:t xml:space="preserve">C, Genç’de 11,8 </w:t>
      </w:r>
      <w:r w:rsidRPr="00DE3878">
        <w:rPr>
          <w:rFonts w:ascii="Times New Roman" w:hAnsi="Times New Roman"/>
          <w:sz w:val="24"/>
          <w:szCs w:val="24"/>
          <w:vertAlign w:val="superscript"/>
        </w:rPr>
        <w:t>o</w:t>
      </w:r>
      <w:r w:rsidRPr="00DE3878">
        <w:rPr>
          <w:rFonts w:ascii="Times New Roman" w:hAnsi="Times New Roman"/>
          <w:sz w:val="24"/>
          <w:szCs w:val="24"/>
        </w:rPr>
        <w:t xml:space="preserve">C, Palu’da 13,5 </w:t>
      </w:r>
      <w:r w:rsidRPr="00DE3878">
        <w:rPr>
          <w:rFonts w:ascii="Times New Roman" w:hAnsi="Times New Roman"/>
          <w:sz w:val="24"/>
          <w:szCs w:val="24"/>
          <w:vertAlign w:val="superscript"/>
        </w:rPr>
        <w:t>o</w:t>
      </w:r>
      <w:r w:rsidRPr="00DE3878">
        <w:rPr>
          <w:rFonts w:ascii="Times New Roman" w:hAnsi="Times New Roman"/>
          <w:sz w:val="24"/>
          <w:szCs w:val="24"/>
        </w:rPr>
        <w:t xml:space="preserve">C, Karakoçan’da 11 </w:t>
      </w:r>
      <w:r w:rsidRPr="00DE3878">
        <w:rPr>
          <w:rFonts w:ascii="Times New Roman" w:hAnsi="Times New Roman"/>
          <w:sz w:val="24"/>
          <w:szCs w:val="24"/>
          <w:vertAlign w:val="superscript"/>
        </w:rPr>
        <w:t>o</w:t>
      </w:r>
      <w:r w:rsidRPr="00DE3878">
        <w:rPr>
          <w:rFonts w:ascii="Times New Roman" w:hAnsi="Times New Roman"/>
          <w:sz w:val="24"/>
          <w:szCs w:val="24"/>
        </w:rPr>
        <w:t xml:space="preserve">C, Lice’de 13,9 </w:t>
      </w:r>
      <w:r w:rsidRPr="00DE3878">
        <w:rPr>
          <w:rFonts w:ascii="Times New Roman" w:hAnsi="Times New Roman"/>
          <w:sz w:val="24"/>
          <w:szCs w:val="24"/>
          <w:vertAlign w:val="superscript"/>
        </w:rPr>
        <w:t>o</w:t>
      </w:r>
      <w:r w:rsidRPr="00DE3878">
        <w:rPr>
          <w:rFonts w:ascii="Times New Roman" w:hAnsi="Times New Roman"/>
          <w:sz w:val="24"/>
          <w:szCs w:val="24"/>
        </w:rPr>
        <w:t xml:space="preserve">C, Hani’de 15,3 </w:t>
      </w:r>
      <w:r w:rsidRPr="00DE3878">
        <w:rPr>
          <w:rFonts w:ascii="Times New Roman" w:hAnsi="Times New Roman"/>
          <w:sz w:val="24"/>
          <w:szCs w:val="24"/>
          <w:vertAlign w:val="superscript"/>
        </w:rPr>
        <w:t>o</w:t>
      </w:r>
      <w:r w:rsidRPr="00DE3878">
        <w:rPr>
          <w:rFonts w:ascii="Times New Roman" w:hAnsi="Times New Roman"/>
          <w:sz w:val="24"/>
          <w:szCs w:val="24"/>
        </w:rPr>
        <w:t>C olarak ölçülmüştür.</w:t>
      </w:r>
    </w:p>
    <w:p w:rsidR="003F7AA8" w:rsidRPr="00DE3878" w:rsidRDefault="003F7AA8" w:rsidP="00F43462">
      <w:pPr>
        <w:spacing w:after="0" w:line="360" w:lineRule="auto"/>
        <w:jc w:val="both"/>
        <w:rPr>
          <w:rFonts w:ascii="Times New Roman" w:hAnsi="Times New Roman"/>
          <w:sz w:val="24"/>
          <w:szCs w:val="24"/>
        </w:rPr>
      </w:pPr>
    </w:p>
    <w:p w:rsidR="003F7AA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 xml:space="preserve">Ortalama yüksek sıcaklıklar tüm istasyonlarda Temmuz ve Ağustos aylarında en yüksek olup sıcaklıklar; 23,6 </w:t>
      </w:r>
      <w:r w:rsidRPr="00DE3878">
        <w:rPr>
          <w:rFonts w:ascii="Times New Roman" w:hAnsi="Times New Roman"/>
          <w:sz w:val="24"/>
          <w:szCs w:val="24"/>
          <w:vertAlign w:val="superscript"/>
        </w:rPr>
        <w:t>o</w:t>
      </w:r>
      <w:r w:rsidRPr="00DE3878">
        <w:rPr>
          <w:rFonts w:ascii="Times New Roman" w:hAnsi="Times New Roman"/>
          <w:sz w:val="24"/>
          <w:szCs w:val="24"/>
        </w:rPr>
        <w:t xml:space="preserve">C ile 35,7 </w:t>
      </w:r>
      <w:r w:rsidRPr="00DE3878">
        <w:rPr>
          <w:rFonts w:ascii="Times New Roman" w:hAnsi="Times New Roman"/>
          <w:sz w:val="24"/>
          <w:szCs w:val="24"/>
          <w:vertAlign w:val="superscript"/>
        </w:rPr>
        <w:t>o</w:t>
      </w:r>
      <w:r w:rsidRPr="00DE3878">
        <w:rPr>
          <w:rFonts w:ascii="Times New Roman" w:hAnsi="Times New Roman"/>
          <w:sz w:val="24"/>
          <w:szCs w:val="24"/>
        </w:rPr>
        <w:t xml:space="preserve">C arasında değişmektedir. Bu sıcaklıkların yıllık </w:t>
      </w:r>
      <w:r w:rsidRPr="00DE3878">
        <w:rPr>
          <w:rFonts w:ascii="Times New Roman" w:hAnsi="Times New Roman"/>
          <w:sz w:val="24"/>
          <w:szCs w:val="24"/>
        </w:rPr>
        <w:lastRenderedPageBreak/>
        <w:t>ortalamaları; Bingöl’de 15,3</w:t>
      </w:r>
      <w:r w:rsidR="00176D4D">
        <w:rPr>
          <w:rFonts w:ascii="Times New Roman" w:hAnsi="Times New Roman"/>
          <w:sz w:val="24"/>
          <w:szCs w:val="24"/>
        </w:rPr>
        <w:t xml:space="preserve"> </w:t>
      </w:r>
      <w:r w:rsidR="00176D4D" w:rsidRPr="00DE3878">
        <w:rPr>
          <w:rFonts w:ascii="Times New Roman" w:hAnsi="Times New Roman"/>
          <w:sz w:val="24"/>
          <w:szCs w:val="24"/>
          <w:vertAlign w:val="superscript"/>
        </w:rPr>
        <w:t>o</w:t>
      </w:r>
      <w:r w:rsidR="00176D4D" w:rsidRPr="00DE3878">
        <w:rPr>
          <w:rFonts w:ascii="Times New Roman" w:hAnsi="Times New Roman"/>
          <w:sz w:val="24"/>
          <w:szCs w:val="24"/>
        </w:rPr>
        <w:t>C</w:t>
      </w:r>
      <w:r w:rsidRPr="00DE3878">
        <w:rPr>
          <w:rFonts w:ascii="Times New Roman" w:hAnsi="Times New Roman"/>
          <w:sz w:val="24"/>
          <w:szCs w:val="24"/>
        </w:rPr>
        <w:t xml:space="preserve">, Genç’de 17 </w:t>
      </w:r>
      <w:r w:rsidRPr="00DE3878">
        <w:rPr>
          <w:rFonts w:ascii="Times New Roman" w:hAnsi="Times New Roman"/>
          <w:sz w:val="24"/>
          <w:szCs w:val="24"/>
          <w:vertAlign w:val="superscript"/>
        </w:rPr>
        <w:t>o</w:t>
      </w:r>
      <w:r w:rsidRPr="00DE3878">
        <w:rPr>
          <w:rFonts w:ascii="Times New Roman" w:hAnsi="Times New Roman"/>
          <w:sz w:val="24"/>
          <w:szCs w:val="24"/>
        </w:rPr>
        <w:t xml:space="preserve">C, Palu’da 17,2 </w:t>
      </w:r>
      <w:r w:rsidRPr="00DE3878">
        <w:rPr>
          <w:rFonts w:ascii="Times New Roman" w:hAnsi="Times New Roman"/>
          <w:sz w:val="24"/>
          <w:szCs w:val="24"/>
          <w:vertAlign w:val="superscript"/>
        </w:rPr>
        <w:t>o</w:t>
      </w:r>
      <w:r w:rsidRPr="00DE3878">
        <w:rPr>
          <w:rFonts w:ascii="Times New Roman" w:hAnsi="Times New Roman"/>
          <w:sz w:val="24"/>
          <w:szCs w:val="24"/>
        </w:rPr>
        <w:t xml:space="preserve">C, Karakoçan’da 17,8 </w:t>
      </w:r>
      <w:r w:rsidRPr="00DE3878">
        <w:rPr>
          <w:rFonts w:ascii="Times New Roman" w:hAnsi="Times New Roman"/>
          <w:sz w:val="24"/>
          <w:szCs w:val="24"/>
          <w:vertAlign w:val="superscript"/>
        </w:rPr>
        <w:t>o</w:t>
      </w:r>
      <w:r w:rsidRPr="00DE3878">
        <w:rPr>
          <w:rFonts w:ascii="Times New Roman" w:hAnsi="Times New Roman"/>
          <w:sz w:val="24"/>
          <w:szCs w:val="24"/>
        </w:rPr>
        <w:t xml:space="preserve">C, Lice’de 20,4 </w:t>
      </w:r>
      <w:r w:rsidRPr="00DE3878">
        <w:rPr>
          <w:rFonts w:ascii="Times New Roman" w:hAnsi="Times New Roman"/>
          <w:sz w:val="24"/>
          <w:szCs w:val="24"/>
          <w:vertAlign w:val="superscript"/>
        </w:rPr>
        <w:t>o</w:t>
      </w:r>
      <w:r w:rsidRPr="00DE3878">
        <w:rPr>
          <w:rFonts w:ascii="Times New Roman" w:hAnsi="Times New Roman"/>
          <w:sz w:val="24"/>
          <w:szCs w:val="24"/>
        </w:rPr>
        <w:t xml:space="preserve">C, Hani’de 20,4 </w:t>
      </w:r>
      <w:r w:rsidRPr="00DE3878">
        <w:rPr>
          <w:rFonts w:ascii="Times New Roman" w:hAnsi="Times New Roman"/>
          <w:sz w:val="24"/>
          <w:szCs w:val="24"/>
          <w:vertAlign w:val="superscript"/>
        </w:rPr>
        <w:t>o</w:t>
      </w:r>
      <w:r w:rsidRPr="00DE3878">
        <w:rPr>
          <w:rFonts w:ascii="Times New Roman" w:hAnsi="Times New Roman"/>
          <w:sz w:val="24"/>
          <w:szCs w:val="24"/>
        </w:rPr>
        <w:t xml:space="preserve">C‘dir. </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Ortalama düşük sıcaklıklar tüm istasyonlarda Ocak ve Şubat aylarında ölçülmüş olup</w:t>
      </w:r>
      <w:r w:rsidR="00474C07">
        <w:rPr>
          <w:rFonts w:ascii="Times New Roman" w:hAnsi="Times New Roman"/>
          <w:sz w:val="24"/>
          <w:szCs w:val="24"/>
        </w:rPr>
        <w:t xml:space="preserve"> </w:t>
      </w:r>
      <w:r w:rsidRPr="00DE3878">
        <w:rPr>
          <w:rFonts w:ascii="Times New Roman" w:hAnsi="Times New Roman"/>
          <w:sz w:val="24"/>
          <w:szCs w:val="24"/>
        </w:rPr>
        <w:t xml:space="preserve">0,9 </w:t>
      </w:r>
      <w:r w:rsidRPr="00DE3878">
        <w:rPr>
          <w:rFonts w:ascii="Times New Roman" w:hAnsi="Times New Roman"/>
          <w:sz w:val="24"/>
          <w:szCs w:val="24"/>
          <w:vertAlign w:val="superscript"/>
        </w:rPr>
        <w:t>o</w:t>
      </w:r>
      <w:r w:rsidRPr="00DE3878">
        <w:rPr>
          <w:rFonts w:ascii="Times New Roman" w:hAnsi="Times New Roman"/>
          <w:sz w:val="24"/>
          <w:szCs w:val="24"/>
        </w:rPr>
        <w:t xml:space="preserve">C ile -7,6 </w:t>
      </w:r>
      <w:r w:rsidRPr="00DE3878">
        <w:rPr>
          <w:rFonts w:ascii="Times New Roman" w:hAnsi="Times New Roman"/>
          <w:sz w:val="24"/>
          <w:szCs w:val="24"/>
          <w:vertAlign w:val="superscript"/>
        </w:rPr>
        <w:t>o</w:t>
      </w:r>
      <w:r w:rsidRPr="00DE3878">
        <w:rPr>
          <w:rFonts w:ascii="Times New Roman" w:hAnsi="Times New Roman"/>
          <w:sz w:val="24"/>
          <w:szCs w:val="24"/>
        </w:rPr>
        <w:t xml:space="preserve">C arasında kaydedilmiştir. Bu sıcaklıkların yıllık ortalamaları; Bingöl’de 6,3 </w:t>
      </w:r>
      <w:r w:rsidRPr="00DE3878">
        <w:rPr>
          <w:rFonts w:ascii="Times New Roman" w:hAnsi="Times New Roman"/>
          <w:sz w:val="24"/>
          <w:szCs w:val="24"/>
          <w:vertAlign w:val="superscript"/>
        </w:rPr>
        <w:t>o</w:t>
      </w:r>
      <w:r w:rsidRPr="00DE3878">
        <w:rPr>
          <w:rFonts w:ascii="Times New Roman" w:hAnsi="Times New Roman"/>
          <w:sz w:val="24"/>
          <w:szCs w:val="24"/>
        </w:rPr>
        <w:t xml:space="preserve">C, Genç’de 5,9 </w:t>
      </w:r>
      <w:r w:rsidRPr="00DE3878">
        <w:rPr>
          <w:rFonts w:ascii="Times New Roman" w:hAnsi="Times New Roman"/>
          <w:sz w:val="24"/>
          <w:szCs w:val="24"/>
          <w:vertAlign w:val="superscript"/>
        </w:rPr>
        <w:t>o</w:t>
      </w:r>
      <w:r w:rsidRPr="00DE3878">
        <w:rPr>
          <w:rFonts w:ascii="Times New Roman" w:hAnsi="Times New Roman"/>
          <w:sz w:val="24"/>
          <w:szCs w:val="24"/>
        </w:rPr>
        <w:t xml:space="preserve">C, Palu’da 7,4 </w:t>
      </w:r>
      <w:r w:rsidRPr="00DE3878">
        <w:rPr>
          <w:rFonts w:ascii="Times New Roman" w:hAnsi="Times New Roman"/>
          <w:sz w:val="24"/>
          <w:szCs w:val="24"/>
          <w:vertAlign w:val="superscript"/>
        </w:rPr>
        <w:t>o</w:t>
      </w:r>
      <w:r w:rsidR="00474C07">
        <w:rPr>
          <w:rFonts w:ascii="Times New Roman" w:hAnsi="Times New Roman"/>
          <w:sz w:val="24"/>
          <w:szCs w:val="24"/>
        </w:rPr>
        <w:t>C, Karakoçan’</w:t>
      </w:r>
      <w:r w:rsidRPr="00DE3878">
        <w:rPr>
          <w:rFonts w:ascii="Times New Roman" w:hAnsi="Times New Roman"/>
          <w:sz w:val="24"/>
          <w:szCs w:val="24"/>
        </w:rPr>
        <w:t xml:space="preserve">da 3,8 </w:t>
      </w:r>
      <w:r w:rsidRPr="00DE3878">
        <w:rPr>
          <w:rFonts w:ascii="Times New Roman" w:hAnsi="Times New Roman"/>
          <w:sz w:val="24"/>
          <w:szCs w:val="24"/>
          <w:vertAlign w:val="superscript"/>
        </w:rPr>
        <w:t>o</w:t>
      </w:r>
      <w:r w:rsidRPr="00DE3878">
        <w:rPr>
          <w:rFonts w:ascii="Times New Roman" w:hAnsi="Times New Roman"/>
          <w:sz w:val="24"/>
          <w:szCs w:val="24"/>
        </w:rPr>
        <w:t xml:space="preserve">C, Lice’de 7,7 </w:t>
      </w:r>
      <w:r w:rsidRPr="00DE3878">
        <w:rPr>
          <w:rFonts w:ascii="Times New Roman" w:hAnsi="Times New Roman"/>
          <w:sz w:val="24"/>
          <w:szCs w:val="24"/>
          <w:vertAlign w:val="superscript"/>
        </w:rPr>
        <w:t>o</w:t>
      </w:r>
      <w:r w:rsidRPr="00DE3878">
        <w:rPr>
          <w:rFonts w:ascii="Times New Roman" w:hAnsi="Times New Roman"/>
          <w:sz w:val="24"/>
          <w:szCs w:val="24"/>
        </w:rPr>
        <w:t xml:space="preserve">C, Hani’de 9,5 </w:t>
      </w:r>
      <w:r w:rsidRPr="00DE3878">
        <w:rPr>
          <w:rFonts w:ascii="Times New Roman" w:hAnsi="Times New Roman"/>
          <w:sz w:val="24"/>
          <w:szCs w:val="24"/>
          <w:vertAlign w:val="superscript"/>
        </w:rPr>
        <w:t>o</w:t>
      </w:r>
      <w:r w:rsidRPr="00DE3878">
        <w:rPr>
          <w:rFonts w:ascii="Times New Roman" w:hAnsi="Times New Roman"/>
          <w:sz w:val="24"/>
          <w:szCs w:val="24"/>
        </w:rPr>
        <w:t xml:space="preserve">C’ dir. </w:t>
      </w:r>
    </w:p>
    <w:p w:rsidR="003F7AA8" w:rsidRPr="00DE3878" w:rsidRDefault="003F7AA8" w:rsidP="00F43462">
      <w:pPr>
        <w:spacing w:after="0" w:line="360" w:lineRule="auto"/>
        <w:ind w:firstLine="708"/>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 xml:space="preserve">En yüksek sıcaklıklar Temmuz ve Ağustos aylarında gözlenmiş olup Bingöl’de 42 </w:t>
      </w:r>
      <w:r w:rsidRPr="00DE3878">
        <w:rPr>
          <w:rFonts w:ascii="Times New Roman" w:hAnsi="Times New Roman"/>
          <w:sz w:val="24"/>
          <w:szCs w:val="24"/>
          <w:vertAlign w:val="superscript"/>
        </w:rPr>
        <w:t>o</w:t>
      </w:r>
      <w:r w:rsidRPr="00DE3878">
        <w:rPr>
          <w:rFonts w:ascii="Times New Roman" w:hAnsi="Times New Roman"/>
          <w:sz w:val="24"/>
          <w:szCs w:val="24"/>
        </w:rPr>
        <w:t xml:space="preserve">C (26/VII/2001), Genç’de 43,1 </w:t>
      </w:r>
      <w:r w:rsidRPr="00DE3878">
        <w:rPr>
          <w:rFonts w:ascii="Times New Roman" w:hAnsi="Times New Roman"/>
          <w:sz w:val="24"/>
          <w:szCs w:val="24"/>
          <w:vertAlign w:val="superscript"/>
        </w:rPr>
        <w:t>o</w:t>
      </w:r>
      <w:r w:rsidRPr="00DE3878">
        <w:rPr>
          <w:rFonts w:ascii="Times New Roman" w:hAnsi="Times New Roman"/>
          <w:sz w:val="24"/>
          <w:szCs w:val="24"/>
        </w:rPr>
        <w:t xml:space="preserve">C (30/VII/2000), Lice’de 41,8 </w:t>
      </w:r>
      <w:r w:rsidRPr="00DE3878">
        <w:rPr>
          <w:rFonts w:ascii="Times New Roman" w:hAnsi="Times New Roman"/>
          <w:sz w:val="24"/>
          <w:szCs w:val="24"/>
          <w:vertAlign w:val="superscript"/>
        </w:rPr>
        <w:t>o</w:t>
      </w:r>
      <w:r w:rsidRPr="00DE3878">
        <w:rPr>
          <w:rFonts w:ascii="Times New Roman" w:hAnsi="Times New Roman"/>
          <w:sz w:val="24"/>
          <w:szCs w:val="24"/>
        </w:rPr>
        <w:t xml:space="preserve">C  (20/VII/1998), Hani’de 42,5 </w:t>
      </w:r>
      <w:r w:rsidRPr="00DE3878">
        <w:rPr>
          <w:rFonts w:ascii="Times New Roman" w:hAnsi="Times New Roman"/>
          <w:sz w:val="24"/>
          <w:szCs w:val="24"/>
          <w:vertAlign w:val="superscript"/>
        </w:rPr>
        <w:t>o</w:t>
      </w:r>
      <w:r w:rsidRPr="00DE3878">
        <w:rPr>
          <w:rFonts w:ascii="Times New Roman" w:hAnsi="Times New Roman"/>
          <w:sz w:val="24"/>
          <w:szCs w:val="24"/>
        </w:rPr>
        <w:t>C (15/VII/1980)</w:t>
      </w:r>
      <w:r w:rsidR="00474C07">
        <w:rPr>
          <w:rFonts w:ascii="Times New Roman" w:hAnsi="Times New Roman"/>
          <w:sz w:val="24"/>
          <w:szCs w:val="24"/>
        </w:rPr>
        <w:t xml:space="preserve"> ile </w:t>
      </w:r>
      <w:r w:rsidRPr="00DE3878">
        <w:rPr>
          <w:rFonts w:ascii="Times New Roman" w:hAnsi="Times New Roman"/>
          <w:sz w:val="24"/>
          <w:szCs w:val="24"/>
        </w:rPr>
        <w:t xml:space="preserve">Temmuz ayında, Karakoçan’da 41,9 </w:t>
      </w:r>
      <w:r w:rsidRPr="00DE3878">
        <w:rPr>
          <w:rFonts w:ascii="Times New Roman" w:hAnsi="Times New Roman"/>
          <w:sz w:val="24"/>
          <w:szCs w:val="24"/>
          <w:vertAlign w:val="superscript"/>
        </w:rPr>
        <w:t>o</w:t>
      </w:r>
      <w:r w:rsidR="00474C07">
        <w:rPr>
          <w:rFonts w:ascii="Times New Roman" w:hAnsi="Times New Roman"/>
          <w:sz w:val="24"/>
          <w:szCs w:val="24"/>
        </w:rPr>
        <w:t xml:space="preserve">C (13/VIII/2006) ile </w:t>
      </w:r>
      <w:r w:rsidRPr="00DE3878">
        <w:rPr>
          <w:rFonts w:ascii="Times New Roman" w:hAnsi="Times New Roman"/>
          <w:sz w:val="24"/>
          <w:szCs w:val="24"/>
        </w:rPr>
        <w:t xml:space="preserve">Ağustos ayında ölçülmüştür. </w:t>
      </w:r>
    </w:p>
    <w:p w:rsidR="003F7AA8" w:rsidRPr="00DE3878" w:rsidRDefault="003F7AA8" w:rsidP="00F43462">
      <w:pPr>
        <w:spacing w:after="0" w:line="360" w:lineRule="auto"/>
        <w:ind w:firstLine="708"/>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En düşü</w:t>
      </w:r>
      <w:r w:rsidR="00A73B5B">
        <w:rPr>
          <w:rFonts w:ascii="Times New Roman" w:hAnsi="Times New Roman"/>
          <w:sz w:val="24"/>
          <w:szCs w:val="24"/>
        </w:rPr>
        <w:t xml:space="preserve">k sıcaklıklar tüm istasyonlarda </w:t>
      </w:r>
      <w:r w:rsidRPr="00DE3878">
        <w:rPr>
          <w:rFonts w:ascii="Times New Roman" w:hAnsi="Times New Roman"/>
          <w:sz w:val="24"/>
          <w:szCs w:val="24"/>
        </w:rPr>
        <w:t xml:space="preserve">Aralık, Ocak ve Şubat aylarında görülmüştür. Bu en düşük sıcaklıklar; Bingöl’de -25,1 </w:t>
      </w:r>
      <w:r w:rsidRPr="00DE3878">
        <w:rPr>
          <w:rFonts w:ascii="Times New Roman" w:hAnsi="Times New Roman"/>
          <w:sz w:val="24"/>
          <w:szCs w:val="24"/>
          <w:vertAlign w:val="superscript"/>
        </w:rPr>
        <w:t>o</w:t>
      </w:r>
      <w:r w:rsidRPr="00DE3878">
        <w:rPr>
          <w:rFonts w:ascii="Times New Roman" w:hAnsi="Times New Roman"/>
          <w:sz w:val="24"/>
          <w:szCs w:val="24"/>
        </w:rPr>
        <w:t xml:space="preserve">C (27/XII/1992), Hani’de -22 </w:t>
      </w:r>
      <w:r w:rsidRPr="00DE3878">
        <w:rPr>
          <w:rFonts w:ascii="Times New Roman" w:hAnsi="Times New Roman"/>
          <w:sz w:val="24"/>
          <w:szCs w:val="24"/>
          <w:vertAlign w:val="superscript"/>
        </w:rPr>
        <w:t>o</w:t>
      </w:r>
      <w:r w:rsidRPr="00DE3878">
        <w:rPr>
          <w:rFonts w:ascii="Times New Roman" w:hAnsi="Times New Roman"/>
          <w:sz w:val="24"/>
          <w:szCs w:val="24"/>
        </w:rPr>
        <w:t xml:space="preserve">C (28/XII/1972), Lice’de </w:t>
      </w:r>
      <w:r w:rsidRPr="00DE3878">
        <w:rPr>
          <w:rFonts w:ascii="Times New Roman" w:hAnsi="Times New Roman"/>
          <w:i/>
          <w:sz w:val="24"/>
          <w:szCs w:val="24"/>
        </w:rPr>
        <w:t>-</w:t>
      </w:r>
      <w:r w:rsidRPr="00DE3878">
        <w:rPr>
          <w:rFonts w:ascii="Times New Roman" w:hAnsi="Times New Roman"/>
          <w:sz w:val="24"/>
          <w:szCs w:val="24"/>
        </w:rPr>
        <w:t xml:space="preserve">18,2 </w:t>
      </w:r>
      <w:r w:rsidRPr="00DE3878">
        <w:rPr>
          <w:rFonts w:ascii="Times New Roman" w:hAnsi="Times New Roman"/>
          <w:sz w:val="24"/>
          <w:szCs w:val="24"/>
          <w:vertAlign w:val="superscript"/>
        </w:rPr>
        <w:t>o</w:t>
      </w:r>
      <w:r w:rsidRPr="00DE3878">
        <w:rPr>
          <w:rFonts w:ascii="Times New Roman" w:hAnsi="Times New Roman"/>
          <w:sz w:val="24"/>
          <w:szCs w:val="24"/>
        </w:rPr>
        <w:t>C (28/XII/1992)</w:t>
      </w:r>
      <w:r w:rsidR="00474C07">
        <w:rPr>
          <w:rFonts w:ascii="Times New Roman" w:hAnsi="Times New Roman"/>
          <w:sz w:val="24"/>
          <w:szCs w:val="24"/>
        </w:rPr>
        <w:t xml:space="preserve"> ile</w:t>
      </w:r>
      <w:r w:rsidRPr="00DE3878">
        <w:rPr>
          <w:rFonts w:ascii="Times New Roman" w:hAnsi="Times New Roman"/>
          <w:sz w:val="24"/>
          <w:szCs w:val="24"/>
        </w:rPr>
        <w:t xml:space="preserve"> Aralık ayında, Palu’da -26,8 </w:t>
      </w:r>
      <w:r w:rsidRPr="00DE3878">
        <w:rPr>
          <w:rFonts w:ascii="Times New Roman" w:hAnsi="Times New Roman"/>
          <w:sz w:val="24"/>
          <w:szCs w:val="24"/>
          <w:vertAlign w:val="superscript"/>
        </w:rPr>
        <w:t>o</w:t>
      </w:r>
      <w:r w:rsidRPr="00DE3878">
        <w:rPr>
          <w:rFonts w:ascii="Times New Roman" w:hAnsi="Times New Roman"/>
          <w:sz w:val="24"/>
          <w:szCs w:val="24"/>
        </w:rPr>
        <w:t>C (20/I/1972)</w:t>
      </w:r>
      <w:r w:rsidR="00474C07">
        <w:rPr>
          <w:rFonts w:ascii="Times New Roman" w:hAnsi="Times New Roman"/>
          <w:sz w:val="24"/>
          <w:szCs w:val="24"/>
        </w:rPr>
        <w:t xml:space="preserve"> ile</w:t>
      </w:r>
      <w:r w:rsidRPr="00DE3878">
        <w:rPr>
          <w:rFonts w:ascii="Times New Roman" w:hAnsi="Times New Roman"/>
          <w:sz w:val="24"/>
          <w:szCs w:val="24"/>
        </w:rPr>
        <w:t xml:space="preserve"> Ocak ayında, Genç’de -29,8 </w:t>
      </w:r>
      <w:r w:rsidRPr="00DE3878">
        <w:rPr>
          <w:rFonts w:ascii="Times New Roman" w:hAnsi="Times New Roman"/>
          <w:sz w:val="24"/>
          <w:szCs w:val="24"/>
          <w:vertAlign w:val="superscript"/>
        </w:rPr>
        <w:t>o</w:t>
      </w:r>
      <w:r w:rsidRPr="00DE3878">
        <w:rPr>
          <w:rFonts w:ascii="Times New Roman" w:hAnsi="Times New Roman"/>
          <w:sz w:val="24"/>
          <w:szCs w:val="24"/>
        </w:rPr>
        <w:t xml:space="preserve">C (23/II/1985), Karakoçan’da -31,3 </w:t>
      </w:r>
      <w:r w:rsidRPr="00DE3878">
        <w:rPr>
          <w:rFonts w:ascii="Times New Roman" w:hAnsi="Times New Roman"/>
          <w:sz w:val="24"/>
          <w:szCs w:val="24"/>
          <w:vertAlign w:val="superscript"/>
        </w:rPr>
        <w:t>o</w:t>
      </w:r>
      <w:r w:rsidRPr="00DE3878">
        <w:rPr>
          <w:rFonts w:ascii="Times New Roman" w:hAnsi="Times New Roman"/>
          <w:sz w:val="24"/>
          <w:szCs w:val="24"/>
        </w:rPr>
        <w:t>C (23/II/1985)</w:t>
      </w:r>
      <w:r w:rsidR="00474C07">
        <w:rPr>
          <w:rFonts w:ascii="Times New Roman" w:hAnsi="Times New Roman"/>
          <w:sz w:val="24"/>
          <w:szCs w:val="24"/>
        </w:rPr>
        <w:t xml:space="preserve"> ile</w:t>
      </w:r>
      <w:r w:rsidRPr="00DE3878">
        <w:rPr>
          <w:rFonts w:ascii="Times New Roman" w:hAnsi="Times New Roman"/>
          <w:sz w:val="24"/>
          <w:szCs w:val="24"/>
        </w:rPr>
        <w:t xml:space="preserve"> Şubat aylarında ölçülmüştür</w:t>
      </w:r>
      <w:r w:rsidR="00234082">
        <w:rPr>
          <w:rFonts w:ascii="Times New Roman" w:hAnsi="Times New Roman"/>
          <w:sz w:val="24"/>
          <w:szCs w:val="24"/>
        </w:rPr>
        <w:t xml:space="preserve"> (Tablo 3.1)</w:t>
      </w:r>
      <w:r w:rsidRPr="00DE3878">
        <w:rPr>
          <w:rFonts w:ascii="Times New Roman" w:hAnsi="Times New Roman"/>
          <w:sz w:val="24"/>
          <w:szCs w:val="24"/>
        </w:rPr>
        <w:t>.</w:t>
      </w:r>
    </w:p>
    <w:p w:rsidR="0064019B" w:rsidRDefault="0064019B" w:rsidP="0064019B">
      <w:pPr>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8859EA" w:rsidRDefault="008859EA" w:rsidP="0064019B">
      <w:pPr>
        <w:widowControl w:val="0"/>
        <w:spacing w:after="0" w:line="240" w:lineRule="auto"/>
        <w:jc w:val="both"/>
        <w:rPr>
          <w:rFonts w:ascii="Times New Roman" w:hAnsi="Times New Roman"/>
          <w:sz w:val="20"/>
          <w:szCs w:val="20"/>
        </w:rPr>
      </w:pPr>
    </w:p>
    <w:p w:rsidR="00C4265B" w:rsidRDefault="0078185A" w:rsidP="0064019B">
      <w:pPr>
        <w:widowControl w:val="0"/>
        <w:spacing w:after="0" w:line="240" w:lineRule="auto"/>
        <w:jc w:val="both"/>
        <w:rPr>
          <w:rFonts w:ascii="Times New Roman" w:hAnsi="Times New Roman"/>
          <w:sz w:val="20"/>
          <w:szCs w:val="20"/>
        </w:rPr>
      </w:pPr>
      <w:r>
        <w:rPr>
          <w:rFonts w:ascii="Times New Roman" w:hAnsi="Times New Roman"/>
          <w:sz w:val="20"/>
          <w:szCs w:val="20"/>
        </w:rPr>
        <w:lastRenderedPageBreak/>
        <w:t>Tablo 3.1. Bingöl, Genç, Karakoçan, Palu, Lice ve Hani istasyonlarına ait sıcaklık değerleri (</w:t>
      </w:r>
      <w:r w:rsidRPr="0078185A">
        <w:rPr>
          <w:rFonts w:ascii="Times New Roman" w:hAnsi="Times New Roman"/>
          <w:sz w:val="20"/>
          <w:szCs w:val="20"/>
          <w:vertAlign w:val="superscript"/>
        </w:rPr>
        <w:t>o</w:t>
      </w:r>
      <w:r>
        <w:rPr>
          <w:rFonts w:ascii="Times New Roman" w:hAnsi="Times New Roman"/>
          <w:sz w:val="20"/>
          <w:szCs w:val="20"/>
        </w:rPr>
        <w:t>C)</w:t>
      </w:r>
    </w:p>
    <w:p w:rsidR="0078185A" w:rsidRPr="005B5F4F" w:rsidRDefault="0078185A" w:rsidP="005B5F4F">
      <w:pPr>
        <w:widowControl w:val="0"/>
        <w:spacing w:after="0" w:line="360" w:lineRule="auto"/>
        <w:jc w:val="both"/>
        <w:rPr>
          <w:rFonts w:ascii="Times New Roman" w:hAnsi="Times New Roman"/>
          <w:sz w:val="24"/>
          <w:szCs w:val="24"/>
        </w:rPr>
      </w:pPr>
    </w:p>
    <w:tbl>
      <w:tblPr>
        <w:tblpPr w:leftFromText="141" w:rightFromText="141" w:vertAnchor="text" w:horzAnchor="margin" w:tblpXSpec="center" w:tblpY="159"/>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276"/>
        <w:gridCol w:w="425"/>
        <w:gridCol w:w="426"/>
        <w:gridCol w:w="425"/>
        <w:gridCol w:w="425"/>
        <w:gridCol w:w="425"/>
        <w:gridCol w:w="426"/>
        <w:gridCol w:w="425"/>
        <w:gridCol w:w="425"/>
        <w:gridCol w:w="425"/>
        <w:gridCol w:w="426"/>
        <w:gridCol w:w="425"/>
        <w:gridCol w:w="283"/>
        <w:gridCol w:w="567"/>
        <w:gridCol w:w="1134"/>
      </w:tblGrid>
      <w:tr w:rsidR="003F7AA8" w:rsidRPr="005B7876" w:rsidTr="005B7876">
        <w:trPr>
          <w:trHeight w:val="242"/>
        </w:trPr>
        <w:tc>
          <w:tcPr>
            <w:tcW w:w="675" w:type="dxa"/>
            <w:tcBorders>
              <w:top w:val="single" w:sz="18" w:space="0" w:color="auto"/>
              <w:left w:val="single" w:sz="2" w:space="0" w:color="FFFFFF"/>
              <w:bottom w:val="single" w:sz="2" w:space="0" w:color="FFFFFF"/>
              <w:right w:val="single" w:sz="2" w:space="0" w:color="FFFFFF"/>
            </w:tcBorders>
          </w:tcPr>
          <w:p w:rsidR="003F7AA8" w:rsidRPr="005B7876" w:rsidRDefault="003F7AA8" w:rsidP="00056505">
            <w:pPr>
              <w:widowControl w:val="0"/>
              <w:spacing w:after="0" w:line="240" w:lineRule="auto"/>
              <w:ind w:right="-108" w:hanging="142"/>
              <w:rPr>
                <w:rFonts w:ascii="Times New Roman" w:hAnsi="Times New Roman"/>
                <w:sz w:val="16"/>
                <w:szCs w:val="16"/>
              </w:rPr>
            </w:pPr>
          </w:p>
        </w:tc>
        <w:tc>
          <w:tcPr>
            <w:tcW w:w="1276" w:type="dxa"/>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108"/>
              <w:rPr>
                <w:rFonts w:ascii="Times New Roman" w:hAnsi="Times New Roman"/>
                <w:sz w:val="16"/>
                <w:szCs w:val="16"/>
              </w:rPr>
            </w:pPr>
            <w:r w:rsidRPr="005B7876">
              <w:rPr>
                <w:rFonts w:ascii="Times New Roman" w:hAnsi="Times New Roman"/>
                <w:sz w:val="16"/>
                <w:szCs w:val="16"/>
              </w:rPr>
              <w:t>İSTASYON</w:t>
            </w:r>
          </w:p>
        </w:tc>
        <w:tc>
          <w:tcPr>
            <w:tcW w:w="425" w:type="dxa"/>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113" w:hanging="108"/>
              <w:rPr>
                <w:rFonts w:ascii="Times New Roman" w:hAnsi="Times New Roman"/>
                <w:sz w:val="16"/>
                <w:szCs w:val="16"/>
              </w:rPr>
            </w:pPr>
            <w:r w:rsidRPr="005B7876">
              <w:rPr>
                <w:rFonts w:ascii="Times New Roman" w:hAnsi="Times New Roman"/>
                <w:sz w:val="16"/>
                <w:szCs w:val="16"/>
              </w:rPr>
              <w:t>Süre</w:t>
            </w:r>
          </w:p>
        </w:tc>
        <w:tc>
          <w:tcPr>
            <w:tcW w:w="426" w:type="dxa"/>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96" w:hanging="108"/>
              <w:rPr>
                <w:rFonts w:ascii="Times New Roman" w:hAnsi="Times New Roman"/>
                <w:sz w:val="16"/>
                <w:szCs w:val="16"/>
              </w:rPr>
            </w:pPr>
          </w:p>
        </w:tc>
        <w:tc>
          <w:tcPr>
            <w:tcW w:w="425" w:type="dxa"/>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250" w:hanging="108"/>
              <w:jc w:val="center"/>
              <w:rPr>
                <w:rFonts w:ascii="Times New Roman" w:hAnsi="Times New Roman"/>
                <w:sz w:val="16"/>
                <w:szCs w:val="16"/>
              </w:rPr>
            </w:pPr>
          </w:p>
        </w:tc>
        <w:tc>
          <w:tcPr>
            <w:tcW w:w="3402" w:type="dxa"/>
            <w:gridSpan w:val="8"/>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108"/>
              <w:jc w:val="center"/>
              <w:rPr>
                <w:rFonts w:ascii="Times New Roman" w:hAnsi="Times New Roman"/>
                <w:sz w:val="16"/>
                <w:szCs w:val="16"/>
              </w:rPr>
            </w:pPr>
            <w:r w:rsidRPr="005B7876">
              <w:rPr>
                <w:rFonts w:ascii="Times New Roman" w:hAnsi="Times New Roman"/>
                <w:sz w:val="16"/>
                <w:szCs w:val="16"/>
              </w:rPr>
              <w:t>A       Y       L       A       R</w:t>
            </w:r>
          </w:p>
        </w:tc>
        <w:tc>
          <w:tcPr>
            <w:tcW w:w="283" w:type="dxa"/>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108"/>
              <w:rPr>
                <w:rFonts w:ascii="Times New Roman" w:hAnsi="Times New Roman"/>
                <w:sz w:val="16"/>
                <w:szCs w:val="16"/>
              </w:rPr>
            </w:pPr>
          </w:p>
        </w:tc>
        <w:tc>
          <w:tcPr>
            <w:tcW w:w="567" w:type="dxa"/>
            <w:tcBorders>
              <w:top w:val="single" w:sz="18" w:space="0" w:color="auto"/>
              <w:left w:val="single" w:sz="2" w:space="0" w:color="FFFFFF"/>
              <w:bottom w:val="single" w:sz="2" w:space="0" w:color="auto"/>
              <w:right w:val="single" w:sz="2" w:space="0" w:color="FFFFFF"/>
            </w:tcBorders>
          </w:tcPr>
          <w:p w:rsidR="003F7AA8" w:rsidRPr="005B7876" w:rsidRDefault="003F7AA8" w:rsidP="00056505">
            <w:pPr>
              <w:widowControl w:val="0"/>
              <w:spacing w:after="0" w:line="240" w:lineRule="auto"/>
              <w:ind w:right="-249"/>
              <w:rPr>
                <w:rFonts w:ascii="Times New Roman" w:hAnsi="Times New Roman"/>
                <w:sz w:val="16"/>
                <w:szCs w:val="16"/>
              </w:rPr>
            </w:pPr>
          </w:p>
        </w:tc>
        <w:tc>
          <w:tcPr>
            <w:tcW w:w="1134" w:type="dxa"/>
            <w:tcBorders>
              <w:top w:val="single" w:sz="18" w:space="0" w:color="auto"/>
              <w:left w:val="single" w:sz="2" w:space="0" w:color="FFFFFF"/>
              <w:bottom w:val="single" w:sz="2" w:space="0" w:color="FFFFFF"/>
              <w:right w:val="single" w:sz="2" w:space="0" w:color="FFFFFF"/>
            </w:tcBorders>
          </w:tcPr>
          <w:p w:rsidR="003F7AA8" w:rsidRPr="005B7876" w:rsidRDefault="003F7AA8" w:rsidP="00056505">
            <w:pPr>
              <w:widowControl w:val="0"/>
              <w:spacing w:after="0" w:line="240" w:lineRule="auto"/>
              <w:ind w:right="-108"/>
              <w:rPr>
                <w:rFonts w:ascii="Times New Roman" w:hAnsi="Times New Roman"/>
                <w:sz w:val="16"/>
                <w:szCs w:val="16"/>
                <w:u w:val="single"/>
              </w:rPr>
            </w:pPr>
            <w:r w:rsidRPr="005B7876">
              <w:rPr>
                <w:rFonts w:ascii="Times New Roman" w:hAnsi="Times New Roman"/>
                <w:sz w:val="16"/>
                <w:szCs w:val="16"/>
                <w:u w:val="single"/>
              </w:rPr>
              <w:t xml:space="preserve">Yıllık </w:t>
            </w:r>
          </w:p>
        </w:tc>
      </w:tr>
      <w:tr w:rsidR="003F7AA8" w:rsidRPr="005B7876" w:rsidTr="000D7E74">
        <w:tc>
          <w:tcPr>
            <w:tcW w:w="675" w:type="dxa"/>
            <w:tcBorders>
              <w:top w:val="single" w:sz="2" w:space="0" w:color="FFFFFF"/>
              <w:left w:val="single" w:sz="2" w:space="0" w:color="FFFFFF"/>
              <w:bottom w:val="single" w:sz="2" w:space="0" w:color="auto"/>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left w:val="single" w:sz="2" w:space="0" w:color="FFFFFF"/>
              <w:bottom w:val="single" w:sz="2" w:space="0" w:color="auto"/>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p>
        </w:tc>
        <w:tc>
          <w:tcPr>
            <w:tcW w:w="425" w:type="dxa"/>
            <w:tcBorders>
              <w:top w:val="single" w:sz="2" w:space="0" w:color="FFFFFF"/>
              <w:left w:val="single" w:sz="2" w:space="0" w:color="FFFFFF"/>
              <w:bottom w:val="single" w:sz="2" w:space="0" w:color="auto"/>
              <w:right w:val="single" w:sz="2" w:space="0" w:color="FFFFFF"/>
            </w:tcBorders>
          </w:tcPr>
          <w:p w:rsidR="003F7AA8" w:rsidRPr="005B7876" w:rsidRDefault="003F7AA8" w:rsidP="00056505">
            <w:pPr>
              <w:spacing w:after="0" w:line="240" w:lineRule="auto"/>
              <w:ind w:right="-113" w:hanging="108"/>
              <w:rPr>
                <w:rFonts w:ascii="Times New Roman" w:hAnsi="Times New Roman"/>
                <w:sz w:val="16"/>
                <w:szCs w:val="16"/>
              </w:rPr>
            </w:pPr>
            <w:r w:rsidRPr="005B7876">
              <w:rPr>
                <w:rFonts w:ascii="Times New Roman" w:hAnsi="Times New Roman"/>
                <w:sz w:val="16"/>
                <w:szCs w:val="16"/>
              </w:rPr>
              <w:t>(Yıl)</w:t>
            </w:r>
          </w:p>
        </w:tc>
        <w:tc>
          <w:tcPr>
            <w:tcW w:w="426"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96" w:hanging="108"/>
              <w:rPr>
                <w:rFonts w:ascii="Times New Roman" w:hAnsi="Times New Roman"/>
                <w:sz w:val="16"/>
                <w:szCs w:val="16"/>
              </w:rPr>
            </w:pPr>
            <w:r w:rsidRPr="005B7876">
              <w:rPr>
                <w:rFonts w:ascii="Times New Roman" w:hAnsi="Times New Roman"/>
                <w:sz w:val="16"/>
                <w:szCs w:val="16"/>
              </w:rPr>
              <w:t>1</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250" w:hanging="108"/>
              <w:rPr>
                <w:rFonts w:ascii="Times New Roman" w:hAnsi="Times New Roman"/>
                <w:sz w:val="16"/>
                <w:szCs w:val="16"/>
              </w:rPr>
            </w:pPr>
            <w:r w:rsidRPr="005B7876">
              <w:rPr>
                <w:rFonts w:ascii="Times New Roman" w:hAnsi="Times New Roman"/>
                <w:sz w:val="16"/>
                <w:szCs w:val="16"/>
              </w:rPr>
              <w:t>2</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46" w:hanging="108"/>
              <w:rPr>
                <w:rFonts w:ascii="Times New Roman" w:hAnsi="Times New Roman"/>
                <w:sz w:val="16"/>
                <w:szCs w:val="16"/>
              </w:rPr>
            </w:pPr>
            <w:r w:rsidRPr="005B7876">
              <w:rPr>
                <w:rFonts w:ascii="Times New Roman" w:hAnsi="Times New Roman"/>
                <w:sz w:val="16"/>
                <w:szCs w:val="16"/>
              </w:rPr>
              <w:t>3</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hanging="108"/>
              <w:rPr>
                <w:rFonts w:ascii="Times New Roman" w:hAnsi="Times New Roman"/>
                <w:sz w:val="16"/>
                <w:szCs w:val="16"/>
              </w:rPr>
            </w:pPr>
            <w:r w:rsidRPr="005B7876">
              <w:rPr>
                <w:rFonts w:ascii="Times New Roman" w:hAnsi="Times New Roman"/>
                <w:sz w:val="16"/>
                <w:szCs w:val="16"/>
              </w:rPr>
              <w:t>4</w:t>
            </w:r>
          </w:p>
        </w:tc>
        <w:tc>
          <w:tcPr>
            <w:tcW w:w="426"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41"/>
              <w:rPr>
                <w:rFonts w:ascii="Times New Roman" w:hAnsi="Times New Roman"/>
                <w:sz w:val="16"/>
                <w:szCs w:val="16"/>
              </w:rPr>
            </w:pPr>
            <w:r w:rsidRPr="005B7876">
              <w:rPr>
                <w:rFonts w:ascii="Times New Roman" w:hAnsi="Times New Roman"/>
                <w:sz w:val="16"/>
                <w:szCs w:val="16"/>
              </w:rPr>
              <w:t xml:space="preserve"> 5</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70"/>
              <w:rPr>
                <w:rFonts w:ascii="Times New Roman" w:hAnsi="Times New Roman"/>
                <w:sz w:val="16"/>
                <w:szCs w:val="16"/>
              </w:rPr>
            </w:pPr>
            <w:r w:rsidRPr="005B7876">
              <w:rPr>
                <w:rFonts w:ascii="Times New Roman" w:hAnsi="Times New Roman"/>
                <w:sz w:val="16"/>
                <w:szCs w:val="16"/>
              </w:rPr>
              <w:t>6</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70"/>
              <w:rPr>
                <w:rFonts w:ascii="Times New Roman" w:hAnsi="Times New Roman"/>
                <w:sz w:val="16"/>
                <w:szCs w:val="16"/>
              </w:rPr>
            </w:pPr>
            <w:r w:rsidRPr="005B7876">
              <w:rPr>
                <w:rFonts w:ascii="Times New Roman" w:hAnsi="Times New Roman"/>
                <w:sz w:val="16"/>
                <w:szCs w:val="16"/>
              </w:rPr>
              <w:t>7</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08"/>
              <w:rPr>
                <w:rFonts w:ascii="Times New Roman" w:hAnsi="Times New Roman"/>
                <w:sz w:val="16"/>
                <w:szCs w:val="16"/>
              </w:rPr>
            </w:pPr>
            <w:r w:rsidRPr="005B7876">
              <w:rPr>
                <w:rFonts w:ascii="Times New Roman" w:hAnsi="Times New Roman"/>
                <w:sz w:val="16"/>
                <w:szCs w:val="16"/>
              </w:rPr>
              <w:t>8</w:t>
            </w:r>
          </w:p>
        </w:tc>
        <w:tc>
          <w:tcPr>
            <w:tcW w:w="426"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08"/>
              <w:rPr>
                <w:rFonts w:ascii="Times New Roman" w:hAnsi="Times New Roman"/>
                <w:sz w:val="16"/>
                <w:szCs w:val="16"/>
              </w:rPr>
            </w:pPr>
            <w:r w:rsidRPr="005B7876">
              <w:rPr>
                <w:rFonts w:ascii="Times New Roman" w:hAnsi="Times New Roman"/>
                <w:sz w:val="16"/>
                <w:szCs w:val="16"/>
              </w:rPr>
              <w:t>9</w:t>
            </w:r>
          </w:p>
        </w:tc>
        <w:tc>
          <w:tcPr>
            <w:tcW w:w="425"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08"/>
              <w:rPr>
                <w:rFonts w:ascii="Times New Roman" w:hAnsi="Times New Roman"/>
                <w:sz w:val="16"/>
                <w:szCs w:val="16"/>
              </w:rPr>
            </w:pPr>
            <w:r w:rsidRPr="005B7876">
              <w:rPr>
                <w:rFonts w:ascii="Times New Roman" w:hAnsi="Times New Roman"/>
                <w:sz w:val="16"/>
                <w:szCs w:val="16"/>
              </w:rPr>
              <w:t>10</w:t>
            </w:r>
          </w:p>
        </w:tc>
        <w:tc>
          <w:tcPr>
            <w:tcW w:w="283"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08"/>
              <w:rPr>
                <w:rFonts w:ascii="Times New Roman" w:hAnsi="Times New Roman"/>
                <w:sz w:val="16"/>
                <w:szCs w:val="16"/>
              </w:rPr>
            </w:pPr>
            <w:r w:rsidRPr="005B7876">
              <w:rPr>
                <w:rFonts w:ascii="Times New Roman" w:hAnsi="Times New Roman"/>
                <w:sz w:val="16"/>
                <w:szCs w:val="16"/>
              </w:rPr>
              <w:t>11</w:t>
            </w:r>
          </w:p>
        </w:tc>
        <w:tc>
          <w:tcPr>
            <w:tcW w:w="567" w:type="dxa"/>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249"/>
              <w:rPr>
                <w:rFonts w:ascii="Times New Roman" w:hAnsi="Times New Roman"/>
                <w:sz w:val="16"/>
                <w:szCs w:val="16"/>
              </w:rPr>
            </w:pPr>
            <w:r w:rsidRPr="005B7876">
              <w:rPr>
                <w:rFonts w:ascii="Times New Roman" w:hAnsi="Times New Roman"/>
                <w:sz w:val="16"/>
                <w:szCs w:val="16"/>
              </w:rPr>
              <w:t>12</w:t>
            </w:r>
          </w:p>
        </w:tc>
        <w:tc>
          <w:tcPr>
            <w:tcW w:w="1134" w:type="dxa"/>
            <w:tcBorders>
              <w:top w:val="single" w:sz="2" w:space="0" w:color="FFFFFF"/>
              <w:left w:val="single" w:sz="2" w:space="0" w:color="FFFFFF"/>
              <w:bottom w:val="single" w:sz="2" w:space="0" w:color="auto"/>
              <w:right w:val="single" w:sz="2" w:space="0" w:color="FFFFFF"/>
            </w:tcBorders>
          </w:tcPr>
          <w:p w:rsidR="003F7AA8" w:rsidRPr="005B7876" w:rsidRDefault="003F7AA8" w:rsidP="00056505">
            <w:pPr>
              <w:spacing w:after="0" w:line="240" w:lineRule="auto"/>
              <w:ind w:right="-109"/>
              <w:rPr>
                <w:rFonts w:ascii="Times New Roman" w:hAnsi="Times New Roman"/>
                <w:sz w:val="16"/>
                <w:szCs w:val="16"/>
                <w:u w:val="single"/>
              </w:rPr>
            </w:pPr>
            <w:r w:rsidRPr="005B7876">
              <w:rPr>
                <w:rFonts w:ascii="Times New Roman" w:hAnsi="Times New Roman"/>
                <w:sz w:val="16"/>
                <w:szCs w:val="16"/>
                <w:u w:val="single"/>
              </w:rPr>
              <w:t>Ort.</w:t>
            </w:r>
          </w:p>
        </w:tc>
      </w:tr>
      <w:tr w:rsidR="003F7AA8" w:rsidRPr="005B7876" w:rsidTr="000D7E74">
        <w:trPr>
          <w:trHeight w:val="113"/>
        </w:trPr>
        <w:tc>
          <w:tcPr>
            <w:tcW w:w="675" w:type="dxa"/>
            <w:vMerge w:val="restart"/>
            <w:tcBorders>
              <w:top w:val="single" w:sz="2" w:space="0" w:color="auto"/>
              <w:left w:val="single" w:sz="2" w:space="0" w:color="FFFFFF"/>
              <w:right w:val="single" w:sz="2" w:space="0" w:color="FFFFFF"/>
            </w:tcBorders>
          </w:tcPr>
          <w:p w:rsidR="003F7AA8" w:rsidRPr="005B7876" w:rsidRDefault="00A9688D" w:rsidP="00056505">
            <w:pPr>
              <w:spacing w:after="0" w:line="240" w:lineRule="auto"/>
              <w:ind w:right="-108" w:hanging="142"/>
              <w:rPr>
                <w:rFonts w:ascii="Times New Roman" w:hAnsi="Times New Roman"/>
                <w:sz w:val="16"/>
                <w:szCs w:val="16"/>
              </w:rPr>
            </w:pPr>
            <w:r>
              <w:rPr>
                <w:rFonts w:ascii="Times New Roman" w:hAnsi="Times New Roman"/>
                <w:sz w:val="16"/>
                <w:szCs w:val="16"/>
              </w:rPr>
              <w:t xml:space="preserve"> </w:t>
            </w:r>
            <w:r w:rsidR="003F7AA8" w:rsidRPr="005B7876">
              <w:rPr>
                <w:rFonts w:ascii="Times New Roman" w:hAnsi="Times New Roman"/>
                <w:sz w:val="16"/>
                <w:szCs w:val="16"/>
              </w:rPr>
              <w:t>Ortalama</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Sıcaklık</w:t>
            </w:r>
          </w:p>
        </w:tc>
        <w:tc>
          <w:tcPr>
            <w:tcW w:w="1276" w:type="dxa"/>
            <w:tcBorders>
              <w:top w:val="single" w:sz="2" w:space="0" w:color="auto"/>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BİNGÖL</w:t>
            </w:r>
          </w:p>
        </w:tc>
        <w:tc>
          <w:tcPr>
            <w:tcW w:w="425" w:type="dxa"/>
            <w:tcBorders>
              <w:top w:val="single" w:sz="2" w:space="0" w:color="auto"/>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-2,5</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-1,6</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3,9</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10,6</w:t>
            </w:r>
          </w:p>
        </w:tc>
        <w:tc>
          <w:tcPr>
            <w:tcW w:w="426"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16,1</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22</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26,7</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25,4</w:t>
            </w:r>
          </w:p>
        </w:tc>
        <w:tc>
          <w:tcPr>
            <w:tcW w:w="426"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21,1</w:t>
            </w:r>
          </w:p>
        </w:tc>
        <w:tc>
          <w:tcPr>
            <w:tcW w:w="425"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13,9</w:t>
            </w:r>
          </w:p>
        </w:tc>
        <w:tc>
          <w:tcPr>
            <w:tcW w:w="283"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6,3</w:t>
            </w:r>
          </w:p>
        </w:tc>
        <w:tc>
          <w:tcPr>
            <w:tcW w:w="567" w:type="dxa"/>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0,1</w:t>
            </w:r>
          </w:p>
        </w:tc>
        <w:tc>
          <w:tcPr>
            <w:tcW w:w="1134" w:type="dxa"/>
            <w:tcBorders>
              <w:top w:val="single" w:sz="2" w:space="0" w:color="auto"/>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11,8</w:t>
            </w:r>
          </w:p>
        </w:tc>
      </w:tr>
      <w:tr w:rsidR="003F7AA8" w:rsidRPr="005B7876" w:rsidTr="000D7E74">
        <w:tc>
          <w:tcPr>
            <w:tcW w:w="675" w:type="dxa"/>
            <w:vMerge/>
            <w:tcBorders>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GENÇ</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-2,9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-1,9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11,2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16,4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22,3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26,8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26,1</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20,5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13,5</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6,6</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0,1</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11,8</w:t>
            </w:r>
          </w:p>
        </w:tc>
      </w:tr>
      <w:tr w:rsidR="003F7AA8" w:rsidRPr="005B7876" w:rsidTr="000D7E74">
        <w:tc>
          <w:tcPr>
            <w:tcW w:w="675" w:type="dxa"/>
            <w:vMerge/>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KARAKOÇAN</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-3,3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10,2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15,5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21,1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25,5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24,9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19,2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12,5</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5</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-0,1</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11</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PALU</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-0,4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0,9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6,7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23,6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27,8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27,2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15,1</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7,3</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2</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13,5</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LİCE</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12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0,7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1,9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6,5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24,1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28,9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25,8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16,1</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8</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3,1</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13,9</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HANİ</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30</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2,9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7,5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13,2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18,1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24,6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29,8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28,6</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25,4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17,7</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9,9</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4,4</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15,3</w:t>
            </w:r>
          </w:p>
        </w:tc>
      </w:tr>
      <w:tr w:rsidR="002865E4" w:rsidRPr="005B7876" w:rsidTr="000D7E74">
        <w:tc>
          <w:tcPr>
            <w:tcW w:w="67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9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250"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4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141"/>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108"/>
              <w:jc w:val="both"/>
              <w:rPr>
                <w:rFonts w:ascii="Times New Roman" w:hAnsi="Times New Roman"/>
                <w:sz w:val="16"/>
                <w:szCs w:val="16"/>
              </w:rPr>
            </w:pPr>
          </w:p>
        </w:tc>
        <w:tc>
          <w:tcPr>
            <w:tcW w:w="283"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108" w:hanging="108"/>
              <w:jc w:val="both"/>
              <w:rPr>
                <w:rFonts w:ascii="Times New Roman" w:hAnsi="Times New Roman"/>
                <w:sz w:val="16"/>
                <w:szCs w:val="16"/>
              </w:rPr>
            </w:pPr>
          </w:p>
        </w:tc>
        <w:tc>
          <w:tcPr>
            <w:tcW w:w="567"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ind w:right="-249"/>
              <w:jc w:val="both"/>
              <w:rPr>
                <w:rFonts w:ascii="Times New Roman" w:hAnsi="Times New Roman"/>
                <w:sz w:val="16"/>
                <w:szCs w:val="16"/>
              </w:rPr>
            </w:pPr>
          </w:p>
        </w:tc>
        <w:tc>
          <w:tcPr>
            <w:tcW w:w="1134"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jc w:val="both"/>
              <w:rPr>
                <w:rFonts w:ascii="Times New Roman" w:hAnsi="Times New Roman"/>
                <w:sz w:val="16"/>
                <w:szCs w:val="16"/>
              </w:rPr>
            </w:pPr>
          </w:p>
        </w:tc>
      </w:tr>
      <w:tr w:rsidR="003F7AA8" w:rsidRPr="005B7876" w:rsidTr="000D7E74">
        <w:tc>
          <w:tcPr>
            <w:tcW w:w="675" w:type="dxa"/>
            <w:vMerge w:val="restart"/>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Ortalama</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Yüksek </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Sıcaklık</w:t>
            </w: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BİNGÖL</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3,2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9,2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16,3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22,6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29,2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34,5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34,6</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29,7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21,4</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12,1</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4,6</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15,3</w:t>
            </w:r>
          </w:p>
        </w:tc>
      </w:tr>
      <w:tr w:rsidR="003F7AA8" w:rsidRPr="005B7876" w:rsidTr="000D7E74">
        <w:tc>
          <w:tcPr>
            <w:tcW w:w="675" w:type="dxa"/>
            <w:vMerge/>
            <w:tcBorders>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GENÇ</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2,9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9,5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17,4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23,5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30,2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35,2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30,9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21,8</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15,4</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4,7</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17</w:t>
            </w:r>
          </w:p>
        </w:tc>
      </w:tr>
      <w:tr w:rsidR="003F7AA8" w:rsidRPr="005B7876" w:rsidTr="000D7E74">
        <w:tc>
          <w:tcPr>
            <w:tcW w:w="675" w:type="dxa"/>
            <w:vMerge/>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KARAKOÇAN</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3,4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9,8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16,8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22,5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33,5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33,6</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28,9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21,2</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11,8</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4,6</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17,8</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PALU</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3,7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5,6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19,1</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24,9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31,9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23</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13,5</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6,3</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17,2</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 xml:space="preserve">LİCE </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12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6,9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18,6</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30,7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35,9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31,2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23,6</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14</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7,7</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20,4</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HANİ</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30</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5,4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6,3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17,7</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24,2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35,7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35,7</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31,4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23,7</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14,3</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8</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20,4</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p>
        </w:tc>
      </w:tr>
      <w:tr w:rsidR="003F7AA8" w:rsidRPr="005B7876" w:rsidTr="000D7E74">
        <w:tc>
          <w:tcPr>
            <w:tcW w:w="675" w:type="dxa"/>
            <w:vMerge w:val="restart"/>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Ortalama</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Düşük</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Sıcaklık</w:t>
            </w: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BİNGÖL</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-0,3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5,6</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10</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14,6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18,9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18,1</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13,5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8,1</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-3,1</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6,3</w:t>
            </w:r>
          </w:p>
        </w:tc>
      </w:tr>
      <w:tr w:rsidR="003F7AA8" w:rsidRPr="005B7876" w:rsidTr="000D7E74">
        <w:tc>
          <w:tcPr>
            <w:tcW w:w="675" w:type="dxa"/>
            <w:vMerge/>
            <w:tcBorders>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GENÇ</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-6,8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-5,8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-0,3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5,8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9,7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14,1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17,9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17</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7</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1,2</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-3,6</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5,9</w:t>
            </w:r>
          </w:p>
        </w:tc>
      </w:tr>
      <w:tr w:rsidR="003F7AA8" w:rsidRPr="005B7876" w:rsidTr="000D7E74">
        <w:trPr>
          <w:trHeight w:val="190"/>
        </w:trPr>
        <w:tc>
          <w:tcPr>
            <w:tcW w:w="675" w:type="dxa"/>
            <w:vMerge/>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KARAKOÇAN</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-7,6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-6,8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7,5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11,2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15,5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14,8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9,3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5,1</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-0,2</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-4,8</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3,8</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PALU</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7</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13,1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14,5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18,4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13,5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8,8</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2,7</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-1,3</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7,4</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LİCE</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12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-2,9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-2,6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7,4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10,3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19,9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14,9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9,9</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-0,5</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7,7</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HANİ</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30</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-0,9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2,4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7,3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11,7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17,4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22,2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17,5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11,1</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5,1</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0,4</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9,5</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p>
          <w:p w:rsidR="003F7AA8" w:rsidRPr="005B7876" w:rsidRDefault="003F7AA8" w:rsidP="00056505">
            <w:pPr>
              <w:spacing w:after="0" w:line="240" w:lineRule="auto"/>
              <w:jc w:val="both"/>
              <w:rPr>
                <w:rFonts w:ascii="Times New Roman" w:hAnsi="Times New Roman"/>
                <w:sz w:val="16"/>
                <w:szCs w:val="16"/>
                <w:u w:val="single"/>
              </w:rPr>
            </w:pPr>
            <w:r w:rsidRPr="005B7876">
              <w:rPr>
                <w:rFonts w:ascii="Times New Roman" w:hAnsi="Times New Roman"/>
                <w:sz w:val="16"/>
                <w:szCs w:val="16"/>
                <w:u w:val="single"/>
              </w:rPr>
              <w:t>En Yüksek Sıcaklık ve Yılı</w:t>
            </w:r>
          </w:p>
          <w:p w:rsidR="003F7AA8" w:rsidRPr="005B7876" w:rsidRDefault="003F7AA8" w:rsidP="00056505">
            <w:pPr>
              <w:spacing w:after="0" w:line="240" w:lineRule="auto"/>
              <w:jc w:val="both"/>
              <w:rPr>
                <w:rFonts w:ascii="Times New Roman" w:hAnsi="Times New Roman"/>
                <w:sz w:val="16"/>
                <w:szCs w:val="16"/>
              </w:rPr>
            </w:pPr>
          </w:p>
        </w:tc>
      </w:tr>
      <w:tr w:rsidR="003F7AA8" w:rsidRPr="005B7876" w:rsidTr="000D7E74">
        <w:tc>
          <w:tcPr>
            <w:tcW w:w="675" w:type="dxa"/>
            <w:vMerge w:val="restart"/>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En</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Yüksek</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Sıcaklık</w:t>
            </w: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BİNGÖL</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7,4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8,9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16,7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24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29,3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34,6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38,6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38,4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34,6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28,9</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19</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11,6</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Fonts w:ascii="Times New Roman" w:hAnsi="Times New Roman"/>
                <w:sz w:val="16"/>
                <w:szCs w:val="16"/>
              </w:rPr>
              <w:t xml:space="preserve"> 42, 26/VII/1990</w:t>
            </w:r>
          </w:p>
        </w:tc>
      </w:tr>
      <w:tr w:rsidR="003F7AA8" w:rsidRPr="005B7876" w:rsidTr="000D7E74">
        <w:tc>
          <w:tcPr>
            <w:tcW w:w="675" w:type="dxa"/>
            <w:vMerge/>
            <w:tcBorders>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GENÇ</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7,8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17,4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25</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30,3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35,3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38,9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38,5</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29</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19,4</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11,5</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43,1, 30/VII/2000</w:t>
            </w:r>
          </w:p>
        </w:tc>
      </w:tr>
      <w:tr w:rsidR="003F7AA8" w:rsidRPr="005B7876" w:rsidTr="000D7E74">
        <w:tc>
          <w:tcPr>
            <w:tcW w:w="675" w:type="dxa"/>
            <w:vMerge/>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KARAKOÇAN</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7,3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9,7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17,8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24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29,1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37,5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38,2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33,9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28,1</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17,7</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11,3</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 xml:space="preserve"> 41,9, 13/VIII/2006</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PALU</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9,3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12,5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20,2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26,2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31,5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36,5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40,3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38,9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36,1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30,2</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20,1</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12,6</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43,8, 26/VII/2001</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LİCE</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12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11,1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13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18,8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25,8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31,4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35,8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39,2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30</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21,2</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13,5</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41,4, 20/VII/1998</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HANİ</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30</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9,7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r w:rsidRPr="005B7876">
              <w:rPr>
                <w:rFonts w:ascii="Times New Roman" w:hAnsi="Times New Roman"/>
                <w:sz w:val="16"/>
                <w:szCs w:val="16"/>
              </w:rPr>
              <w:t>1,4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r w:rsidRPr="005B7876">
              <w:rPr>
                <w:rFonts w:ascii="Times New Roman" w:hAnsi="Times New Roman"/>
                <w:sz w:val="16"/>
                <w:szCs w:val="16"/>
              </w:rPr>
              <w:t>19,1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r w:rsidRPr="005B7876">
              <w:rPr>
                <w:rFonts w:ascii="Times New Roman" w:hAnsi="Times New Roman"/>
                <w:sz w:val="16"/>
                <w:szCs w:val="16"/>
              </w:rPr>
              <w:t>24,8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1"/>
              <w:jc w:val="both"/>
              <w:rPr>
                <w:rFonts w:ascii="Times New Roman" w:hAnsi="Times New Roman"/>
                <w:sz w:val="16"/>
                <w:szCs w:val="16"/>
              </w:rPr>
            </w:pPr>
            <w:r w:rsidRPr="005B7876">
              <w:rPr>
                <w:rFonts w:ascii="Times New Roman" w:hAnsi="Times New Roman"/>
                <w:sz w:val="16"/>
                <w:szCs w:val="16"/>
              </w:rPr>
              <w:t xml:space="preserve"> 30,4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r w:rsidRPr="005B7876">
              <w:rPr>
                <w:rFonts w:ascii="Times New Roman" w:hAnsi="Times New Roman"/>
                <w:sz w:val="16"/>
                <w:szCs w:val="16"/>
              </w:rPr>
              <w:t>39,6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35,5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29,7</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r w:rsidRPr="005B7876">
              <w:rPr>
                <w:rFonts w:ascii="Times New Roman" w:hAnsi="Times New Roman"/>
                <w:sz w:val="16"/>
                <w:szCs w:val="16"/>
              </w:rPr>
              <w:t>20,7</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r w:rsidRPr="005B7876">
              <w:rPr>
                <w:rFonts w:ascii="Times New Roman" w:hAnsi="Times New Roman"/>
                <w:sz w:val="16"/>
                <w:szCs w:val="16"/>
              </w:rPr>
              <w:t>13,5</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jc w:val="both"/>
              <w:rPr>
                <w:rFonts w:cs="Times New Roman"/>
                <w:sz w:val="16"/>
                <w:szCs w:val="16"/>
              </w:rPr>
            </w:pPr>
            <w:r w:rsidRPr="005B7876">
              <w:rPr>
                <w:rStyle w:val="Gvdemetni85pt"/>
                <w:rFonts w:cs="Times New Roman"/>
                <w:sz w:val="16"/>
                <w:szCs w:val="16"/>
                <w:lang w:eastAsia="tr-TR"/>
              </w:rPr>
              <w:t>42,5, 15/7/1980</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50"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46"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70"/>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08"/>
              <w:jc w:val="both"/>
              <w:rPr>
                <w:rFonts w:ascii="Times New Roman" w:hAnsi="Times New Roman"/>
                <w:sz w:val="16"/>
                <w:szCs w:val="16"/>
              </w:rPr>
            </w:pP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249"/>
              <w:jc w:val="both"/>
              <w:rPr>
                <w:rFonts w:ascii="Times New Roman" w:hAnsi="Times New Roman"/>
                <w:sz w:val="16"/>
                <w:szCs w:val="16"/>
              </w:rPr>
            </w:pPr>
          </w:p>
        </w:tc>
        <w:tc>
          <w:tcPr>
            <w:tcW w:w="1134" w:type="dxa"/>
            <w:tcBorders>
              <w:top w:val="single" w:sz="2" w:space="0" w:color="FFFFFF"/>
              <w:left w:val="single" w:sz="2" w:space="0" w:color="FFFFFF"/>
              <w:bottom w:val="single" w:sz="2" w:space="0" w:color="FFFFFF"/>
              <w:right w:val="single" w:sz="2" w:space="0" w:color="FFFFFF"/>
            </w:tcBorders>
          </w:tcPr>
          <w:p w:rsidR="002865E4" w:rsidRPr="005B7876" w:rsidRDefault="002865E4" w:rsidP="00056505">
            <w:pPr>
              <w:spacing w:after="0" w:line="240" w:lineRule="auto"/>
              <w:jc w:val="both"/>
              <w:rPr>
                <w:rFonts w:ascii="Times New Roman" w:hAnsi="Times New Roman"/>
                <w:sz w:val="16"/>
                <w:szCs w:val="16"/>
                <w:u w:val="single"/>
              </w:rPr>
            </w:pPr>
          </w:p>
          <w:p w:rsidR="003F7AA8" w:rsidRPr="005B7876" w:rsidRDefault="0078185A" w:rsidP="00056505">
            <w:pPr>
              <w:spacing w:after="0" w:line="240" w:lineRule="auto"/>
              <w:jc w:val="both"/>
              <w:rPr>
                <w:rFonts w:ascii="Times New Roman" w:hAnsi="Times New Roman"/>
                <w:sz w:val="16"/>
                <w:szCs w:val="16"/>
                <w:u w:val="single"/>
              </w:rPr>
            </w:pPr>
            <w:r>
              <w:rPr>
                <w:rFonts w:ascii="Times New Roman" w:hAnsi="Times New Roman"/>
                <w:sz w:val="16"/>
                <w:szCs w:val="16"/>
                <w:u w:val="single"/>
              </w:rPr>
              <w:t xml:space="preserve">En </w:t>
            </w:r>
            <w:r w:rsidR="003F7AA8" w:rsidRPr="005B7876">
              <w:rPr>
                <w:rFonts w:ascii="Times New Roman" w:hAnsi="Times New Roman"/>
                <w:sz w:val="16"/>
                <w:szCs w:val="16"/>
                <w:u w:val="single"/>
              </w:rPr>
              <w:t>Düşük Sıcaklık ve Yılı</w:t>
            </w:r>
          </w:p>
          <w:p w:rsidR="002865E4" w:rsidRPr="005B7876" w:rsidRDefault="002865E4" w:rsidP="00056505">
            <w:pPr>
              <w:spacing w:after="0" w:line="240" w:lineRule="auto"/>
              <w:jc w:val="both"/>
              <w:rPr>
                <w:rFonts w:ascii="Times New Roman" w:hAnsi="Times New Roman"/>
                <w:sz w:val="16"/>
                <w:szCs w:val="16"/>
              </w:rPr>
            </w:pPr>
          </w:p>
        </w:tc>
      </w:tr>
      <w:tr w:rsidR="003F7AA8" w:rsidRPr="005B7876" w:rsidTr="000D7E74">
        <w:tc>
          <w:tcPr>
            <w:tcW w:w="675" w:type="dxa"/>
            <w:vMerge w:val="restart"/>
            <w:tcBorders>
              <w:top w:val="single" w:sz="2" w:space="0" w:color="FFFFFF"/>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En </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Düşük</w:t>
            </w:r>
          </w:p>
          <w:p w:rsidR="003F7AA8" w:rsidRPr="005B7876" w:rsidRDefault="003F7AA8" w:rsidP="00056505">
            <w:pPr>
              <w:spacing w:after="0" w:line="240" w:lineRule="auto"/>
              <w:ind w:right="-108" w:hanging="142"/>
              <w:rPr>
                <w:rFonts w:ascii="Times New Roman" w:hAnsi="Times New Roman"/>
                <w:sz w:val="16"/>
                <w:szCs w:val="16"/>
              </w:rPr>
            </w:pPr>
            <w:r w:rsidRPr="005B7876">
              <w:rPr>
                <w:rFonts w:ascii="Times New Roman" w:hAnsi="Times New Roman"/>
                <w:sz w:val="16"/>
                <w:szCs w:val="16"/>
              </w:rPr>
              <w:t xml:space="preserve"> Sıcaklık</w:t>
            </w: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BİNGÖL</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50" w:hanging="108"/>
              <w:jc w:val="both"/>
              <w:rPr>
                <w:rFonts w:cs="Times New Roman"/>
                <w:sz w:val="16"/>
                <w:szCs w:val="16"/>
              </w:rPr>
            </w:pPr>
            <w:r w:rsidRPr="005B7876">
              <w:rPr>
                <w:rFonts w:cs="Times New Roman"/>
                <w:sz w:val="16"/>
                <w:szCs w:val="16"/>
              </w:rPr>
              <w:t>-13,7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-7,2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-0,1</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41"/>
              <w:jc w:val="both"/>
              <w:rPr>
                <w:rFonts w:cs="Times New Roman"/>
                <w:sz w:val="16"/>
                <w:szCs w:val="16"/>
                <w:lang w:eastAsia="tr-TR"/>
              </w:rPr>
            </w:pPr>
            <w:r w:rsidRPr="005B7876">
              <w:rPr>
                <w:rFonts w:cs="Times New Roman"/>
                <w:sz w:val="16"/>
                <w:szCs w:val="16"/>
                <w:lang w:eastAsia="tr-TR"/>
              </w:rPr>
              <w:t xml:space="preserve"> 4,8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9,4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14,4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14,7</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8,9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2,5</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-3,6</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49"/>
              <w:jc w:val="both"/>
              <w:rPr>
                <w:rFonts w:cs="Times New Roman"/>
                <w:sz w:val="16"/>
                <w:szCs w:val="16"/>
                <w:lang w:eastAsia="tr-TR"/>
              </w:rPr>
            </w:pPr>
            <w:r w:rsidRPr="005B7876">
              <w:rPr>
                <w:rFonts w:cs="Times New Roman"/>
                <w:sz w:val="16"/>
                <w:szCs w:val="16"/>
                <w:lang w:eastAsia="tr-TR"/>
              </w:rPr>
              <w:t>-11</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-25,1, 27/XII/1992</w:t>
            </w:r>
          </w:p>
        </w:tc>
      </w:tr>
      <w:tr w:rsidR="003F7AA8" w:rsidRPr="005B7876" w:rsidTr="000D7E74">
        <w:tc>
          <w:tcPr>
            <w:tcW w:w="675" w:type="dxa"/>
            <w:vMerge/>
            <w:tcBorders>
              <w:left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GENÇ</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-14,8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50" w:hanging="108"/>
              <w:jc w:val="both"/>
              <w:rPr>
                <w:rFonts w:cs="Times New Roman"/>
                <w:sz w:val="16"/>
                <w:szCs w:val="16"/>
              </w:rPr>
            </w:pPr>
            <w:r w:rsidRPr="005B7876">
              <w:rPr>
                <w:rFonts w:cs="Times New Roman"/>
                <w:sz w:val="16"/>
                <w:szCs w:val="16"/>
              </w:rPr>
              <w:t>-16,8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-7,9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-0,1</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41"/>
              <w:jc w:val="both"/>
              <w:rPr>
                <w:rFonts w:cs="Times New Roman"/>
                <w:sz w:val="16"/>
                <w:szCs w:val="16"/>
                <w:lang w:eastAsia="tr-TR"/>
              </w:rPr>
            </w:pPr>
            <w:r w:rsidRPr="005B7876">
              <w:rPr>
                <w:rFonts w:cs="Times New Roman"/>
                <w:sz w:val="16"/>
                <w:szCs w:val="16"/>
                <w:lang w:eastAsia="tr-TR"/>
              </w:rPr>
              <w:t xml:space="preserve"> 4,5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13,1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12,6</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6,2</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1,3</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-5,4</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49"/>
              <w:jc w:val="both"/>
              <w:rPr>
                <w:rFonts w:cs="Times New Roman"/>
                <w:sz w:val="16"/>
                <w:szCs w:val="16"/>
                <w:lang w:eastAsia="tr-TR"/>
              </w:rPr>
            </w:pPr>
            <w:r w:rsidRPr="005B7876">
              <w:rPr>
                <w:rFonts w:cs="Times New Roman"/>
                <w:sz w:val="16"/>
                <w:szCs w:val="16"/>
                <w:lang w:eastAsia="tr-TR"/>
              </w:rPr>
              <w:t>-12,7</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 xml:space="preserve">-29,8, 23/II/1985  </w:t>
            </w:r>
          </w:p>
        </w:tc>
      </w:tr>
      <w:tr w:rsidR="003F7AA8" w:rsidRPr="005B7876" w:rsidTr="000D7E74">
        <w:tc>
          <w:tcPr>
            <w:tcW w:w="675" w:type="dxa"/>
            <w:vMerge/>
            <w:tcBorders>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KARAKOÇAN</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34</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-17,3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50" w:hanging="108"/>
              <w:jc w:val="both"/>
              <w:rPr>
                <w:rFonts w:cs="Times New Roman"/>
                <w:sz w:val="16"/>
                <w:szCs w:val="16"/>
              </w:rPr>
            </w:pPr>
            <w:r w:rsidRPr="005B7876">
              <w:rPr>
                <w:rFonts w:cs="Times New Roman"/>
                <w:sz w:val="16"/>
                <w:szCs w:val="16"/>
              </w:rPr>
              <w:t>-17,8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-9,4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-2,2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41"/>
              <w:jc w:val="both"/>
              <w:rPr>
                <w:rFonts w:cs="Times New Roman"/>
                <w:sz w:val="16"/>
                <w:szCs w:val="16"/>
                <w:lang w:eastAsia="tr-TR"/>
              </w:rPr>
            </w:pPr>
            <w:r w:rsidRPr="005B7876">
              <w:rPr>
                <w:rFonts w:cs="Times New Roman"/>
                <w:sz w:val="16"/>
                <w:szCs w:val="16"/>
                <w:lang w:eastAsia="tr-TR"/>
              </w:rPr>
              <w:t xml:space="preserve"> 1,8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9,9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9,5</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4,1</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-0,5</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-7,7</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49"/>
              <w:jc w:val="both"/>
              <w:rPr>
                <w:rFonts w:cs="Times New Roman"/>
                <w:sz w:val="16"/>
                <w:szCs w:val="16"/>
                <w:lang w:eastAsia="tr-TR"/>
              </w:rPr>
            </w:pPr>
            <w:r w:rsidRPr="005B7876">
              <w:rPr>
                <w:rFonts w:cs="Times New Roman"/>
                <w:sz w:val="16"/>
                <w:szCs w:val="16"/>
                <w:lang w:eastAsia="tr-TR"/>
              </w:rPr>
              <w:t>-13,1</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-31,3, 23/II/1980</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PALU</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43</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-11,7</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50" w:hanging="108"/>
              <w:jc w:val="both"/>
              <w:rPr>
                <w:rFonts w:cs="Times New Roman"/>
                <w:sz w:val="16"/>
                <w:szCs w:val="16"/>
              </w:rPr>
            </w:pPr>
            <w:r w:rsidRPr="005B7876">
              <w:rPr>
                <w:rFonts w:cs="Times New Roman"/>
                <w:sz w:val="16"/>
                <w:szCs w:val="16"/>
              </w:rPr>
              <w:t>-11,4</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-5,5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1</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41"/>
              <w:jc w:val="both"/>
              <w:rPr>
                <w:rFonts w:cs="Times New Roman"/>
                <w:sz w:val="16"/>
                <w:szCs w:val="16"/>
                <w:lang w:eastAsia="tr-TR"/>
              </w:rPr>
            </w:pPr>
            <w:r w:rsidRPr="005B7876">
              <w:rPr>
                <w:rFonts w:cs="Times New Roman"/>
                <w:sz w:val="16"/>
                <w:szCs w:val="16"/>
                <w:lang w:eastAsia="tr-TR"/>
              </w:rPr>
              <w:t xml:space="preserve"> 5,6</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9,9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13,8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13,8</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8,3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2,6</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Style w:val="Gvdemetni85pt"/>
                <w:rFonts w:cs="Times New Roman"/>
                <w:sz w:val="16"/>
                <w:szCs w:val="16"/>
                <w:lang w:eastAsia="tr-TR"/>
              </w:rPr>
              <w:t>-3,4</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49"/>
              <w:jc w:val="both"/>
              <w:rPr>
                <w:rFonts w:cs="Times New Roman"/>
                <w:sz w:val="16"/>
                <w:szCs w:val="16"/>
                <w:lang w:eastAsia="tr-TR"/>
              </w:rPr>
            </w:pPr>
            <w:r w:rsidRPr="005B7876">
              <w:rPr>
                <w:rFonts w:cs="Times New Roman"/>
                <w:sz w:val="16"/>
                <w:szCs w:val="16"/>
                <w:lang w:eastAsia="tr-TR"/>
              </w:rPr>
              <w:t>-8,7</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-26,8, 20/I/1972</w:t>
            </w:r>
          </w:p>
        </w:tc>
      </w:tr>
      <w:tr w:rsidR="003F7AA8" w:rsidRPr="005B7876" w:rsidTr="000D7E74">
        <w:tc>
          <w:tcPr>
            <w:tcW w:w="67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LİCE</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12</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-8,3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50" w:hanging="108"/>
              <w:jc w:val="both"/>
              <w:rPr>
                <w:rFonts w:cs="Times New Roman"/>
                <w:sz w:val="16"/>
                <w:szCs w:val="16"/>
              </w:rPr>
            </w:pPr>
            <w:r w:rsidRPr="005B7876">
              <w:rPr>
                <w:rFonts w:cs="Times New Roman"/>
                <w:sz w:val="16"/>
                <w:szCs w:val="16"/>
              </w:rPr>
              <w:t>-8</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-3,9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1,9</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41"/>
              <w:jc w:val="both"/>
              <w:rPr>
                <w:rFonts w:cs="Times New Roman"/>
                <w:sz w:val="16"/>
                <w:szCs w:val="16"/>
                <w:lang w:eastAsia="tr-TR"/>
              </w:rPr>
            </w:pPr>
            <w:r w:rsidRPr="005B7876">
              <w:rPr>
                <w:rFonts w:cs="Times New Roman"/>
                <w:sz w:val="16"/>
                <w:szCs w:val="16"/>
                <w:lang w:eastAsia="tr-TR"/>
              </w:rPr>
              <w:t xml:space="preserve"> 5,9</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12,3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15,5</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16,5</w:t>
            </w:r>
          </w:p>
        </w:tc>
        <w:tc>
          <w:tcPr>
            <w:tcW w:w="426"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10,3</w:t>
            </w:r>
          </w:p>
        </w:tc>
        <w:tc>
          <w:tcPr>
            <w:tcW w:w="425"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4,3</w:t>
            </w:r>
          </w:p>
        </w:tc>
        <w:tc>
          <w:tcPr>
            <w:tcW w:w="283"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-2,2</w:t>
            </w:r>
          </w:p>
        </w:tc>
        <w:tc>
          <w:tcPr>
            <w:tcW w:w="567"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pStyle w:val="Gvdemetni1"/>
              <w:shd w:val="clear" w:color="auto" w:fill="auto"/>
              <w:ind w:right="-249"/>
              <w:jc w:val="both"/>
              <w:rPr>
                <w:rFonts w:cs="Times New Roman"/>
                <w:sz w:val="16"/>
                <w:szCs w:val="16"/>
                <w:lang w:eastAsia="tr-TR"/>
              </w:rPr>
            </w:pPr>
            <w:r w:rsidRPr="005B7876">
              <w:rPr>
                <w:rFonts w:cs="Times New Roman"/>
                <w:sz w:val="16"/>
                <w:szCs w:val="16"/>
                <w:lang w:eastAsia="tr-TR"/>
              </w:rPr>
              <w:t>-7,2</w:t>
            </w:r>
          </w:p>
        </w:tc>
        <w:tc>
          <w:tcPr>
            <w:tcW w:w="1134" w:type="dxa"/>
            <w:tcBorders>
              <w:top w:val="single" w:sz="2" w:space="0" w:color="FFFFFF"/>
              <w:left w:val="single" w:sz="2" w:space="0" w:color="FFFFFF"/>
              <w:bottom w:val="single" w:sz="2" w:space="0" w:color="FFFFFF"/>
              <w:right w:val="single" w:sz="2" w:space="0" w:color="FFFFFF"/>
            </w:tcBorders>
          </w:tcPr>
          <w:p w:rsidR="003F7AA8" w:rsidRPr="005B7876" w:rsidRDefault="003F7AA8" w:rsidP="00056505">
            <w:pPr>
              <w:spacing w:after="0" w:line="240" w:lineRule="auto"/>
              <w:jc w:val="both"/>
              <w:rPr>
                <w:rFonts w:ascii="Times New Roman" w:hAnsi="Times New Roman"/>
                <w:sz w:val="16"/>
                <w:szCs w:val="16"/>
              </w:rPr>
            </w:pPr>
            <w:r w:rsidRPr="005B7876">
              <w:rPr>
                <w:rStyle w:val="Gvdemetni85pt"/>
                <w:sz w:val="16"/>
                <w:szCs w:val="16"/>
              </w:rPr>
              <w:t>-18,2, 28/XII/1992</w:t>
            </w:r>
          </w:p>
        </w:tc>
      </w:tr>
      <w:tr w:rsidR="003F7AA8" w:rsidRPr="005B7876" w:rsidTr="000D7E74">
        <w:tc>
          <w:tcPr>
            <w:tcW w:w="67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spacing w:after="0" w:line="240" w:lineRule="auto"/>
              <w:ind w:right="-108" w:hanging="142"/>
              <w:rPr>
                <w:rFonts w:ascii="Times New Roman" w:hAnsi="Times New Roman"/>
                <w:sz w:val="16"/>
                <w:szCs w:val="16"/>
              </w:rPr>
            </w:pPr>
          </w:p>
        </w:tc>
        <w:tc>
          <w:tcPr>
            <w:tcW w:w="1276"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spacing w:after="0" w:line="240" w:lineRule="auto"/>
              <w:ind w:right="-108"/>
              <w:rPr>
                <w:rFonts w:ascii="Times New Roman" w:hAnsi="Times New Roman"/>
                <w:sz w:val="16"/>
                <w:szCs w:val="16"/>
              </w:rPr>
            </w:pPr>
            <w:r w:rsidRPr="005B7876">
              <w:rPr>
                <w:rFonts w:ascii="Times New Roman" w:hAnsi="Times New Roman"/>
                <w:sz w:val="16"/>
                <w:szCs w:val="16"/>
              </w:rPr>
              <w:t>HANİ</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spacing w:after="0" w:line="240" w:lineRule="auto"/>
              <w:ind w:right="-108"/>
              <w:jc w:val="both"/>
              <w:rPr>
                <w:rFonts w:ascii="Times New Roman" w:hAnsi="Times New Roman"/>
                <w:sz w:val="16"/>
                <w:szCs w:val="16"/>
              </w:rPr>
            </w:pPr>
            <w:r w:rsidRPr="005B7876">
              <w:rPr>
                <w:rFonts w:ascii="Times New Roman" w:hAnsi="Times New Roman"/>
                <w:sz w:val="16"/>
                <w:szCs w:val="16"/>
              </w:rPr>
              <w:t>30</w:t>
            </w:r>
          </w:p>
        </w:tc>
        <w:tc>
          <w:tcPr>
            <w:tcW w:w="426"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spacing w:after="0" w:line="240" w:lineRule="auto"/>
              <w:ind w:right="-96" w:hanging="108"/>
              <w:jc w:val="both"/>
              <w:rPr>
                <w:rFonts w:ascii="Times New Roman" w:hAnsi="Times New Roman"/>
                <w:sz w:val="16"/>
                <w:szCs w:val="16"/>
              </w:rPr>
            </w:pPr>
            <w:r w:rsidRPr="005B7876">
              <w:rPr>
                <w:rFonts w:ascii="Times New Roman" w:hAnsi="Times New Roman"/>
                <w:sz w:val="16"/>
                <w:szCs w:val="16"/>
              </w:rPr>
              <w:t>-7,6</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250" w:hanging="108"/>
              <w:jc w:val="both"/>
              <w:rPr>
                <w:rFonts w:cs="Times New Roman"/>
                <w:sz w:val="16"/>
                <w:szCs w:val="16"/>
              </w:rPr>
            </w:pPr>
            <w:r w:rsidRPr="005B7876">
              <w:rPr>
                <w:rFonts w:cs="Times New Roman"/>
                <w:sz w:val="16"/>
                <w:szCs w:val="16"/>
              </w:rPr>
              <w:t>-6,3</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-2,5</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hanging="108"/>
              <w:jc w:val="both"/>
              <w:rPr>
                <w:rFonts w:cs="Times New Roman"/>
                <w:sz w:val="16"/>
                <w:szCs w:val="16"/>
                <w:lang w:eastAsia="tr-TR"/>
              </w:rPr>
            </w:pPr>
            <w:r w:rsidRPr="005B7876">
              <w:rPr>
                <w:rFonts w:cs="Times New Roman"/>
                <w:sz w:val="16"/>
                <w:szCs w:val="16"/>
                <w:lang w:eastAsia="tr-TR"/>
              </w:rPr>
              <w:t>3,1</w:t>
            </w:r>
          </w:p>
        </w:tc>
        <w:tc>
          <w:tcPr>
            <w:tcW w:w="426"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141"/>
              <w:jc w:val="both"/>
              <w:rPr>
                <w:rFonts w:cs="Times New Roman"/>
                <w:sz w:val="16"/>
                <w:szCs w:val="16"/>
                <w:lang w:eastAsia="tr-TR"/>
              </w:rPr>
            </w:pPr>
            <w:r w:rsidRPr="005B7876">
              <w:rPr>
                <w:rFonts w:cs="Times New Roman"/>
                <w:sz w:val="16"/>
                <w:szCs w:val="16"/>
                <w:lang w:eastAsia="tr-TR"/>
              </w:rPr>
              <w:t xml:space="preserve"> 6,8</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12,7</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70"/>
              <w:jc w:val="both"/>
              <w:rPr>
                <w:rFonts w:cs="Times New Roman"/>
                <w:sz w:val="16"/>
                <w:szCs w:val="16"/>
                <w:lang w:eastAsia="tr-TR"/>
              </w:rPr>
            </w:pPr>
            <w:r w:rsidRPr="005B7876">
              <w:rPr>
                <w:rFonts w:cs="Times New Roman"/>
                <w:sz w:val="16"/>
                <w:szCs w:val="16"/>
                <w:lang w:eastAsia="tr-TR"/>
              </w:rPr>
              <w:t>17,4</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17,9</w:t>
            </w:r>
          </w:p>
        </w:tc>
        <w:tc>
          <w:tcPr>
            <w:tcW w:w="426"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13,4</w:t>
            </w:r>
          </w:p>
        </w:tc>
        <w:tc>
          <w:tcPr>
            <w:tcW w:w="425"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Fonts w:cs="Times New Roman"/>
                <w:sz w:val="16"/>
                <w:szCs w:val="16"/>
                <w:lang w:eastAsia="tr-TR"/>
              </w:rPr>
              <w:t>6</w:t>
            </w:r>
          </w:p>
        </w:tc>
        <w:tc>
          <w:tcPr>
            <w:tcW w:w="283"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108" w:hanging="108"/>
              <w:jc w:val="both"/>
              <w:rPr>
                <w:rFonts w:cs="Times New Roman"/>
                <w:sz w:val="16"/>
                <w:szCs w:val="16"/>
                <w:lang w:eastAsia="tr-TR"/>
              </w:rPr>
            </w:pPr>
            <w:r w:rsidRPr="005B7876">
              <w:rPr>
                <w:rStyle w:val="Gvdemetni85pt"/>
                <w:rFonts w:cs="Times New Roman"/>
                <w:sz w:val="16"/>
                <w:szCs w:val="16"/>
                <w:lang w:eastAsia="tr-TR"/>
              </w:rPr>
              <w:t>0</w:t>
            </w:r>
          </w:p>
        </w:tc>
        <w:tc>
          <w:tcPr>
            <w:tcW w:w="567"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pStyle w:val="Gvdemetni1"/>
              <w:shd w:val="clear" w:color="auto" w:fill="auto"/>
              <w:ind w:right="-249"/>
              <w:jc w:val="both"/>
              <w:rPr>
                <w:rFonts w:cs="Times New Roman"/>
                <w:sz w:val="16"/>
                <w:szCs w:val="16"/>
                <w:lang w:eastAsia="tr-TR"/>
              </w:rPr>
            </w:pPr>
            <w:r w:rsidRPr="005B7876">
              <w:rPr>
                <w:rFonts w:cs="Times New Roman"/>
                <w:sz w:val="16"/>
                <w:szCs w:val="16"/>
                <w:lang w:eastAsia="tr-TR"/>
              </w:rPr>
              <w:t>-5</w:t>
            </w:r>
          </w:p>
        </w:tc>
        <w:tc>
          <w:tcPr>
            <w:tcW w:w="1134" w:type="dxa"/>
            <w:tcBorders>
              <w:top w:val="single" w:sz="2" w:space="0" w:color="FFFFFF"/>
              <w:left w:val="single" w:sz="2" w:space="0" w:color="FFFFFF"/>
              <w:bottom w:val="single" w:sz="18" w:space="0" w:color="auto"/>
              <w:right w:val="single" w:sz="2" w:space="0" w:color="FFFFFF"/>
            </w:tcBorders>
          </w:tcPr>
          <w:p w:rsidR="003F7AA8" w:rsidRPr="005B7876" w:rsidRDefault="003F7AA8" w:rsidP="00056505">
            <w:pPr>
              <w:spacing w:after="0" w:line="240" w:lineRule="auto"/>
              <w:jc w:val="both"/>
              <w:rPr>
                <w:rStyle w:val="Gvdemetni85pt"/>
                <w:sz w:val="16"/>
                <w:szCs w:val="16"/>
              </w:rPr>
            </w:pPr>
            <w:r w:rsidRPr="005B7876">
              <w:rPr>
                <w:rStyle w:val="Gvdemetni85pt"/>
                <w:sz w:val="16"/>
                <w:szCs w:val="16"/>
              </w:rPr>
              <w:t>-22, 28/XII/1992</w:t>
            </w:r>
          </w:p>
          <w:p w:rsidR="003F7AA8" w:rsidRPr="005B7876" w:rsidRDefault="003F7AA8" w:rsidP="00056505">
            <w:pPr>
              <w:spacing w:after="0" w:line="240" w:lineRule="auto"/>
              <w:jc w:val="both"/>
              <w:rPr>
                <w:rFonts w:ascii="Times New Roman" w:hAnsi="Times New Roman"/>
                <w:sz w:val="16"/>
                <w:szCs w:val="16"/>
              </w:rPr>
            </w:pPr>
          </w:p>
        </w:tc>
      </w:tr>
    </w:tbl>
    <w:p w:rsidR="002865E4" w:rsidRDefault="002865E4" w:rsidP="002865E4">
      <w:pPr>
        <w:spacing w:after="0" w:line="360" w:lineRule="auto"/>
        <w:jc w:val="both"/>
        <w:rPr>
          <w:rFonts w:ascii="Times New Roman" w:hAnsi="Times New Roman"/>
          <w:b/>
          <w:sz w:val="24"/>
          <w:szCs w:val="24"/>
        </w:rPr>
      </w:pPr>
    </w:p>
    <w:p w:rsidR="00660609" w:rsidRDefault="00660609" w:rsidP="00F43462">
      <w:pPr>
        <w:spacing w:after="0" w:line="360" w:lineRule="auto"/>
        <w:jc w:val="both"/>
        <w:rPr>
          <w:rFonts w:ascii="Times New Roman" w:hAnsi="Times New Roman"/>
          <w:b/>
          <w:sz w:val="24"/>
          <w:szCs w:val="24"/>
        </w:rPr>
      </w:pPr>
    </w:p>
    <w:p w:rsidR="00660609" w:rsidRDefault="00660609" w:rsidP="00F43462">
      <w:pPr>
        <w:spacing w:after="0" w:line="360" w:lineRule="auto"/>
        <w:jc w:val="both"/>
        <w:rPr>
          <w:rFonts w:ascii="Times New Roman" w:hAnsi="Times New Roman"/>
          <w:b/>
          <w:sz w:val="24"/>
          <w:szCs w:val="24"/>
        </w:rPr>
      </w:pPr>
    </w:p>
    <w:p w:rsidR="00660609" w:rsidRDefault="00660609" w:rsidP="00F43462">
      <w:pPr>
        <w:spacing w:after="0" w:line="360" w:lineRule="auto"/>
        <w:jc w:val="both"/>
        <w:rPr>
          <w:rFonts w:ascii="Times New Roman" w:hAnsi="Times New Roman"/>
          <w:b/>
          <w:sz w:val="24"/>
          <w:szCs w:val="24"/>
        </w:rPr>
      </w:pPr>
    </w:p>
    <w:p w:rsidR="00660609" w:rsidRDefault="00660609" w:rsidP="00F43462">
      <w:pPr>
        <w:spacing w:after="0" w:line="360" w:lineRule="auto"/>
        <w:jc w:val="both"/>
        <w:rPr>
          <w:rFonts w:ascii="Times New Roman" w:hAnsi="Times New Roman"/>
          <w:b/>
          <w:sz w:val="24"/>
          <w:szCs w:val="24"/>
        </w:rPr>
      </w:pPr>
    </w:p>
    <w:p w:rsidR="003F7AA8" w:rsidRDefault="00214DC0" w:rsidP="00F43462">
      <w:p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3.4.1.2. </w:t>
      </w:r>
      <w:r w:rsidR="003F7AA8" w:rsidRPr="00DE3878">
        <w:rPr>
          <w:rFonts w:ascii="Times New Roman" w:hAnsi="Times New Roman"/>
          <w:b/>
          <w:sz w:val="24"/>
          <w:szCs w:val="24"/>
        </w:rPr>
        <w:t>Yağış ve Nisbi Nem:</w:t>
      </w:r>
    </w:p>
    <w:p w:rsidR="00660609" w:rsidRDefault="00660609"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Çalışma alanı</w:t>
      </w:r>
      <w:r w:rsidR="00E8242E">
        <w:rPr>
          <w:rFonts w:ascii="Times New Roman" w:hAnsi="Times New Roman"/>
          <w:sz w:val="24"/>
          <w:szCs w:val="24"/>
        </w:rPr>
        <w:t>mıza yıllık olarak düşen yağış,</w:t>
      </w:r>
      <w:r w:rsidRPr="00DE3878">
        <w:rPr>
          <w:rFonts w:ascii="Times New Roman" w:hAnsi="Times New Roman"/>
          <w:sz w:val="24"/>
          <w:szCs w:val="24"/>
        </w:rPr>
        <w:t xml:space="preserve"> oluşan bitki örtüsü üzerinde son derece önemli etkiye sahiptir. Yağış rejimine bakarak kurak periyodun varlığı ve kuraklık şiddeti hakkında yorum yapılabilir.</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Yıllık ortalama yağış miktarı Bingöl’de 943,9 mm, Genç’de 960,6 mm, Palu’da 536,1 mm, Karakoçan’da 647,7 mm, Lice’de 1058 mm, Hani’de 944 mm olarak ölçülmüştür. En fazla yağış alan aylar Bingöl (139,8 mm), Genç (136,9 mm) ve Lice’de (172,1 mm) Şubat ayında, Palu’da (73,2) Mart ayında, Karakoçan’da (83,4 mm) Kasım ayında,  Hani’de (155,5 mm) Aralık ayında ölçülmüştür</w:t>
      </w:r>
      <w:r w:rsidR="00E8242E">
        <w:rPr>
          <w:rFonts w:ascii="Times New Roman" w:hAnsi="Times New Roman"/>
          <w:sz w:val="24"/>
          <w:szCs w:val="24"/>
        </w:rPr>
        <w:t xml:space="preserve"> (Tablo 3.2)</w:t>
      </w:r>
      <w:r w:rsidRPr="00DE3878">
        <w:rPr>
          <w:rFonts w:ascii="Times New Roman" w:hAnsi="Times New Roman"/>
          <w:sz w:val="24"/>
          <w:szCs w:val="24"/>
        </w:rPr>
        <w:t>.</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Araştırma alanının çevresindeki istasyonların yıllık ortalama nisbi nem değerleri; Bingöl</w:t>
      </w:r>
      <w:r w:rsidR="00474C07">
        <w:rPr>
          <w:rFonts w:ascii="Times New Roman" w:hAnsi="Times New Roman"/>
          <w:sz w:val="24"/>
          <w:szCs w:val="24"/>
        </w:rPr>
        <w:t>’de</w:t>
      </w:r>
      <w:r w:rsidRPr="00DE3878">
        <w:rPr>
          <w:rFonts w:ascii="Times New Roman" w:hAnsi="Times New Roman"/>
          <w:sz w:val="24"/>
          <w:szCs w:val="24"/>
        </w:rPr>
        <w:t xml:space="preserve"> % 52, Genç’de % 58, Palu’da % 52, Karakoçan’da % 63, Lice’de % 55, Hani’de % 45 olarak ölçülmüştür. Nisbi nem en yüksek kış aylarında iken en düşük ise yaz aylarında ölçülmüştür. En yüksek nisbi nem Bingöl (</w:t>
      </w:r>
      <w:r w:rsidR="00474C07">
        <w:rPr>
          <w:rFonts w:ascii="Times New Roman" w:hAnsi="Times New Roman"/>
          <w:sz w:val="24"/>
          <w:szCs w:val="24"/>
        </w:rPr>
        <w:t xml:space="preserve">% 74), Genç (% 73), Palu (% 70), </w:t>
      </w:r>
      <w:r w:rsidRPr="00DE3878">
        <w:rPr>
          <w:rFonts w:ascii="Times New Roman" w:hAnsi="Times New Roman"/>
          <w:sz w:val="24"/>
          <w:szCs w:val="24"/>
        </w:rPr>
        <w:t>Karakoçan (% 78) ve Lice’de (% 76) Aralık ayında, Hani’de (% 63) ise Şubat ayında ölçülmüştür. En düşük nisbi nem Bingöl (% 36), Palu (% 31) ve Lice’de (% 29) Temmuz ayında, Genç (% 38), Karakoçan (% 44) ve Hani’de  (% 24)</w:t>
      </w:r>
      <w:r w:rsidR="00E8242E">
        <w:rPr>
          <w:rFonts w:ascii="Times New Roman" w:hAnsi="Times New Roman"/>
          <w:sz w:val="24"/>
          <w:szCs w:val="24"/>
        </w:rPr>
        <w:t xml:space="preserve"> ise</w:t>
      </w:r>
      <w:r w:rsidRPr="00DE3878">
        <w:rPr>
          <w:rFonts w:ascii="Times New Roman" w:hAnsi="Times New Roman"/>
          <w:sz w:val="24"/>
          <w:szCs w:val="24"/>
        </w:rPr>
        <w:t xml:space="preserve"> Ağustos ayında ölçülmüştür</w:t>
      </w:r>
      <w:r w:rsidR="00E8242E">
        <w:rPr>
          <w:rFonts w:ascii="Times New Roman" w:hAnsi="Times New Roman"/>
          <w:sz w:val="24"/>
          <w:szCs w:val="24"/>
        </w:rPr>
        <w:t xml:space="preserve"> (Tablo 3.2)</w:t>
      </w:r>
      <w:r w:rsidRPr="00DE3878">
        <w:rPr>
          <w:rFonts w:ascii="Times New Roman" w:hAnsi="Times New Roman"/>
          <w:sz w:val="24"/>
          <w:szCs w:val="24"/>
        </w:rPr>
        <w:t>.</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214DC0" w:rsidP="00F43462">
      <w:pPr>
        <w:spacing w:after="0" w:line="360" w:lineRule="auto"/>
        <w:jc w:val="both"/>
        <w:rPr>
          <w:rFonts w:ascii="Times New Roman" w:hAnsi="Times New Roman"/>
          <w:b/>
          <w:sz w:val="24"/>
          <w:szCs w:val="24"/>
        </w:rPr>
      </w:pPr>
      <w:r>
        <w:rPr>
          <w:rFonts w:ascii="Times New Roman" w:hAnsi="Times New Roman"/>
          <w:b/>
          <w:sz w:val="24"/>
          <w:szCs w:val="24"/>
        </w:rPr>
        <w:t xml:space="preserve">3.4.1.3. </w:t>
      </w:r>
      <w:r w:rsidR="003F7AA8" w:rsidRPr="00DE3878">
        <w:rPr>
          <w:rFonts w:ascii="Times New Roman" w:hAnsi="Times New Roman"/>
          <w:b/>
          <w:sz w:val="24"/>
          <w:szCs w:val="24"/>
        </w:rPr>
        <w:t xml:space="preserve">Rüzgâr: </w:t>
      </w:r>
    </w:p>
    <w:p w:rsidR="003F7AA8" w:rsidRPr="00DE3878" w:rsidRDefault="003F7AA8" w:rsidP="00F43462">
      <w:pPr>
        <w:spacing w:after="0" w:line="360" w:lineRule="auto"/>
        <w:jc w:val="both"/>
        <w:rPr>
          <w:rFonts w:ascii="Times New Roman" w:hAnsi="Times New Roman"/>
          <w:b/>
          <w:sz w:val="24"/>
          <w:szCs w:val="24"/>
        </w:rPr>
      </w:pPr>
    </w:p>
    <w:p w:rsidR="003F7AA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Bingöl’de en hızlı rüzgâr yönü ve hızı 5</w:t>
      </w:r>
      <w:r w:rsidR="00E8242E">
        <w:rPr>
          <w:rFonts w:ascii="Times New Roman" w:hAnsi="Times New Roman"/>
          <w:sz w:val="24"/>
          <w:szCs w:val="24"/>
        </w:rPr>
        <w:t>.</w:t>
      </w:r>
      <w:r w:rsidR="00A73B5B">
        <w:rPr>
          <w:rFonts w:ascii="Times New Roman" w:hAnsi="Times New Roman"/>
          <w:sz w:val="24"/>
          <w:szCs w:val="24"/>
        </w:rPr>
        <w:t xml:space="preserve"> a</w:t>
      </w:r>
      <w:r w:rsidRPr="00DE3878">
        <w:rPr>
          <w:rFonts w:ascii="Times New Roman" w:hAnsi="Times New Roman"/>
          <w:sz w:val="24"/>
          <w:szCs w:val="24"/>
        </w:rPr>
        <w:t>yda WNW’den 15,4 m/sn kuvvetle eserken; en düşük rüzgâr yönü ve hızı 2</w:t>
      </w:r>
      <w:r w:rsidR="00E8242E">
        <w:rPr>
          <w:rFonts w:ascii="Times New Roman" w:hAnsi="Times New Roman"/>
          <w:sz w:val="24"/>
          <w:szCs w:val="24"/>
        </w:rPr>
        <w:t>.</w:t>
      </w:r>
      <w:r w:rsidR="00A73B5B">
        <w:rPr>
          <w:rFonts w:ascii="Times New Roman" w:hAnsi="Times New Roman"/>
          <w:sz w:val="24"/>
          <w:szCs w:val="24"/>
        </w:rPr>
        <w:t xml:space="preserve"> a</w:t>
      </w:r>
      <w:r w:rsidRPr="00DE3878">
        <w:rPr>
          <w:rFonts w:ascii="Times New Roman" w:hAnsi="Times New Roman"/>
          <w:sz w:val="24"/>
          <w:szCs w:val="24"/>
        </w:rPr>
        <w:t>yda W’den 12,2 m/sn kuvvetle esmektedir. Genç’de en hızlı rüzgâr yönü ve hızı 3</w:t>
      </w:r>
      <w:r w:rsidR="00E8242E">
        <w:rPr>
          <w:rFonts w:ascii="Times New Roman" w:hAnsi="Times New Roman"/>
          <w:sz w:val="24"/>
          <w:szCs w:val="24"/>
        </w:rPr>
        <w:t>.</w:t>
      </w:r>
      <w:r w:rsidR="00A73B5B">
        <w:rPr>
          <w:rFonts w:ascii="Times New Roman" w:hAnsi="Times New Roman"/>
          <w:sz w:val="24"/>
          <w:szCs w:val="24"/>
        </w:rPr>
        <w:t xml:space="preserve"> a</w:t>
      </w:r>
      <w:r w:rsidRPr="00DE3878">
        <w:rPr>
          <w:rFonts w:ascii="Times New Roman" w:hAnsi="Times New Roman"/>
          <w:sz w:val="24"/>
          <w:szCs w:val="24"/>
        </w:rPr>
        <w:t>yda NE’den 5,7 m/sn kuvvetle eserken; en düşük rüzgâr yönü ve hızı 10</w:t>
      </w:r>
      <w:r w:rsidR="00E8242E">
        <w:rPr>
          <w:rFonts w:ascii="Times New Roman" w:hAnsi="Times New Roman"/>
          <w:sz w:val="24"/>
          <w:szCs w:val="24"/>
        </w:rPr>
        <w:t>.</w:t>
      </w:r>
      <w:r w:rsidRPr="00DE3878">
        <w:rPr>
          <w:rFonts w:ascii="Times New Roman" w:hAnsi="Times New Roman"/>
          <w:sz w:val="24"/>
          <w:szCs w:val="24"/>
        </w:rPr>
        <w:t xml:space="preserve"> ayda NE’den 4,3 m/sn kuvvetle esmektedir. Karakoçan’da en hızlı rüzgâr yönü ve hızı 5</w:t>
      </w:r>
      <w:r w:rsidR="00E8242E">
        <w:rPr>
          <w:rFonts w:ascii="Times New Roman" w:hAnsi="Times New Roman"/>
          <w:sz w:val="24"/>
          <w:szCs w:val="24"/>
        </w:rPr>
        <w:t>.</w:t>
      </w:r>
      <w:r w:rsidR="00A73B5B">
        <w:rPr>
          <w:rFonts w:ascii="Times New Roman" w:hAnsi="Times New Roman"/>
          <w:sz w:val="24"/>
          <w:szCs w:val="24"/>
        </w:rPr>
        <w:t xml:space="preserve"> a</w:t>
      </w:r>
      <w:r w:rsidRPr="00DE3878">
        <w:rPr>
          <w:rFonts w:ascii="Times New Roman" w:hAnsi="Times New Roman"/>
          <w:sz w:val="24"/>
          <w:szCs w:val="24"/>
        </w:rPr>
        <w:t>yda SW’den 8,1 m/sn kuvvetle eserken; en düşük rüzgâr yönü ve hızı 11</w:t>
      </w:r>
      <w:r w:rsidR="00E8242E">
        <w:rPr>
          <w:rFonts w:ascii="Times New Roman" w:hAnsi="Times New Roman"/>
          <w:sz w:val="24"/>
          <w:szCs w:val="24"/>
        </w:rPr>
        <w:t>.</w:t>
      </w:r>
      <w:r w:rsidRPr="00DE3878">
        <w:rPr>
          <w:rFonts w:ascii="Times New Roman" w:hAnsi="Times New Roman"/>
          <w:sz w:val="24"/>
          <w:szCs w:val="24"/>
        </w:rPr>
        <w:t xml:space="preserve"> ayda SE’den 4,5 m/sn kuvvetle esmektedir. Palu’da en hızlı rüzgâr yönü ve hızı 5</w:t>
      </w:r>
      <w:r w:rsidR="00E8242E">
        <w:rPr>
          <w:rFonts w:ascii="Times New Roman" w:hAnsi="Times New Roman"/>
          <w:sz w:val="24"/>
          <w:szCs w:val="24"/>
        </w:rPr>
        <w:t>.</w:t>
      </w:r>
      <w:r w:rsidR="00A73B5B">
        <w:rPr>
          <w:rFonts w:ascii="Times New Roman" w:hAnsi="Times New Roman"/>
          <w:sz w:val="24"/>
          <w:szCs w:val="24"/>
        </w:rPr>
        <w:t xml:space="preserve"> a</w:t>
      </w:r>
      <w:r w:rsidRPr="00DE3878">
        <w:rPr>
          <w:rFonts w:ascii="Times New Roman" w:hAnsi="Times New Roman"/>
          <w:sz w:val="24"/>
          <w:szCs w:val="24"/>
        </w:rPr>
        <w:t>yda NE’ den 12 m/sn kuvvetle eserken; en düşük rüzgâr yönü ve hızı 12</w:t>
      </w:r>
      <w:r w:rsidR="00E8242E">
        <w:rPr>
          <w:rFonts w:ascii="Times New Roman" w:hAnsi="Times New Roman"/>
          <w:sz w:val="24"/>
          <w:szCs w:val="24"/>
        </w:rPr>
        <w:t>.</w:t>
      </w:r>
      <w:r w:rsidRPr="00DE3878">
        <w:rPr>
          <w:rFonts w:ascii="Times New Roman" w:hAnsi="Times New Roman"/>
          <w:sz w:val="24"/>
          <w:szCs w:val="24"/>
        </w:rPr>
        <w:t xml:space="preserve"> ayda SSE’den 7,9 m/sn kuvvetle esmektedir. Lice’de en hızlı rüzgâr yönü ve hızı 3</w:t>
      </w:r>
      <w:r w:rsidR="00E8242E">
        <w:rPr>
          <w:rFonts w:ascii="Times New Roman" w:hAnsi="Times New Roman"/>
          <w:sz w:val="24"/>
          <w:szCs w:val="24"/>
        </w:rPr>
        <w:t>.</w:t>
      </w:r>
      <w:r w:rsidR="00A73B5B">
        <w:rPr>
          <w:rFonts w:ascii="Times New Roman" w:hAnsi="Times New Roman"/>
          <w:sz w:val="24"/>
          <w:szCs w:val="24"/>
        </w:rPr>
        <w:t xml:space="preserve"> a</w:t>
      </w:r>
      <w:r w:rsidRPr="00DE3878">
        <w:rPr>
          <w:rFonts w:ascii="Times New Roman" w:hAnsi="Times New Roman"/>
          <w:sz w:val="24"/>
          <w:szCs w:val="24"/>
        </w:rPr>
        <w:t>yda SE’den 10,2 m/sn kuvvetle eserken; en düşük rüzgâr yönü ve hızı 11</w:t>
      </w:r>
      <w:r w:rsidR="00E8242E">
        <w:rPr>
          <w:rFonts w:ascii="Times New Roman" w:hAnsi="Times New Roman"/>
          <w:sz w:val="24"/>
          <w:szCs w:val="24"/>
        </w:rPr>
        <w:t xml:space="preserve">. </w:t>
      </w:r>
      <w:r w:rsidRPr="00DE3878">
        <w:rPr>
          <w:rFonts w:ascii="Times New Roman" w:hAnsi="Times New Roman"/>
          <w:sz w:val="24"/>
          <w:szCs w:val="24"/>
        </w:rPr>
        <w:t>ayda S’den 8,2 m/sn kuvvetle esmektedir. Hani’de en hızlı rüzgâr yönü ve hızı 2</w:t>
      </w:r>
      <w:r w:rsidR="00E8242E">
        <w:rPr>
          <w:rFonts w:ascii="Times New Roman" w:hAnsi="Times New Roman"/>
          <w:sz w:val="24"/>
          <w:szCs w:val="24"/>
        </w:rPr>
        <w:t>.</w:t>
      </w:r>
      <w:r w:rsidR="00A73B5B">
        <w:rPr>
          <w:rFonts w:ascii="Times New Roman" w:hAnsi="Times New Roman"/>
          <w:sz w:val="24"/>
          <w:szCs w:val="24"/>
        </w:rPr>
        <w:t>a</w:t>
      </w:r>
      <w:r w:rsidRPr="00DE3878">
        <w:rPr>
          <w:rFonts w:ascii="Times New Roman" w:hAnsi="Times New Roman"/>
          <w:sz w:val="24"/>
          <w:szCs w:val="24"/>
        </w:rPr>
        <w:t xml:space="preserve">yda N’den 9,9 m/sn </w:t>
      </w:r>
      <w:r w:rsidRPr="00DE3878">
        <w:rPr>
          <w:rFonts w:ascii="Times New Roman" w:hAnsi="Times New Roman"/>
          <w:sz w:val="24"/>
          <w:szCs w:val="24"/>
        </w:rPr>
        <w:lastRenderedPageBreak/>
        <w:t>kuvvetle eserken; en düşük rüzgâr yönü ve hızı 10</w:t>
      </w:r>
      <w:r w:rsidR="00E8242E">
        <w:rPr>
          <w:rFonts w:ascii="Times New Roman" w:hAnsi="Times New Roman"/>
          <w:sz w:val="24"/>
          <w:szCs w:val="24"/>
        </w:rPr>
        <w:t xml:space="preserve">. </w:t>
      </w:r>
      <w:r w:rsidRPr="00DE3878">
        <w:rPr>
          <w:rFonts w:ascii="Times New Roman" w:hAnsi="Times New Roman"/>
          <w:sz w:val="24"/>
          <w:szCs w:val="24"/>
        </w:rPr>
        <w:t>ayda NN’den 8,6 m/sn kuvvetle esmektedir</w:t>
      </w:r>
      <w:r w:rsidR="00BB6769">
        <w:rPr>
          <w:rFonts w:ascii="Times New Roman" w:hAnsi="Times New Roman"/>
          <w:sz w:val="24"/>
          <w:szCs w:val="24"/>
        </w:rPr>
        <w:t xml:space="preserve"> (Tablo 3.3)</w:t>
      </w:r>
      <w:r w:rsidRPr="00DE3878">
        <w:rPr>
          <w:rFonts w:ascii="Times New Roman" w:hAnsi="Times New Roman"/>
          <w:sz w:val="24"/>
          <w:szCs w:val="24"/>
        </w:rPr>
        <w:t>.</w:t>
      </w:r>
    </w:p>
    <w:p w:rsidR="00F43462" w:rsidRDefault="00F43462" w:rsidP="00F43462">
      <w:pPr>
        <w:spacing w:after="0" w:line="360" w:lineRule="auto"/>
        <w:jc w:val="both"/>
        <w:rPr>
          <w:rFonts w:ascii="Times New Roman" w:hAnsi="Times New Roman"/>
          <w:sz w:val="24"/>
          <w:szCs w:val="24"/>
        </w:rPr>
      </w:pPr>
    </w:p>
    <w:p w:rsidR="00F247AE" w:rsidRPr="00DE3878" w:rsidRDefault="00F247AE" w:rsidP="00F247AE">
      <w:pPr>
        <w:spacing w:after="0" w:line="240" w:lineRule="auto"/>
        <w:jc w:val="both"/>
        <w:rPr>
          <w:rFonts w:ascii="Times New Roman" w:hAnsi="Times New Roman"/>
          <w:vanish/>
          <w:sz w:val="24"/>
          <w:szCs w:val="24"/>
        </w:rPr>
      </w:pPr>
    </w:p>
    <w:p w:rsidR="003F7AA8" w:rsidRDefault="003F7AA8" w:rsidP="00F247AE">
      <w:pPr>
        <w:pStyle w:val="Gvdemetni1"/>
        <w:shd w:val="clear" w:color="auto" w:fill="auto"/>
        <w:rPr>
          <w:rStyle w:val="Gvdemetni95pt"/>
          <w:rFonts w:cs="Times New Roman"/>
          <w:sz w:val="20"/>
          <w:szCs w:val="20"/>
        </w:rPr>
      </w:pPr>
      <w:r w:rsidRPr="00C4265B">
        <w:rPr>
          <w:rFonts w:cs="Times New Roman"/>
          <w:sz w:val="20"/>
          <w:szCs w:val="20"/>
        </w:rPr>
        <w:t>Tablo 3.2. Bingöl, Genç, Karakoçan, Palu, Lice ve Hani istasyonlarına ait ortalama yağış (mm) ve nisbi nem değerleri (%)</w:t>
      </w:r>
      <w:r w:rsidRPr="00C4265B">
        <w:rPr>
          <w:rStyle w:val="Gvdemetni95pt"/>
          <w:rFonts w:cs="Times New Roman"/>
          <w:sz w:val="20"/>
          <w:szCs w:val="20"/>
        </w:rPr>
        <w:t xml:space="preserve">  </w:t>
      </w:r>
    </w:p>
    <w:p w:rsidR="003F7AA8" w:rsidRPr="00C238A9" w:rsidRDefault="003F7AA8" w:rsidP="00785566">
      <w:pPr>
        <w:pStyle w:val="Gvdemetni1"/>
        <w:shd w:val="clear" w:color="auto" w:fill="auto"/>
        <w:tabs>
          <w:tab w:val="left" w:pos="753"/>
          <w:tab w:val="left" w:pos="820"/>
        </w:tabs>
        <w:spacing w:line="360" w:lineRule="auto"/>
        <w:rPr>
          <w:rStyle w:val="Gvdemetni95pt"/>
          <w:rFonts w:cs="Times New Roman"/>
          <w:sz w:val="20"/>
          <w:szCs w:val="20"/>
        </w:rPr>
      </w:pPr>
      <w:r w:rsidRPr="00C238A9">
        <w:rPr>
          <w:rStyle w:val="Gvdemetni95pt"/>
          <w:rFonts w:cs="Times New Roman"/>
          <w:sz w:val="20"/>
          <w:szCs w:val="20"/>
        </w:rPr>
        <w:t xml:space="preserve">  </w:t>
      </w:r>
      <w:r w:rsidR="00785566">
        <w:rPr>
          <w:rStyle w:val="Gvdemetni95pt"/>
          <w:rFonts w:cs="Times New Roman"/>
          <w:sz w:val="20"/>
          <w:szCs w:val="20"/>
        </w:rPr>
        <w:tab/>
      </w:r>
      <w:r w:rsidR="00785566">
        <w:rPr>
          <w:rStyle w:val="Gvdemetni95pt"/>
          <w:rFonts w:cs="Times New Roman"/>
          <w:sz w:val="20"/>
          <w:szCs w:val="20"/>
        </w:rPr>
        <w:tab/>
      </w:r>
    </w:p>
    <w:tbl>
      <w:tblPr>
        <w:tblW w:w="8647"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6"/>
        <w:gridCol w:w="68"/>
        <w:gridCol w:w="6"/>
        <w:gridCol w:w="461"/>
        <w:gridCol w:w="567"/>
        <w:gridCol w:w="567"/>
        <w:gridCol w:w="567"/>
        <w:gridCol w:w="567"/>
        <w:gridCol w:w="426"/>
        <w:gridCol w:w="533"/>
        <w:gridCol w:w="459"/>
        <w:gridCol w:w="425"/>
        <w:gridCol w:w="567"/>
        <w:gridCol w:w="567"/>
        <w:gridCol w:w="425"/>
        <w:gridCol w:w="567"/>
        <w:gridCol w:w="709"/>
      </w:tblGrid>
      <w:tr w:rsidR="003F7AA8" w:rsidRPr="00C238A9" w:rsidTr="000D7E74">
        <w:trPr>
          <w:jc w:val="center"/>
        </w:trPr>
        <w:tc>
          <w:tcPr>
            <w:tcW w:w="1166" w:type="dxa"/>
            <w:tcBorders>
              <w:top w:val="single" w:sz="18" w:space="0" w:color="auto"/>
              <w:left w:val="single" w:sz="2" w:space="0" w:color="FFFFFF"/>
              <w:bottom w:val="single" w:sz="2" w:space="0" w:color="FFFFFF"/>
              <w:right w:val="single" w:sz="2" w:space="0" w:color="FFFFFF"/>
            </w:tcBorders>
          </w:tcPr>
          <w:p w:rsidR="003F7AA8" w:rsidRPr="00C238A9" w:rsidRDefault="003F7AA8" w:rsidP="00785566">
            <w:pPr>
              <w:spacing w:after="0" w:line="240" w:lineRule="auto"/>
              <w:ind w:right="-179"/>
              <w:rPr>
                <w:rFonts w:ascii="Times New Roman" w:hAnsi="Times New Roman"/>
                <w:sz w:val="18"/>
                <w:szCs w:val="18"/>
              </w:rPr>
            </w:pPr>
            <w:r w:rsidRPr="00C238A9">
              <w:rPr>
                <w:rFonts w:ascii="Times New Roman" w:hAnsi="Times New Roman"/>
                <w:sz w:val="18"/>
                <w:szCs w:val="18"/>
              </w:rPr>
              <w:t>İSTASYON</w:t>
            </w:r>
          </w:p>
        </w:tc>
        <w:tc>
          <w:tcPr>
            <w:tcW w:w="535" w:type="dxa"/>
            <w:gridSpan w:val="3"/>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252" w:hanging="32"/>
              <w:jc w:val="both"/>
              <w:rPr>
                <w:rFonts w:ascii="Times New Roman" w:hAnsi="Times New Roman"/>
                <w:sz w:val="18"/>
                <w:szCs w:val="18"/>
              </w:rPr>
            </w:pPr>
            <w:r w:rsidRPr="00C238A9">
              <w:rPr>
                <w:rFonts w:ascii="Times New Roman" w:hAnsi="Times New Roman"/>
                <w:sz w:val="18"/>
                <w:szCs w:val="18"/>
              </w:rPr>
              <w:t>Süre</w:t>
            </w:r>
          </w:p>
        </w:tc>
        <w:tc>
          <w:tcPr>
            <w:tcW w:w="567" w:type="dxa"/>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174"/>
              <w:jc w:val="both"/>
              <w:rPr>
                <w:rFonts w:ascii="Times New Roman" w:hAnsi="Times New Roman"/>
                <w:sz w:val="18"/>
                <w:szCs w:val="18"/>
              </w:rPr>
            </w:pPr>
          </w:p>
        </w:tc>
        <w:tc>
          <w:tcPr>
            <w:tcW w:w="567" w:type="dxa"/>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92"/>
              <w:jc w:val="both"/>
              <w:rPr>
                <w:rFonts w:ascii="Times New Roman" w:hAnsi="Times New Roman"/>
                <w:sz w:val="18"/>
                <w:szCs w:val="18"/>
              </w:rPr>
            </w:pPr>
          </w:p>
        </w:tc>
        <w:tc>
          <w:tcPr>
            <w:tcW w:w="567" w:type="dxa"/>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181"/>
              <w:jc w:val="both"/>
              <w:rPr>
                <w:rFonts w:ascii="Times New Roman" w:hAnsi="Times New Roman"/>
                <w:sz w:val="18"/>
                <w:szCs w:val="18"/>
              </w:rPr>
            </w:pPr>
          </w:p>
        </w:tc>
        <w:tc>
          <w:tcPr>
            <w:tcW w:w="2977" w:type="dxa"/>
            <w:gridSpan w:val="6"/>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141"/>
              <w:jc w:val="both"/>
              <w:rPr>
                <w:rFonts w:ascii="Times New Roman" w:hAnsi="Times New Roman"/>
                <w:sz w:val="18"/>
                <w:szCs w:val="18"/>
              </w:rPr>
            </w:pPr>
            <w:r w:rsidRPr="00C238A9">
              <w:rPr>
                <w:rFonts w:ascii="Times New Roman" w:hAnsi="Times New Roman"/>
                <w:sz w:val="18"/>
                <w:szCs w:val="18"/>
              </w:rPr>
              <w:t xml:space="preserve">     A        Y       L       A       R</w:t>
            </w:r>
          </w:p>
        </w:tc>
        <w:tc>
          <w:tcPr>
            <w:tcW w:w="567" w:type="dxa"/>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126"/>
              <w:jc w:val="both"/>
              <w:rPr>
                <w:rFonts w:ascii="Times New Roman" w:hAnsi="Times New Roman"/>
                <w:sz w:val="18"/>
                <w:szCs w:val="18"/>
              </w:rPr>
            </w:pPr>
          </w:p>
        </w:tc>
        <w:tc>
          <w:tcPr>
            <w:tcW w:w="425" w:type="dxa"/>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119"/>
              <w:jc w:val="both"/>
              <w:rPr>
                <w:rFonts w:ascii="Times New Roman" w:hAnsi="Times New Roman"/>
                <w:sz w:val="18"/>
                <w:szCs w:val="18"/>
              </w:rPr>
            </w:pPr>
          </w:p>
        </w:tc>
        <w:tc>
          <w:tcPr>
            <w:tcW w:w="567" w:type="dxa"/>
            <w:tcBorders>
              <w:top w:val="single" w:sz="18" w:space="0" w:color="auto"/>
              <w:left w:val="single" w:sz="2" w:space="0" w:color="FFFFFF"/>
              <w:right w:val="single" w:sz="2" w:space="0" w:color="FFFFFF"/>
            </w:tcBorders>
          </w:tcPr>
          <w:p w:rsidR="003F7AA8" w:rsidRPr="00C238A9" w:rsidRDefault="003F7AA8" w:rsidP="0064019B">
            <w:pPr>
              <w:spacing w:after="0" w:line="240" w:lineRule="auto"/>
              <w:ind w:right="-66"/>
              <w:jc w:val="both"/>
              <w:rPr>
                <w:rFonts w:ascii="Times New Roman" w:hAnsi="Times New Roman"/>
                <w:sz w:val="18"/>
                <w:szCs w:val="18"/>
              </w:rPr>
            </w:pPr>
          </w:p>
        </w:tc>
        <w:tc>
          <w:tcPr>
            <w:tcW w:w="709" w:type="dxa"/>
            <w:tcBorders>
              <w:top w:val="single" w:sz="18" w:space="0" w:color="auto"/>
              <w:left w:val="single" w:sz="2" w:space="0" w:color="FFFFFF"/>
              <w:bottom w:val="single" w:sz="2" w:space="0" w:color="FFFFFF"/>
              <w:right w:val="single" w:sz="2" w:space="0" w:color="FFFFFF"/>
            </w:tcBorders>
          </w:tcPr>
          <w:p w:rsidR="003F7AA8" w:rsidRPr="00C238A9" w:rsidRDefault="003F7AA8" w:rsidP="0064019B">
            <w:pPr>
              <w:spacing w:after="0" w:line="240" w:lineRule="auto"/>
              <w:ind w:right="-144" w:hanging="108"/>
              <w:jc w:val="both"/>
              <w:rPr>
                <w:rFonts w:ascii="Times New Roman" w:hAnsi="Times New Roman"/>
                <w:sz w:val="18"/>
                <w:szCs w:val="18"/>
              </w:rPr>
            </w:pPr>
            <w:r w:rsidRPr="00C238A9">
              <w:rPr>
                <w:rFonts w:ascii="Times New Roman" w:hAnsi="Times New Roman"/>
                <w:sz w:val="18"/>
                <w:szCs w:val="18"/>
              </w:rPr>
              <w:t>Yıllık</w:t>
            </w:r>
          </w:p>
          <w:p w:rsidR="003F7AA8" w:rsidRPr="00C238A9" w:rsidRDefault="003F7AA8" w:rsidP="0064019B">
            <w:pPr>
              <w:spacing w:after="0" w:line="240" w:lineRule="auto"/>
              <w:ind w:right="-144" w:hanging="108"/>
              <w:jc w:val="both"/>
              <w:rPr>
                <w:rFonts w:ascii="Times New Roman" w:hAnsi="Times New Roman"/>
                <w:sz w:val="18"/>
                <w:szCs w:val="18"/>
              </w:rPr>
            </w:pPr>
            <w:r w:rsidRPr="00C238A9">
              <w:rPr>
                <w:rFonts w:ascii="Times New Roman" w:hAnsi="Times New Roman"/>
                <w:sz w:val="18"/>
                <w:szCs w:val="18"/>
              </w:rPr>
              <w:t>Ort.</w:t>
            </w:r>
          </w:p>
        </w:tc>
      </w:tr>
      <w:tr w:rsidR="003F7AA8" w:rsidRPr="00C238A9" w:rsidTr="000D7E74">
        <w:trPr>
          <w:jc w:val="center"/>
        </w:trPr>
        <w:tc>
          <w:tcPr>
            <w:tcW w:w="1166" w:type="dxa"/>
            <w:tcBorders>
              <w:top w:val="single" w:sz="2" w:space="0" w:color="FFFFFF"/>
              <w:left w:val="single" w:sz="2" w:space="0" w:color="FFFFFF"/>
              <w:bottom w:val="single" w:sz="2" w:space="0" w:color="auto"/>
              <w:right w:val="single" w:sz="2" w:space="0" w:color="FFFFFF"/>
            </w:tcBorders>
          </w:tcPr>
          <w:p w:rsidR="003F7AA8" w:rsidRPr="00C238A9" w:rsidRDefault="003F7AA8" w:rsidP="0064019B">
            <w:pPr>
              <w:spacing w:after="0" w:line="240" w:lineRule="auto"/>
              <w:ind w:right="-179"/>
              <w:rPr>
                <w:rFonts w:ascii="Times New Roman" w:hAnsi="Times New Roman"/>
                <w:sz w:val="18"/>
                <w:szCs w:val="18"/>
              </w:rPr>
            </w:pPr>
          </w:p>
        </w:tc>
        <w:tc>
          <w:tcPr>
            <w:tcW w:w="535" w:type="dxa"/>
            <w:gridSpan w:val="3"/>
            <w:tcBorders>
              <w:left w:val="single" w:sz="2" w:space="0" w:color="FFFFFF"/>
              <w:bottom w:val="single" w:sz="2" w:space="0" w:color="auto"/>
              <w:right w:val="single" w:sz="2" w:space="0" w:color="FFFFFF"/>
            </w:tcBorders>
          </w:tcPr>
          <w:p w:rsidR="003F7AA8" w:rsidRPr="00C238A9" w:rsidRDefault="003F7AA8" w:rsidP="0064019B">
            <w:pPr>
              <w:spacing w:after="0" w:line="240" w:lineRule="auto"/>
              <w:ind w:right="-252" w:hanging="32"/>
              <w:jc w:val="both"/>
              <w:rPr>
                <w:rFonts w:ascii="Times New Roman" w:hAnsi="Times New Roman"/>
                <w:sz w:val="18"/>
                <w:szCs w:val="18"/>
              </w:rPr>
            </w:pPr>
            <w:r w:rsidRPr="00C238A9">
              <w:rPr>
                <w:rFonts w:ascii="Times New Roman" w:hAnsi="Times New Roman"/>
                <w:sz w:val="18"/>
                <w:szCs w:val="18"/>
              </w:rPr>
              <w:t>(Yıl)</w:t>
            </w:r>
          </w:p>
        </w:tc>
        <w:tc>
          <w:tcPr>
            <w:tcW w:w="567" w:type="dxa"/>
            <w:tcBorders>
              <w:left w:val="single" w:sz="2" w:space="0" w:color="FFFFFF"/>
              <w:right w:val="single" w:sz="2" w:space="0" w:color="FFFFFF"/>
            </w:tcBorders>
          </w:tcPr>
          <w:p w:rsidR="003F7AA8" w:rsidRPr="00C238A9" w:rsidRDefault="003F7AA8" w:rsidP="0064019B">
            <w:pPr>
              <w:spacing w:after="0" w:line="240" w:lineRule="auto"/>
              <w:ind w:right="-174" w:hanging="108"/>
              <w:rPr>
                <w:rFonts w:ascii="Times New Roman" w:hAnsi="Times New Roman"/>
                <w:sz w:val="18"/>
                <w:szCs w:val="18"/>
              </w:rPr>
            </w:pPr>
            <w:r w:rsidRPr="00C238A9">
              <w:rPr>
                <w:rFonts w:ascii="Times New Roman" w:hAnsi="Times New Roman"/>
                <w:sz w:val="18"/>
                <w:szCs w:val="18"/>
              </w:rPr>
              <w:t>1</w:t>
            </w:r>
          </w:p>
        </w:tc>
        <w:tc>
          <w:tcPr>
            <w:tcW w:w="567" w:type="dxa"/>
            <w:tcBorders>
              <w:left w:val="single" w:sz="2" w:space="0" w:color="FFFFFF"/>
              <w:right w:val="single" w:sz="2" w:space="0" w:color="FFFFFF"/>
            </w:tcBorders>
          </w:tcPr>
          <w:p w:rsidR="003F7AA8" w:rsidRPr="00C238A9" w:rsidRDefault="003F7AA8" w:rsidP="0064019B">
            <w:pPr>
              <w:spacing w:after="0" w:line="240" w:lineRule="auto"/>
              <w:ind w:right="-92"/>
              <w:rPr>
                <w:rFonts w:ascii="Times New Roman" w:hAnsi="Times New Roman"/>
                <w:sz w:val="18"/>
                <w:szCs w:val="18"/>
              </w:rPr>
            </w:pPr>
            <w:r w:rsidRPr="00C238A9">
              <w:rPr>
                <w:rFonts w:ascii="Times New Roman" w:hAnsi="Times New Roman"/>
                <w:sz w:val="18"/>
                <w:szCs w:val="18"/>
              </w:rPr>
              <w:t>2</w:t>
            </w:r>
          </w:p>
        </w:tc>
        <w:tc>
          <w:tcPr>
            <w:tcW w:w="567" w:type="dxa"/>
            <w:tcBorders>
              <w:left w:val="single" w:sz="2" w:space="0" w:color="FFFFFF"/>
              <w:right w:val="single" w:sz="2" w:space="0" w:color="FFFFFF"/>
            </w:tcBorders>
          </w:tcPr>
          <w:p w:rsidR="003F7AA8" w:rsidRPr="00C238A9" w:rsidRDefault="003F7AA8" w:rsidP="0064019B">
            <w:pPr>
              <w:spacing w:after="0" w:line="240" w:lineRule="auto"/>
              <w:ind w:right="-181"/>
              <w:rPr>
                <w:rFonts w:ascii="Times New Roman" w:hAnsi="Times New Roman"/>
                <w:sz w:val="18"/>
                <w:szCs w:val="18"/>
              </w:rPr>
            </w:pPr>
            <w:r w:rsidRPr="00C238A9">
              <w:rPr>
                <w:rFonts w:ascii="Times New Roman" w:hAnsi="Times New Roman"/>
                <w:sz w:val="18"/>
                <w:szCs w:val="18"/>
              </w:rPr>
              <w:t>3</w:t>
            </w:r>
          </w:p>
        </w:tc>
        <w:tc>
          <w:tcPr>
            <w:tcW w:w="567" w:type="dxa"/>
            <w:tcBorders>
              <w:left w:val="single" w:sz="2" w:space="0" w:color="FFFFFF"/>
              <w:right w:val="single" w:sz="2" w:space="0" w:color="FFFFFF"/>
            </w:tcBorders>
          </w:tcPr>
          <w:p w:rsidR="003F7AA8" w:rsidRPr="00C238A9" w:rsidRDefault="003F7AA8" w:rsidP="0064019B">
            <w:pPr>
              <w:spacing w:after="0" w:line="240" w:lineRule="auto"/>
              <w:ind w:right="-166"/>
              <w:rPr>
                <w:rFonts w:ascii="Times New Roman" w:hAnsi="Times New Roman"/>
                <w:sz w:val="18"/>
                <w:szCs w:val="18"/>
              </w:rPr>
            </w:pPr>
            <w:r w:rsidRPr="00C238A9">
              <w:rPr>
                <w:rFonts w:ascii="Times New Roman" w:hAnsi="Times New Roman"/>
                <w:sz w:val="18"/>
                <w:szCs w:val="18"/>
              </w:rPr>
              <w:t>4</w:t>
            </w:r>
          </w:p>
        </w:tc>
        <w:tc>
          <w:tcPr>
            <w:tcW w:w="426" w:type="dxa"/>
            <w:tcBorders>
              <w:left w:val="single" w:sz="2" w:space="0" w:color="FFFFFF"/>
              <w:right w:val="single" w:sz="2" w:space="0" w:color="FFFFFF"/>
            </w:tcBorders>
          </w:tcPr>
          <w:p w:rsidR="003F7AA8" w:rsidRPr="00C238A9" w:rsidRDefault="003F7AA8" w:rsidP="0064019B">
            <w:pPr>
              <w:spacing w:after="0" w:line="240" w:lineRule="auto"/>
              <w:ind w:right="-127"/>
              <w:rPr>
                <w:rFonts w:ascii="Times New Roman" w:hAnsi="Times New Roman"/>
                <w:sz w:val="18"/>
                <w:szCs w:val="18"/>
              </w:rPr>
            </w:pPr>
            <w:r w:rsidRPr="00C238A9">
              <w:rPr>
                <w:rFonts w:ascii="Times New Roman" w:hAnsi="Times New Roman"/>
                <w:sz w:val="18"/>
                <w:szCs w:val="18"/>
              </w:rPr>
              <w:t>5</w:t>
            </w:r>
          </w:p>
        </w:tc>
        <w:tc>
          <w:tcPr>
            <w:tcW w:w="533" w:type="dxa"/>
            <w:tcBorders>
              <w:left w:val="single" w:sz="2" w:space="0" w:color="FFFFFF"/>
              <w:right w:val="single" w:sz="2" w:space="0" w:color="FFFFFF"/>
            </w:tcBorders>
          </w:tcPr>
          <w:p w:rsidR="003F7AA8" w:rsidRPr="00C238A9" w:rsidRDefault="003F7AA8" w:rsidP="0064019B">
            <w:pPr>
              <w:spacing w:after="0" w:line="240" w:lineRule="auto"/>
              <w:ind w:right="-216"/>
              <w:rPr>
                <w:rFonts w:ascii="Times New Roman" w:hAnsi="Times New Roman"/>
                <w:sz w:val="18"/>
                <w:szCs w:val="18"/>
              </w:rPr>
            </w:pPr>
            <w:r w:rsidRPr="00C238A9">
              <w:rPr>
                <w:rFonts w:ascii="Times New Roman" w:hAnsi="Times New Roman"/>
                <w:sz w:val="18"/>
                <w:szCs w:val="18"/>
              </w:rPr>
              <w:t xml:space="preserve"> </w:t>
            </w:r>
            <w:r w:rsidR="00A73B5B" w:rsidRPr="00C238A9">
              <w:rPr>
                <w:rFonts w:ascii="Times New Roman" w:hAnsi="Times New Roman"/>
                <w:sz w:val="18"/>
                <w:szCs w:val="18"/>
              </w:rPr>
              <w:t xml:space="preserve">  </w:t>
            </w:r>
            <w:r w:rsidRPr="00C238A9">
              <w:rPr>
                <w:rFonts w:ascii="Times New Roman" w:hAnsi="Times New Roman"/>
                <w:sz w:val="18"/>
                <w:szCs w:val="18"/>
              </w:rPr>
              <w:t>6</w:t>
            </w:r>
          </w:p>
        </w:tc>
        <w:tc>
          <w:tcPr>
            <w:tcW w:w="459" w:type="dxa"/>
            <w:tcBorders>
              <w:left w:val="single" w:sz="2" w:space="0" w:color="FFFFFF"/>
              <w:right w:val="single" w:sz="2" w:space="0" w:color="FFFFFF"/>
            </w:tcBorders>
          </w:tcPr>
          <w:p w:rsidR="003F7AA8" w:rsidRPr="00C238A9" w:rsidRDefault="00A73B5B" w:rsidP="0064019B">
            <w:pPr>
              <w:spacing w:after="0" w:line="240" w:lineRule="auto"/>
              <w:ind w:right="-67" w:hanging="74"/>
              <w:rPr>
                <w:rFonts w:ascii="Times New Roman" w:hAnsi="Times New Roman"/>
                <w:sz w:val="18"/>
                <w:szCs w:val="18"/>
              </w:rPr>
            </w:pPr>
            <w:r w:rsidRPr="00C238A9">
              <w:rPr>
                <w:rFonts w:ascii="Times New Roman" w:hAnsi="Times New Roman"/>
                <w:sz w:val="18"/>
                <w:szCs w:val="18"/>
              </w:rPr>
              <w:t xml:space="preserve"> </w:t>
            </w:r>
            <w:r w:rsidR="003F7AA8" w:rsidRPr="00C238A9">
              <w:rPr>
                <w:rFonts w:ascii="Times New Roman" w:hAnsi="Times New Roman"/>
                <w:sz w:val="18"/>
                <w:szCs w:val="18"/>
              </w:rPr>
              <w:t>7</w:t>
            </w:r>
          </w:p>
        </w:tc>
        <w:tc>
          <w:tcPr>
            <w:tcW w:w="425" w:type="dxa"/>
            <w:tcBorders>
              <w:left w:val="single" w:sz="2" w:space="0" w:color="FFFFFF"/>
              <w:right w:val="single" w:sz="2" w:space="0" w:color="FFFFFF"/>
            </w:tcBorders>
          </w:tcPr>
          <w:p w:rsidR="003F7AA8" w:rsidRPr="00C238A9" w:rsidRDefault="003F7AA8" w:rsidP="0064019B">
            <w:pPr>
              <w:spacing w:after="0" w:line="240" w:lineRule="auto"/>
              <w:ind w:right="-156" w:hanging="107"/>
              <w:rPr>
                <w:rFonts w:ascii="Times New Roman" w:hAnsi="Times New Roman"/>
                <w:sz w:val="18"/>
                <w:szCs w:val="18"/>
              </w:rPr>
            </w:pPr>
            <w:r w:rsidRPr="00C238A9">
              <w:rPr>
                <w:rFonts w:ascii="Times New Roman" w:hAnsi="Times New Roman"/>
                <w:sz w:val="18"/>
                <w:szCs w:val="18"/>
              </w:rPr>
              <w:t>8</w:t>
            </w:r>
          </w:p>
        </w:tc>
        <w:tc>
          <w:tcPr>
            <w:tcW w:w="567" w:type="dxa"/>
            <w:tcBorders>
              <w:left w:val="single" w:sz="2" w:space="0" w:color="FFFFFF"/>
              <w:right w:val="single" w:sz="2" w:space="0" w:color="FFFFFF"/>
            </w:tcBorders>
          </w:tcPr>
          <w:p w:rsidR="003F7AA8" w:rsidRPr="00C238A9" w:rsidRDefault="00A73B5B" w:rsidP="0064019B">
            <w:pPr>
              <w:spacing w:after="0" w:line="240" w:lineRule="auto"/>
              <w:ind w:right="-141"/>
              <w:rPr>
                <w:rFonts w:ascii="Times New Roman" w:hAnsi="Times New Roman"/>
                <w:sz w:val="18"/>
                <w:szCs w:val="18"/>
              </w:rPr>
            </w:pPr>
            <w:r w:rsidRPr="00C238A9">
              <w:rPr>
                <w:rFonts w:ascii="Times New Roman" w:hAnsi="Times New Roman"/>
                <w:sz w:val="18"/>
                <w:szCs w:val="18"/>
              </w:rPr>
              <w:t xml:space="preserve">  </w:t>
            </w:r>
            <w:r w:rsidR="003F7AA8" w:rsidRPr="00C238A9">
              <w:rPr>
                <w:rFonts w:ascii="Times New Roman" w:hAnsi="Times New Roman"/>
                <w:sz w:val="18"/>
                <w:szCs w:val="18"/>
              </w:rPr>
              <w:t>9</w:t>
            </w:r>
          </w:p>
        </w:tc>
        <w:tc>
          <w:tcPr>
            <w:tcW w:w="567" w:type="dxa"/>
            <w:tcBorders>
              <w:left w:val="single" w:sz="2" w:space="0" w:color="FFFFFF"/>
              <w:right w:val="single" w:sz="2" w:space="0" w:color="FFFFFF"/>
            </w:tcBorders>
          </w:tcPr>
          <w:p w:rsidR="003F7AA8" w:rsidRPr="00C238A9" w:rsidRDefault="003F7AA8" w:rsidP="0064019B">
            <w:pPr>
              <w:spacing w:after="0" w:line="240" w:lineRule="auto"/>
              <w:ind w:right="-126"/>
              <w:rPr>
                <w:rFonts w:ascii="Times New Roman" w:hAnsi="Times New Roman"/>
                <w:sz w:val="18"/>
                <w:szCs w:val="18"/>
              </w:rPr>
            </w:pPr>
            <w:r w:rsidRPr="00C238A9">
              <w:rPr>
                <w:rFonts w:ascii="Times New Roman" w:hAnsi="Times New Roman"/>
                <w:sz w:val="18"/>
                <w:szCs w:val="18"/>
              </w:rPr>
              <w:t>10</w:t>
            </w:r>
            <w:r w:rsidR="00A73B5B" w:rsidRPr="00C238A9">
              <w:rPr>
                <w:rFonts w:ascii="Times New Roman" w:hAnsi="Times New Roman"/>
                <w:sz w:val="18"/>
                <w:szCs w:val="18"/>
              </w:rPr>
              <w:t xml:space="preserve"> </w:t>
            </w:r>
          </w:p>
        </w:tc>
        <w:tc>
          <w:tcPr>
            <w:tcW w:w="425" w:type="dxa"/>
            <w:tcBorders>
              <w:left w:val="single" w:sz="2" w:space="0" w:color="FFFFFF"/>
              <w:right w:val="single" w:sz="2" w:space="0" w:color="FFFFFF"/>
            </w:tcBorders>
          </w:tcPr>
          <w:p w:rsidR="003F7AA8" w:rsidRPr="00C238A9" w:rsidRDefault="00A73B5B" w:rsidP="0064019B">
            <w:pPr>
              <w:spacing w:after="0" w:line="240" w:lineRule="auto"/>
              <w:ind w:right="-119" w:hanging="108"/>
              <w:rPr>
                <w:rFonts w:ascii="Times New Roman" w:hAnsi="Times New Roman"/>
                <w:sz w:val="18"/>
                <w:szCs w:val="18"/>
              </w:rPr>
            </w:pPr>
            <w:r w:rsidRPr="00C238A9">
              <w:rPr>
                <w:rFonts w:ascii="Times New Roman" w:hAnsi="Times New Roman"/>
                <w:sz w:val="18"/>
                <w:szCs w:val="18"/>
              </w:rPr>
              <w:t xml:space="preserve"> </w:t>
            </w:r>
            <w:r w:rsidR="003F7AA8" w:rsidRPr="00C238A9">
              <w:rPr>
                <w:rFonts w:ascii="Times New Roman" w:hAnsi="Times New Roman"/>
                <w:sz w:val="18"/>
                <w:szCs w:val="18"/>
              </w:rPr>
              <w:t>11</w:t>
            </w:r>
          </w:p>
        </w:tc>
        <w:tc>
          <w:tcPr>
            <w:tcW w:w="567" w:type="dxa"/>
            <w:tcBorders>
              <w:left w:val="single" w:sz="2" w:space="0" w:color="FFFFFF"/>
              <w:bottom w:val="single" w:sz="2" w:space="0" w:color="000000"/>
              <w:right w:val="single" w:sz="2" w:space="0" w:color="FFFFFF"/>
            </w:tcBorders>
          </w:tcPr>
          <w:p w:rsidR="003F7AA8" w:rsidRPr="00C238A9" w:rsidRDefault="00A73B5B" w:rsidP="0064019B">
            <w:pPr>
              <w:spacing w:after="0" w:line="240" w:lineRule="auto"/>
              <w:ind w:right="-208"/>
              <w:rPr>
                <w:rFonts w:ascii="Times New Roman" w:hAnsi="Times New Roman"/>
                <w:sz w:val="18"/>
                <w:szCs w:val="18"/>
              </w:rPr>
            </w:pPr>
            <w:r w:rsidRPr="00C238A9">
              <w:rPr>
                <w:rFonts w:ascii="Times New Roman" w:hAnsi="Times New Roman"/>
                <w:sz w:val="18"/>
                <w:szCs w:val="18"/>
              </w:rPr>
              <w:t xml:space="preserve"> </w:t>
            </w:r>
            <w:r w:rsidR="003F7AA8" w:rsidRPr="00C238A9">
              <w:rPr>
                <w:rFonts w:ascii="Times New Roman" w:hAnsi="Times New Roman"/>
                <w:sz w:val="18"/>
                <w:szCs w:val="18"/>
              </w:rPr>
              <w:t>12</w:t>
            </w:r>
          </w:p>
        </w:tc>
        <w:tc>
          <w:tcPr>
            <w:tcW w:w="709" w:type="dxa"/>
            <w:tcBorders>
              <w:top w:val="single" w:sz="2" w:space="0" w:color="FFFFFF"/>
              <w:left w:val="single" w:sz="2" w:space="0" w:color="FFFFFF"/>
              <w:bottom w:val="single" w:sz="2" w:space="0" w:color="000000"/>
              <w:right w:val="single" w:sz="2" w:space="0" w:color="FFFFFF"/>
            </w:tcBorders>
          </w:tcPr>
          <w:p w:rsidR="003F7AA8" w:rsidRPr="00C238A9" w:rsidRDefault="003F7AA8" w:rsidP="0064019B">
            <w:pPr>
              <w:spacing w:after="0" w:line="240" w:lineRule="auto"/>
              <w:ind w:right="-144" w:hanging="108"/>
              <w:jc w:val="both"/>
              <w:rPr>
                <w:rFonts w:ascii="Times New Roman" w:hAnsi="Times New Roman"/>
                <w:sz w:val="18"/>
                <w:szCs w:val="18"/>
              </w:rPr>
            </w:pPr>
          </w:p>
        </w:tc>
      </w:tr>
      <w:tr w:rsidR="003F7AA8" w:rsidRPr="00C238A9" w:rsidTr="000D7E74">
        <w:trPr>
          <w:jc w:val="center"/>
        </w:trPr>
        <w:tc>
          <w:tcPr>
            <w:tcW w:w="1234" w:type="dxa"/>
            <w:gridSpan w:val="2"/>
            <w:tcBorders>
              <w:top w:val="single" w:sz="2" w:space="0" w:color="auto"/>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p>
          <w:p w:rsidR="003F7AA8" w:rsidRPr="00C238A9" w:rsidRDefault="003F7AA8" w:rsidP="0064019B">
            <w:pPr>
              <w:spacing w:after="0" w:line="240" w:lineRule="auto"/>
              <w:ind w:right="-179" w:hanging="142"/>
              <w:rPr>
                <w:rFonts w:ascii="Times New Roman" w:hAnsi="Times New Roman"/>
                <w:sz w:val="18"/>
                <w:szCs w:val="18"/>
              </w:rPr>
            </w:pPr>
            <w:r w:rsidRPr="00C238A9">
              <w:rPr>
                <w:rFonts w:ascii="Times New Roman" w:hAnsi="Times New Roman"/>
                <w:sz w:val="18"/>
                <w:szCs w:val="18"/>
              </w:rPr>
              <w:t xml:space="preserve"> BİNGÖL</w:t>
            </w:r>
          </w:p>
        </w:tc>
        <w:tc>
          <w:tcPr>
            <w:tcW w:w="467" w:type="dxa"/>
            <w:gridSpan w:val="2"/>
            <w:tcBorders>
              <w:top w:val="single" w:sz="2" w:space="0" w:color="auto"/>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p>
          <w:p w:rsidR="003F7AA8" w:rsidRPr="00C238A9" w:rsidRDefault="003F7AA8" w:rsidP="0064019B">
            <w:pPr>
              <w:spacing w:after="0" w:line="240" w:lineRule="auto"/>
              <w:ind w:right="-124" w:hanging="66"/>
              <w:rPr>
                <w:rFonts w:ascii="Times New Roman" w:hAnsi="Times New Roman"/>
                <w:sz w:val="18"/>
                <w:szCs w:val="18"/>
              </w:rPr>
            </w:pPr>
            <w:r w:rsidRPr="00C238A9">
              <w:rPr>
                <w:rFonts w:ascii="Times New Roman" w:hAnsi="Times New Roman"/>
                <w:sz w:val="18"/>
                <w:szCs w:val="18"/>
              </w:rPr>
              <w:t>43</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Style w:val="Gvdemetni13pt"/>
                <w:rFonts w:cs="Times New Roman"/>
                <w:sz w:val="18"/>
                <w:szCs w:val="18"/>
                <w:lang w:eastAsia="tr-TR"/>
              </w:rPr>
            </w:pPr>
          </w:p>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13pt"/>
                <w:rFonts w:cs="Times New Roman"/>
                <w:sz w:val="18"/>
                <w:szCs w:val="18"/>
                <w:lang w:eastAsia="tr-TR"/>
              </w:rPr>
              <w:t>126,2</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Style w:val="Gvdemetni95pt"/>
                <w:rFonts w:cs="Times New Roman"/>
                <w:sz w:val="18"/>
                <w:szCs w:val="18"/>
                <w:lang w:eastAsia="tr-TR"/>
              </w:rPr>
            </w:pPr>
          </w:p>
          <w:p w:rsidR="003F7AA8" w:rsidRPr="00C238A9" w:rsidRDefault="003F7AA8" w:rsidP="0064019B">
            <w:pPr>
              <w:pStyle w:val="Gvdemetni1"/>
              <w:shd w:val="clear" w:color="auto" w:fill="auto"/>
              <w:ind w:right="-108" w:hanging="108"/>
              <w:rPr>
                <w:rFonts w:cs="Times New Roman"/>
                <w:sz w:val="18"/>
                <w:szCs w:val="18"/>
                <w:lang w:eastAsia="tr-TR"/>
              </w:rPr>
            </w:pPr>
            <w:r w:rsidRPr="00C238A9">
              <w:rPr>
                <w:rStyle w:val="Gvdemetni95pt"/>
                <w:rFonts w:cs="Times New Roman"/>
                <w:sz w:val="18"/>
                <w:szCs w:val="18"/>
                <w:lang w:eastAsia="tr-TR"/>
              </w:rPr>
              <w:t>139,8</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p>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128,7</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p>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123,5</w:t>
            </w:r>
          </w:p>
        </w:tc>
        <w:tc>
          <w:tcPr>
            <w:tcW w:w="426"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p>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83,1</w:t>
            </w:r>
          </w:p>
        </w:tc>
        <w:tc>
          <w:tcPr>
            <w:tcW w:w="533"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p>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22,1</w:t>
            </w:r>
          </w:p>
        </w:tc>
        <w:tc>
          <w:tcPr>
            <w:tcW w:w="459"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p>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5</w:t>
            </w:r>
          </w:p>
        </w:tc>
        <w:tc>
          <w:tcPr>
            <w:tcW w:w="425"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p>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3,9</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p>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10,1</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p>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65,7</w:t>
            </w:r>
          </w:p>
        </w:tc>
        <w:tc>
          <w:tcPr>
            <w:tcW w:w="425"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p>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109,1</w:t>
            </w:r>
          </w:p>
        </w:tc>
        <w:tc>
          <w:tcPr>
            <w:tcW w:w="567" w:type="dxa"/>
            <w:tcBorders>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p>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126,7</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lang w:eastAsia="tr-TR"/>
              </w:rPr>
            </w:pPr>
          </w:p>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lang w:eastAsia="tr-TR"/>
              </w:rPr>
              <w:t>943,9 mm</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74,3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72,3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67</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63,4</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56,5</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44,5</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36,7</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36,6</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42,6</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58,4</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68,3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73,5</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%52,5</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r w:rsidRPr="00C238A9">
              <w:rPr>
                <w:rFonts w:ascii="Times New Roman" w:hAnsi="Times New Roman"/>
                <w:sz w:val="18"/>
                <w:szCs w:val="18"/>
              </w:rPr>
              <w:t xml:space="preserve"> GENÇ</w:t>
            </w: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r w:rsidRPr="00C238A9">
              <w:rPr>
                <w:rFonts w:ascii="Times New Roman" w:hAnsi="Times New Roman"/>
                <w:sz w:val="18"/>
                <w:szCs w:val="18"/>
              </w:rPr>
              <w:t>31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116,1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136,9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132,1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128,1</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78,5</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20,2</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4,1</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11,4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81,5</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122,7</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126</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960,6 mm</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72,1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71,8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66</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62,4</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57,1</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44,8</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38,6</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38,3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44,6</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59,9</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68,8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73,2</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%58,1</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r w:rsidRPr="00C238A9">
              <w:rPr>
                <w:rFonts w:ascii="Times New Roman" w:hAnsi="Times New Roman"/>
                <w:sz w:val="18"/>
                <w:szCs w:val="18"/>
              </w:rPr>
              <w:t xml:space="preserve"> KARAKOÇAN</w:t>
            </w: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r w:rsidRPr="00C238A9">
              <w:rPr>
                <w:rFonts w:ascii="Times New Roman" w:hAnsi="Times New Roman"/>
                <w:sz w:val="18"/>
                <w:szCs w:val="18"/>
              </w:rPr>
              <w:t>29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67,1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67,8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76,8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98,2</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69,3</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18,8</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9</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2,5</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11,3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68,9</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83,4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72,6</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645,7 mm</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Fonts w:cs="Times New Roman"/>
                <w:sz w:val="18"/>
                <w:szCs w:val="18"/>
                <w:lang w:eastAsia="tr-TR"/>
              </w:rPr>
              <w:t>77,9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75,9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68,8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65,6</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63,7</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51</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45,1</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44,7</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50,3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64,2</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74,4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78,8</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%63,3</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r w:rsidRPr="00C238A9">
              <w:rPr>
                <w:rFonts w:ascii="Times New Roman" w:hAnsi="Times New Roman"/>
                <w:sz w:val="18"/>
                <w:szCs w:val="18"/>
              </w:rPr>
              <w:t xml:space="preserve"> PALU</w:t>
            </w: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r w:rsidRPr="00C238A9">
              <w:rPr>
                <w:rFonts w:ascii="Times New Roman" w:hAnsi="Times New Roman"/>
                <w:sz w:val="18"/>
                <w:szCs w:val="18"/>
              </w:rPr>
              <w:t>43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58,3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61,6</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73,2</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83,2</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49</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14,5</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3</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2,5</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6,7</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50,1</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58,9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65,1</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526,1 mm</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Fonts w:cs="Times New Roman"/>
                <w:sz w:val="18"/>
                <w:szCs w:val="18"/>
                <w:lang w:eastAsia="tr-TR"/>
              </w:rPr>
              <w:t>68,2</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65</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57,4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54,6</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hanging="108"/>
              <w:rPr>
                <w:rFonts w:cs="Times New Roman"/>
                <w:sz w:val="18"/>
                <w:szCs w:val="18"/>
                <w:lang w:eastAsia="tr-TR"/>
              </w:rPr>
            </w:pPr>
            <w:r w:rsidRPr="00C238A9">
              <w:rPr>
                <w:rFonts w:cs="Times New Roman"/>
                <w:sz w:val="18"/>
                <w:szCs w:val="18"/>
                <w:lang w:eastAsia="tr-TR"/>
              </w:rPr>
              <w:t>49,5</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37,9</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31,9</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32,9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38,3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53,5</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66,5</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70</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%52,1</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r w:rsidRPr="00C238A9">
              <w:rPr>
                <w:rFonts w:ascii="Times New Roman" w:hAnsi="Times New Roman"/>
                <w:sz w:val="18"/>
                <w:szCs w:val="18"/>
              </w:rPr>
              <w:t xml:space="preserve"> LİCE</w:t>
            </w: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r w:rsidRPr="00C238A9">
              <w:rPr>
                <w:rFonts w:ascii="Times New Roman" w:hAnsi="Times New Roman"/>
                <w:sz w:val="18"/>
                <w:szCs w:val="18"/>
              </w:rPr>
              <w:t>11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Fonts w:cs="Times New Roman"/>
                <w:sz w:val="18"/>
                <w:szCs w:val="18"/>
                <w:lang w:eastAsia="tr-TR"/>
              </w:rPr>
              <w:t>123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172,1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145,9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113,9</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hanging="108"/>
              <w:rPr>
                <w:rFonts w:cs="Times New Roman"/>
                <w:sz w:val="18"/>
                <w:szCs w:val="18"/>
                <w:lang w:eastAsia="tr-TR"/>
              </w:rPr>
            </w:pPr>
            <w:r w:rsidRPr="00C238A9">
              <w:rPr>
                <w:rFonts w:cs="Times New Roman"/>
                <w:sz w:val="18"/>
                <w:szCs w:val="18"/>
                <w:lang w:eastAsia="tr-TR"/>
              </w:rPr>
              <w:t>76,7</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17,2</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1</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2</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6,1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80,1</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153,2</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166,8</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1058 mm</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75</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72,8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65,8</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57,8</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hanging="108"/>
              <w:rPr>
                <w:rFonts w:cs="Times New Roman"/>
                <w:sz w:val="18"/>
                <w:szCs w:val="18"/>
                <w:lang w:eastAsia="tr-TR"/>
              </w:rPr>
            </w:pPr>
            <w:r w:rsidRPr="00C238A9">
              <w:rPr>
                <w:rFonts w:cs="Times New Roman"/>
                <w:sz w:val="18"/>
                <w:szCs w:val="18"/>
                <w:lang w:eastAsia="tr-TR"/>
              </w:rPr>
              <w:t>49,6</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38,4</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29,9</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33</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39,1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58,6</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71,9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76,9</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%55,7</w:t>
            </w:r>
          </w:p>
        </w:tc>
      </w:tr>
      <w:tr w:rsidR="003F7AA8" w:rsidRPr="00C238A9" w:rsidTr="000D7E74">
        <w:trPr>
          <w:jc w:val="center"/>
        </w:trPr>
        <w:tc>
          <w:tcPr>
            <w:tcW w:w="1234"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79" w:hanging="142"/>
              <w:rPr>
                <w:rFonts w:ascii="Times New Roman" w:hAnsi="Times New Roman"/>
                <w:sz w:val="18"/>
                <w:szCs w:val="18"/>
              </w:rPr>
            </w:pPr>
            <w:r w:rsidRPr="00C238A9">
              <w:rPr>
                <w:rFonts w:ascii="Times New Roman" w:hAnsi="Times New Roman"/>
                <w:sz w:val="18"/>
                <w:szCs w:val="18"/>
              </w:rPr>
              <w:t xml:space="preserve"> HANİ</w:t>
            </w:r>
          </w:p>
        </w:tc>
        <w:tc>
          <w:tcPr>
            <w:tcW w:w="467" w:type="dxa"/>
            <w:gridSpan w:val="2"/>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spacing w:after="0" w:line="240" w:lineRule="auto"/>
              <w:ind w:right="-124" w:hanging="66"/>
              <w:rPr>
                <w:rFonts w:ascii="Times New Roman" w:hAnsi="Times New Roman"/>
                <w:sz w:val="18"/>
                <w:szCs w:val="18"/>
              </w:rPr>
            </w:pPr>
            <w:r w:rsidRPr="00C238A9">
              <w:rPr>
                <w:rFonts w:ascii="Times New Roman" w:hAnsi="Times New Roman"/>
                <w:sz w:val="18"/>
                <w:szCs w:val="18"/>
              </w:rPr>
              <w:t>29</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Fonts w:cs="Times New Roman"/>
                <w:sz w:val="18"/>
                <w:szCs w:val="18"/>
                <w:lang w:eastAsia="tr-TR"/>
              </w:rPr>
              <w:t>131,4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151,1</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128,4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120,1</w:t>
            </w:r>
          </w:p>
        </w:tc>
        <w:tc>
          <w:tcPr>
            <w:tcW w:w="426"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hanging="108"/>
              <w:rPr>
                <w:rFonts w:cs="Times New Roman"/>
                <w:sz w:val="18"/>
                <w:szCs w:val="18"/>
                <w:lang w:eastAsia="tr-TR"/>
              </w:rPr>
            </w:pPr>
            <w:r w:rsidRPr="00C238A9">
              <w:rPr>
                <w:rFonts w:cs="Times New Roman"/>
                <w:sz w:val="18"/>
                <w:szCs w:val="18"/>
                <w:lang w:eastAsia="tr-TR"/>
              </w:rPr>
              <w:t>64,4</w:t>
            </w:r>
          </w:p>
        </w:tc>
        <w:tc>
          <w:tcPr>
            <w:tcW w:w="533"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14,7</w:t>
            </w:r>
          </w:p>
        </w:tc>
        <w:tc>
          <w:tcPr>
            <w:tcW w:w="45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0,5</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0,5</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2</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48</w:t>
            </w:r>
          </w:p>
        </w:tc>
        <w:tc>
          <w:tcPr>
            <w:tcW w:w="425"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127,4</w:t>
            </w:r>
          </w:p>
        </w:tc>
        <w:tc>
          <w:tcPr>
            <w:tcW w:w="567"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155,5</w:t>
            </w:r>
          </w:p>
        </w:tc>
        <w:tc>
          <w:tcPr>
            <w:tcW w:w="709" w:type="dxa"/>
            <w:tcBorders>
              <w:top w:val="single" w:sz="2" w:space="0" w:color="FFFFFF"/>
              <w:left w:val="single" w:sz="2" w:space="0" w:color="FFFFFF"/>
              <w:bottom w:val="single" w:sz="2" w:space="0" w:color="FFFFFF"/>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944 mm</w:t>
            </w:r>
          </w:p>
        </w:tc>
      </w:tr>
      <w:tr w:rsidR="003F7AA8" w:rsidRPr="00C238A9" w:rsidTr="000D7E74">
        <w:trPr>
          <w:jc w:val="center"/>
        </w:trPr>
        <w:tc>
          <w:tcPr>
            <w:tcW w:w="1240" w:type="dxa"/>
            <w:gridSpan w:val="3"/>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spacing w:after="0" w:line="240" w:lineRule="auto"/>
              <w:ind w:right="-179"/>
              <w:rPr>
                <w:rFonts w:ascii="Times New Roman" w:hAnsi="Times New Roman"/>
                <w:sz w:val="18"/>
                <w:szCs w:val="18"/>
              </w:rPr>
            </w:pPr>
          </w:p>
        </w:tc>
        <w:tc>
          <w:tcPr>
            <w:tcW w:w="461"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spacing w:after="0" w:line="240" w:lineRule="auto"/>
              <w:ind w:right="-124"/>
              <w:jc w:val="both"/>
              <w:rPr>
                <w:rFonts w:ascii="Times New Roman" w:hAnsi="Times New Roman"/>
                <w:sz w:val="18"/>
                <w:szCs w:val="18"/>
              </w:rPr>
            </w:pP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252" w:hanging="108"/>
              <w:rPr>
                <w:rFonts w:cs="Times New Roman"/>
                <w:sz w:val="18"/>
                <w:szCs w:val="18"/>
                <w:lang w:eastAsia="tr-TR"/>
              </w:rPr>
            </w:pPr>
            <w:r w:rsidRPr="00C238A9">
              <w:rPr>
                <w:rStyle w:val="Gvdemetni95pt"/>
                <w:rFonts w:cs="Times New Roman"/>
                <w:sz w:val="18"/>
                <w:szCs w:val="18"/>
                <w:lang w:eastAsia="tr-TR"/>
              </w:rPr>
              <w:t>62,2</w:t>
            </w: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63,2</w:t>
            </w: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251" w:hanging="108"/>
              <w:rPr>
                <w:rFonts w:cs="Times New Roman"/>
                <w:sz w:val="18"/>
                <w:szCs w:val="18"/>
                <w:lang w:eastAsia="tr-TR"/>
              </w:rPr>
            </w:pPr>
            <w:r w:rsidRPr="00C238A9">
              <w:rPr>
                <w:rFonts w:cs="Times New Roman"/>
                <w:sz w:val="18"/>
                <w:szCs w:val="18"/>
                <w:lang w:eastAsia="tr-TR"/>
              </w:rPr>
              <w:t>56,8</w:t>
            </w: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108" w:hanging="106"/>
              <w:rPr>
                <w:rFonts w:cs="Times New Roman"/>
                <w:sz w:val="18"/>
                <w:szCs w:val="18"/>
                <w:lang w:eastAsia="tr-TR"/>
              </w:rPr>
            </w:pPr>
            <w:r w:rsidRPr="00C238A9">
              <w:rPr>
                <w:rFonts w:cs="Times New Roman"/>
                <w:sz w:val="18"/>
                <w:szCs w:val="18"/>
                <w:lang w:eastAsia="tr-TR"/>
              </w:rPr>
              <w:t>51,2</w:t>
            </w:r>
          </w:p>
        </w:tc>
        <w:tc>
          <w:tcPr>
            <w:tcW w:w="426"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hanging="108"/>
              <w:rPr>
                <w:rFonts w:cs="Times New Roman"/>
                <w:sz w:val="18"/>
                <w:szCs w:val="18"/>
                <w:lang w:eastAsia="tr-TR"/>
              </w:rPr>
            </w:pPr>
            <w:r w:rsidRPr="00C238A9">
              <w:rPr>
                <w:rFonts w:cs="Times New Roman"/>
                <w:sz w:val="18"/>
                <w:szCs w:val="18"/>
                <w:lang w:eastAsia="tr-TR"/>
              </w:rPr>
              <w:t>45,1</w:t>
            </w:r>
          </w:p>
        </w:tc>
        <w:tc>
          <w:tcPr>
            <w:tcW w:w="533"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216"/>
              <w:rPr>
                <w:rFonts w:cs="Times New Roman"/>
                <w:sz w:val="18"/>
                <w:szCs w:val="18"/>
                <w:lang w:eastAsia="tr-TR"/>
              </w:rPr>
            </w:pPr>
            <w:r w:rsidRPr="00C238A9">
              <w:rPr>
                <w:rFonts w:cs="Times New Roman"/>
                <w:sz w:val="18"/>
                <w:szCs w:val="18"/>
                <w:lang w:eastAsia="tr-TR"/>
              </w:rPr>
              <w:t>33,6</w:t>
            </w:r>
          </w:p>
        </w:tc>
        <w:tc>
          <w:tcPr>
            <w:tcW w:w="459"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tabs>
                <w:tab w:val="left" w:pos="209"/>
                <w:tab w:val="left" w:pos="317"/>
              </w:tabs>
              <w:ind w:hanging="74"/>
              <w:rPr>
                <w:rFonts w:cs="Times New Roman"/>
                <w:sz w:val="18"/>
                <w:szCs w:val="18"/>
                <w:lang w:eastAsia="tr-TR"/>
              </w:rPr>
            </w:pPr>
            <w:r w:rsidRPr="00C238A9">
              <w:rPr>
                <w:rFonts w:cs="Times New Roman"/>
                <w:sz w:val="18"/>
                <w:szCs w:val="18"/>
                <w:lang w:eastAsia="tr-TR"/>
              </w:rPr>
              <w:t>25,6</w:t>
            </w:r>
          </w:p>
        </w:tc>
        <w:tc>
          <w:tcPr>
            <w:tcW w:w="425"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24,5</w:t>
            </w: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26,2</w:t>
            </w: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108"/>
              <w:rPr>
                <w:rFonts w:cs="Times New Roman"/>
                <w:sz w:val="18"/>
                <w:szCs w:val="18"/>
                <w:lang w:eastAsia="tr-TR"/>
              </w:rPr>
            </w:pPr>
            <w:r w:rsidRPr="00C238A9">
              <w:rPr>
                <w:rFonts w:cs="Times New Roman"/>
                <w:sz w:val="18"/>
                <w:szCs w:val="18"/>
                <w:lang w:eastAsia="tr-TR"/>
              </w:rPr>
              <w:t>38,5</w:t>
            </w:r>
          </w:p>
        </w:tc>
        <w:tc>
          <w:tcPr>
            <w:tcW w:w="425"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108" w:hanging="108"/>
              <w:rPr>
                <w:rFonts w:cs="Times New Roman"/>
                <w:sz w:val="18"/>
                <w:szCs w:val="18"/>
                <w:lang w:eastAsia="tr-TR"/>
              </w:rPr>
            </w:pPr>
            <w:r w:rsidRPr="00C238A9">
              <w:rPr>
                <w:rFonts w:cs="Times New Roman"/>
                <w:sz w:val="18"/>
                <w:szCs w:val="18"/>
                <w:lang w:eastAsia="tr-TR"/>
              </w:rPr>
              <w:t>53,2</w:t>
            </w:r>
          </w:p>
        </w:tc>
        <w:tc>
          <w:tcPr>
            <w:tcW w:w="567"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ind w:right="-208"/>
              <w:rPr>
                <w:rFonts w:cs="Times New Roman"/>
                <w:sz w:val="18"/>
                <w:szCs w:val="18"/>
                <w:lang w:eastAsia="tr-TR"/>
              </w:rPr>
            </w:pPr>
            <w:r w:rsidRPr="00C238A9">
              <w:rPr>
                <w:rFonts w:cs="Times New Roman"/>
                <w:sz w:val="18"/>
                <w:szCs w:val="18"/>
                <w:lang w:eastAsia="tr-TR"/>
              </w:rPr>
              <w:t>59,8</w:t>
            </w:r>
          </w:p>
        </w:tc>
        <w:tc>
          <w:tcPr>
            <w:tcW w:w="709" w:type="dxa"/>
            <w:tcBorders>
              <w:top w:val="single" w:sz="2" w:space="0" w:color="FFFFFF"/>
              <w:left w:val="single" w:sz="2" w:space="0" w:color="FFFFFF"/>
              <w:bottom w:val="single" w:sz="18" w:space="0" w:color="auto"/>
              <w:right w:val="single" w:sz="2" w:space="0" w:color="FFFFFF"/>
            </w:tcBorders>
          </w:tcPr>
          <w:p w:rsidR="003F7AA8" w:rsidRPr="00C238A9" w:rsidRDefault="003F7AA8" w:rsidP="0064019B">
            <w:pPr>
              <w:pStyle w:val="Gvdemetni1"/>
              <w:shd w:val="clear" w:color="auto" w:fill="auto"/>
              <w:rPr>
                <w:rStyle w:val="Gvdemetni95pt"/>
                <w:rFonts w:cs="Times New Roman"/>
                <w:sz w:val="18"/>
                <w:szCs w:val="18"/>
              </w:rPr>
            </w:pPr>
            <w:r w:rsidRPr="00C238A9">
              <w:rPr>
                <w:rStyle w:val="Gvdemetni95pt"/>
                <w:rFonts w:cs="Times New Roman"/>
                <w:sz w:val="18"/>
                <w:szCs w:val="18"/>
              </w:rPr>
              <w:t>%45</w:t>
            </w:r>
          </w:p>
        </w:tc>
      </w:tr>
    </w:tbl>
    <w:p w:rsidR="003F7AA8" w:rsidRPr="007C6718" w:rsidRDefault="003F7AA8" w:rsidP="00F43462">
      <w:pPr>
        <w:spacing w:after="0" w:line="360" w:lineRule="auto"/>
        <w:ind w:firstLine="708"/>
        <w:jc w:val="both"/>
        <w:rPr>
          <w:rFonts w:ascii="Times New Roman" w:hAnsi="Times New Roman"/>
          <w:sz w:val="24"/>
          <w:szCs w:val="24"/>
        </w:rPr>
      </w:pPr>
    </w:p>
    <w:p w:rsidR="003F7AA8" w:rsidRPr="002865E4" w:rsidRDefault="003F7AA8" w:rsidP="002A304F">
      <w:pPr>
        <w:spacing w:after="0" w:line="240" w:lineRule="auto"/>
        <w:jc w:val="both"/>
        <w:rPr>
          <w:rFonts w:ascii="Times New Roman" w:hAnsi="Times New Roman"/>
          <w:sz w:val="20"/>
          <w:szCs w:val="20"/>
        </w:rPr>
      </w:pPr>
      <w:r w:rsidRPr="002865E4">
        <w:rPr>
          <w:rFonts w:ascii="Times New Roman" w:hAnsi="Times New Roman"/>
          <w:sz w:val="20"/>
          <w:szCs w:val="20"/>
        </w:rPr>
        <w:t>Tablo 3.3. Bingöl, Genç, Karakoçan, Palu, Lice ve Hani istasyonlarına ait en kuvvetli rüzgâr yönü ve hızı (m/s)</w:t>
      </w:r>
    </w:p>
    <w:p w:rsidR="003F7AA8" w:rsidRPr="00BC1494" w:rsidRDefault="003F7AA8" w:rsidP="00785566">
      <w:pPr>
        <w:spacing w:after="0" w:line="360" w:lineRule="auto"/>
        <w:ind w:firstLine="708"/>
        <w:rPr>
          <w:rFonts w:ascii="Times New Roman" w:hAnsi="Times New Roman"/>
          <w:sz w:val="24"/>
          <w:szCs w:val="24"/>
        </w:rPr>
      </w:pPr>
    </w:p>
    <w:tbl>
      <w:tblPr>
        <w:tblW w:w="8647"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1"/>
        <w:gridCol w:w="497"/>
        <w:gridCol w:w="501"/>
        <w:gridCol w:w="507"/>
        <w:gridCol w:w="478"/>
        <w:gridCol w:w="582"/>
        <w:gridCol w:w="606"/>
        <w:gridCol w:w="478"/>
        <w:gridCol w:w="574"/>
        <w:gridCol w:w="478"/>
        <w:gridCol w:w="582"/>
        <w:gridCol w:w="582"/>
        <w:gridCol w:w="574"/>
        <w:gridCol w:w="478"/>
        <w:gridCol w:w="559"/>
      </w:tblGrid>
      <w:tr w:rsidR="003F7AA8" w:rsidRPr="009E4DEE" w:rsidTr="000D7E74">
        <w:trPr>
          <w:jc w:val="center"/>
        </w:trPr>
        <w:tc>
          <w:tcPr>
            <w:tcW w:w="1171" w:type="dxa"/>
            <w:tcBorders>
              <w:top w:val="single" w:sz="18" w:space="0" w:color="auto"/>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İSTASYON</w:t>
            </w:r>
          </w:p>
        </w:tc>
        <w:tc>
          <w:tcPr>
            <w:tcW w:w="497" w:type="dxa"/>
            <w:tcBorders>
              <w:top w:val="single" w:sz="18" w:space="0" w:color="auto"/>
              <w:left w:val="single" w:sz="2" w:space="0" w:color="FFFFFF"/>
              <w:right w:val="single" w:sz="2" w:space="0" w:color="FFFFFF"/>
            </w:tcBorders>
          </w:tcPr>
          <w:p w:rsidR="003F7AA8" w:rsidRPr="009E4DEE" w:rsidRDefault="003F7AA8" w:rsidP="00C238A9">
            <w:pPr>
              <w:spacing w:line="240" w:lineRule="auto"/>
              <w:ind w:right="-124" w:hanging="23"/>
              <w:jc w:val="center"/>
              <w:rPr>
                <w:rFonts w:ascii="Times New Roman" w:hAnsi="Times New Roman"/>
                <w:sz w:val="18"/>
                <w:szCs w:val="18"/>
              </w:rPr>
            </w:pPr>
            <w:r w:rsidRPr="009E4DEE">
              <w:rPr>
                <w:rFonts w:ascii="Times New Roman" w:hAnsi="Times New Roman"/>
                <w:sz w:val="18"/>
                <w:szCs w:val="18"/>
              </w:rPr>
              <w:t>Süre</w:t>
            </w:r>
          </w:p>
        </w:tc>
        <w:tc>
          <w:tcPr>
            <w:tcW w:w="501" w:type="dxa"/>
            <w:tcBorders>
              <w:top w:val="single" w:sz="18" w:space="0" w:color="auto"/>
              <w:left w:val="single" w:sz="2" w:space="0" w:color="FFFFFF"/>
              <w:right w:val="single" w:sz="2" w:space="0" w:color="FFFFFF"/>
            </w:tcBorders>
          </w:tcPr>
          <w:p w:rsidR="003F7AA8" w:rsidRPr="009E4DEE" w:rsidRDefault="003F7AA8" w:rsidP="0064019B">
            <w:pPr>
              <w:spacing w:line="240" w:lineRule="auto"/>
              <w:ind w:right="-174"/>
              <w:jc w:val="both"/>
              <w:rPr>
                <w:rFonts w:ascii="Times New Roman" w:hAnsi="Times New Roman"/>
                <w:sz w:val="18"/>
                <w:szCs w:val="18"/>
              </w:rPr>
            </w:pPr>
          </w:p>
        </w:tc>
        <w:tc>
          <w:tcPr>
            <w:tcW w:w="507" w:type="dxa"/>
            <w:tcBorders>
              <w:top w:val="single" w:sz="18" w:space="0" w:color="auto"/>
              <w:left w:val="single" w:sz="2" w:space="0" w:color="FFFFFF"/>
              <w:right w:val="single" w:sz="2" w:space="0" w:color="FFFFFF"/>
            </w:tcBorders>
          </w:tcPr>
          <w:p w:rsidR="003F7AA8" w:rsidRPr="009E4DEE" w:rsidRDefault="003F7AA8" w:rsidP="0064019B">
            <w:pPr>
              <w:spacing w:line="240" w:lineRule="auto"/>
              <w:ind w:right="-92"/>
              <w:jc w:val="both"/>
              <w:rPr>
                <w:rFonts w:ascii="Times New Roman" w:hAnsi="Times New Roman"/>
                <w:sz w:val="18"/>
                <w:szCs w:val="18"/>
              </w:rPr>
            </w:pPr>
          </w:p>
        </w:tc>
        <w:tc>
          <w:tcPr>
            <w:tcW w:w="478" w:type="dxa"/>
            <w:tcBorders>
              <w:top w:val="single" w:sz="18" w:space="0" w:color="auto"/>
              <w:left w:val="single" w:sz="2" w:space="0" w:color="FFFFFF"/>
              <w:right w:val="single" w:sz="2" w:space="0" w:color="FFFFFF"/>
            </w:tcBorders>
          </w:tcPr>
          <w:p w:rsidR="003F7AA8" w:rsidRPr="009E4DEE" w:rsidRDefault="003F7AA8" w:rsidP="0064019B">
            <w:pPr>
              <w:spacing w:line="240" w:lineRule="auto"/>
              <w:ind w:right="-181"/>
              <w:jc w:val="both"/>
              <w:rPr>
                <w:rFonts w:ascii="Times New Roman" w:hAnsi="Times New Roman"/>
                <w:sz w:val="18"/>
                <w:szCs w:val="18"/>
              </w:rPr>
            </w:pPr>
          </w:p>
        </w:tc>
        <w:tc>
          <w:tcPr>
            <w:tcW w:w="3300" w:type="dxa"/>
            <w:gridSpan w:val="6"/>
            <w:tcBorders>
              <w:top w:val="single" w:sz="18" w:space="0" w:color="auto"/>
              <w:left w:val="single" w:sz="2" w:space="0" w:color="FFFFFF"/>
              <w:right w:val="single" w:sz="2" w:space="0" w:color="FFFFFF"/>
            </w:tcBorders>
          </w:tcPr>
          <w:p w:rsidR="003F7AA8" w:rsidRPr="009E4DEE" w:rsidRDefault="003F7AA8" w:rsidP="0064019B">
            <w:pPr>
              <w:spacing w:line="240" w:lineRule="auto"/>
              <w:ind w:right="-141"/>
              <w:jc w:val="both"/>
              <w:rPr>
                <w:rFonts w:ascii="Times New Roman" w:hAnsi="Times New Roman"/>
                <w:sz w:val="18"/>
                <w:szCs w:val="18"/>
              </w:rPr>
            </w:pPr>
            <w:r w:rsidRPr="009E4DEE">
              <w:rPr>
                <w:rFonts w:ascii="Times New Roman" w:hAnsi="Times New Roman"/>
                <w:sz w:val="18"/>
                <w:szCs w:val="18"/>
              </w:rPr>
              <w:t xml:space="preserve">     A        Y       L       A       R</w:t>
            </w:r>
          </w:p>
        </w:tc>
        <w:tc>
          <w:tcPr>
            <w:tcW w:w="582" w:type="dxa"/>
            <w:tcBorders>
              <w:top w:val="single" w:sz="18" w:space="0" w:color="auto"/>
              <w:left w:val="single" w:sz="2" w:space="0" w:color="FFFFFF"/>
              <w:right w:val="single" w:sz="2" w:space="0" w:color="FFFFFF"/>
            </w:tcBorders>
          </w:tcPr>
          <w:p w:rsidR="003F7AA8" w:rsidRPr="009E4DEE" w:rsidRDefault="003F7AA8" w:rsidP="0064019B">
            <w:pPr>
              <w:spacing w:line="240" w:lineRule="auto"/>
              <w:ind w:right="-126"/>
              <w:jc w:val="both"/>
              <w:rPr>
                <w:rFonts w:ascii="Times New Roman" w:hAnsi="Times New Roman"/>
                <w:sz w:val="18"/>
                <w:szCs w:val="18"/>
              </w:rPr>
            </w:pPr>
          </w:p>
        </w:tc>
        <w:tc>
          <w:tcPr>
            <w:tcW w:w="574" w:type="dxa"/>
            <w:tcBorders>
              <w:top w:val="single" w:sz="18" w:space="0" w:color="auto"/>
              <w:left w:val="single" w:sz="2" w:space="0" w:color="FFFFFF"/>
              <w:right w:val="single" w:sz="2" w:space="0" w:color="FFFFFF"/>
            </w:tcBorders>
          </w:tcPr>
          <w:p w:rsidR="003F7AA8" w:rsidRPr="009E4DEE" w:rsidRDefault="003F7AA8" w:rsidP="0064019B">
            <w:pPr>
              <w:spacing w:line="240" w:lineRule="auto"/>
              <w:ind w:right="-119"/>
              <w:jc w:val="both"/>
              <w:rPr>
                <w:rFonts w:ascii="Times New Roman" w:hAnsi="Times New Roman"/>
                <w:sz w:val="18"/>
                <w:szCs w:val="18"/>
              </w:rPr>
            </w:pPr>
          </w:p>
        </w:tc>
        <w:tc>
          <w:tcPr>
            <w:tcW w:w="478" w:type="dxa"/>
            <w:tcBorders>
              <w:top w:val="single" w:sz="18" w:space="0" w:color="auto"/>
              <w:left w:val="single" w:sz="2" w:space="0" w:color="FFFFFF"/>
              <w:right w:val="single" w:sz="2" w:space="0" w:color="FFFFFF"/>
            </w:tcBorders>
          </w:tcPr>
          <w:p w:rsidR="003F7AA8" w:rsidRPr="009E4DEE" w:rsidRDefault="003F7AA8" w:rsidP="0064019B">
            <w:pPr>
              <w:spacing w:line="240" w:lineRule="auto"/>
              <w:ind w:right="-66"/>
              <w:jc w:val="both"/>
              <w:rPr>
                <w:rFonts w:ascii="Times New Roman" w:hAnsi="Times New Roman"/>
                <w:sz w:val="18"/>
                <w:szCs w:val="18"/>
              </w:rPr>
            </w:pPr>
          </w:p>
        </w:tc>
        <w:tc>
          <w:tcPr>
            <w:tcW w:w="559" w:type="dxa"/>
            <w:tcBorders>
              <w:top w:val="single" w:sz="18" w:space="0" w:color="auto"/>
              <w:left w:val="single" w:sz="2" w:space="0" w:color="FFFFFF"/>
              <w:bottom w:val="single" w:sz="2" w:space="0" w:color="FFFFFF"/>
              <w:right w:val="single" w:sz="2" w:space="0" w:color="FFFFFF"/>
            </w:tcBorders>
          </w:tcPr>
          <w:p w:rsidR="003F7AA8" w:rsidRPr="009E4DEE" w:rsidRDefault="003F7AA8" w:rsidP="0064019B">
            <w:pPr>
              <w:spacing w:line="240" w:lineRule="auto"/>
              <w:ind w:right="-144" w:hanging="116"/>
              <w:jc w:val="both"/>
              <w:rPr>
                <w:rFonts w:ascii="Times New Roman" w:hAnsi="Times New Roman"/>
                <w:sz w:val="18"/>
                <w:szCs w:val="18"/>
              </w:rPr>
            </w:pPr>
            <w:r w:rsidRPr="009E4DEE">
              <w:rPr>
                <w:rFonts w:ascii="Times New Roman" w:hAnsi="Times New Roman"/>
                <w:sz w:val="18"/>
                <w:szCs w:val="18"/>
              </w:rPr>
              <w:t xml:space="preserve"> Yıllık</w:t>
            </w:r>
          </w:p>
        </w:tc>
      </w:tr>
      <w:tr w:rsidR="003F7AA8" w:rsidRPr="009E4DEE" w:rsidTr="000D7E74">
        <w:trPr>
          <w:jc w:val="center"/>
        </w:trPr>
        <w:tc>
          <w:tcPr>
            <w:tcW w:w="1171" w:type="dxa"/>
            <w:tcBorders>
              <w:top w:val="single" w:sz="2" w:space="0" w:color="FFFFFF"/>
              <w:left w:val="single" w:sz="2" w:space="0" w:color="FFFFFF"/>
              <w:bottom w:val="single" w:sz="2" w:space="0" w:color="auto"/>
              <w:right w:val="single" w:sz="2" w:space="0" w:color="FFFFFF"/>
            </w:tcBorders>
          </w:tcPr>
          <w:p w:rsidR="003F7AA8" w:rsidRPr="009E4DEE" w:rsidRDefault="003F7AA8" w:rsidP="009E4DEE">
            <w:pPr>
              <w:spacing w:line="240" w:lineRule="auto"/>
              <w:ind w:right="-179" w:hanging="107"/>
              <w:rPr>
                <w:rFonts w:ascii="Times New Roman" w:hAnsi="Times New Roman"/>
                <w:sz w:val="18"/>
                <w:szCs w:val="18"/>
              </w:rPr>
            </w:pPr>
          </w:p>
        </w:tc>
        <w:tc>
          <w:tcPr>
            <w:tcW w:w="497" w:type="dxa"/>
            <w:tcBorders>
              <w:left w:val="single" w:sz="2" w:space="0" w:color="FFFFFF"/>
              <w:bottom w:val="single" w:sz="2" w:space="0" w:color="auto"/>
              <w:right w:val="single" w:sz="2" w:space="0" w:color="FFFFFF"/>
            </w:tcBorders>
          </w:tcPr>
          <w:p w:rsidR="003F7AA8" w:rsidRPr="009E4DEE" w:rsidRDefault="003F7AA8" w:rsidP="00C238A9">
            <w:pPr>
              <w:spacing w:line="240" w:lineRule="auto"/>
              <w:ind w:right="-124" w:hanging="23"/>
              <w:jc w:val="center"/>
              <w:rPr>
                <w:rFonts w:ascii="Times New Roman" w:hAnsi="Times New Roman"/>
                <w:sz w:val="18"/>
                <w:szCs w:val="18"/>
              </w:rPr>
            </w:pPr>
            <w:r w:rsidRPr="009E4DEE">
              <w:rPr>
                <w:rFonts w:ascii="Times New Roman" w:hAnsi="Times New Roman"/>
                <w:sz w:val="18"/>
                <w:szCs w:val="18"/>
              </w:rPr>
              <w:t>(Yıl)</w:t>
            </w:r>
          </w:p>
        </w:tc>
        <w:tc>
          <w:tcPr>
            <w:tcW w:w="501" w:type="dxa"/>
            <w:tcBorders>
              <w:left w:val="single" w:sz="2" w:space="0" w:color="FFFFFF"/>
              <w:right w:val="single" w:sz="2" w:space="0" w:color="FFFFFF"/>
            </w:tcBorders>
          </w:tcPr>
          <w:p w:rsidR="003F7AA8" w:rsidRPr="009E4DEE" w:rsidRDefault="003F7AA8" w:rsidP="0064019B">
            <w:pPr>
              <w:spacing w:line="240" w:lineRule="auto"/>
              <w:ind w:right="-174"/>
              <w:jc w:val="both"/>
              <w:rPr>
                <w:rFonts w:ascii="Times New Roman" w:hAnsi="Times New Roman"/>
                <w:sz w:val="18"/>
                <w:szCs w:val="18"/>
              </w:rPr>
            </w:pPr>
            <w:r w:rsidRPr="009E4DEE">
              <w:rPr>
                <w:rFonts w:ascii="Times New Roman" w:hAnsi="Times New Roman"/>
                <w:sz w:val="18"/>
                <w:szCs w:val="18"/>
              </w:rPr>
              <w:t>1</w:t>
            </w:r>
          </w:p>
        </w:tc>
        <w:tc>
          <w:tcPr>
            <w:tcW w:w="507" w:type="dxa"/>
            <w:tcBorders>
              <w:left w:val="single" w:sz="2" w:space="0" w:color="FFFFFF"/>
              <w:right w:val="single" w:sz="2" w:space="0" w:color="FFFFFF"/>
            </w:tcBorders>
          </w:tcPr>
          <w:p w:rsidR="003F7AA8" w:rsidRPr="009E4DEE" w:rsidRDefault="003F7AA8" w:rsidP="0064019B">
            <w:pPr>
              <w:spacing w:line="240" w:lineRule="auto"/>
              <w:ind w:right="-92"/>
              <w:jc w:val="both"/>
              <w:rPr>
                <w:rFonts w:ascii="Times New Roman" w:hAnsi="Times New Roman"/>
                <w:sz w:val="18"/>
                <w:szCs w:val="18"/>
              </w:rPr>
            </w:pPr>
            <w:r w:rsidRPr="009E4DEE">
              <w:rPr>
                <w:rFonts w:ascii="Times New Roman" w:hAnsi="Times New Roman"/>
                <w:sz w:val="18"/>
                <w:szCs w:val="18"/>
              </w:rPr>
              <w:t>2</w:t>
            </w:r>
          </w:p>
        </w:tc>
        <w:tc>
          <w:tcPr>
            <w:tcW w:w="478" w:type="dxa"/>
            <w:tcBorders>
              <w:left w:val="single" w:sz="2" w:space="0" w:color="FFFFFF"/>
              <w:right w:val="single" w:sz="2" w:space="0" w:color="FFFFFF"/>
            </w:tcBorders>
          </w:tcPr>
          <w:p w:rsidR="003F7AA8" w:rsidRPr="009E4DEE" w:rsidRDefault="003F7AA8" w:rsidP="0064019B">
            <w:pPr>
              <w:spacing w:line="240" w:lineRule="auto"/>
              <w:ind w:right="-181"/>
              <w:jc w:val="both"/>
              <w:rPr>
                <w:rFonts w:ascii="Times New Roman" w:hAnsi="Times New Roman"/>
                <w:sz w:val="18"/>
                <w:szCs w:val="18"/>
              </w:rPr>
            </w:pPr>
            <w:r w:rsidRPr="009E4DEE">
              <w:rPr>
                <w:rFonts w:ascii="Times New Roman" w:hAnsi="Times New Roman"/>
                <w:sz w:val="18"/>
                <w:szCs w:val="18"/>
              </w:rPr>
              <w:t>3</w:t>
            </w:r>
          </w:p>
        </w:tc>
        <w:tc>
          <w:tcPr>
            <w:tcW w:w="582" w:type="dxa"/>
            <w:tcBorders>
              <w:left w:val="single" w:sz="2" w:space="0" w:color="FFFFFF"/>
              <w:right w:val="single" w:sz="2" w:space="0" w:color="FFFFFF"/>
            </w:tcBorders>
          </w:tcPr>
          <w:p w:rsidR="003F7AA8" w:rsidRPr="009E4DEE" w:rsidRDefault="003F7AA8" w:rsidP="0064019B">
            <w:pPr>
              <w:spacing w:line="240" w:lineRule="auto"/>
              <w:ind w:right="-166"/>
              <w:jc w:val="both"/>
              <w:rPr>
                <w:rFonts w:ascii="Times New Roman" w:hAnsi="Times New Roman"/>
                <w:sz w:val="18"/>
                <w:szCs w:val="18"/>
              </w:rPr>
            </w:pPr>
            <w:r w:rsidRPr="009E4DEE">
              <w:rPr>
                <w:rFonts w:ascii="Times New Roman" w:hAnsi="Times New Roman"/>
                <w:sz w:val="18"/>
                <w:szCs w:val="18"/>
              </w:rPr>
              <w:t>4</w:t>
            </w:r>
          </w:p>
        </w:tc>
        <w:tc>
          <w:tcPr>
            <w:tcW w:w="606" w:type="dxa"/>
            <w:tcBorders>
              <w:left w:val="single" w:sz="2" w:space="0" w:color="FFFFFF"/>
              <w:right w:val="single" w:sz="2" w:space="0" w:color="FFFFFF"/>
            </w:tcBorders>
          </w:tcPr>
          <w:p w:rsidR="003F7AA8" w:rsidRPr="009E4DEE" w:rsidRDefault="003F7AA8" w:rsidP="0064019B">
            <w:pPr>
              <w:spacing w:line="240" w:lineRule="auto"/>
              <w:ind w:right="-127"/>
              <w:jc w:val="both"/>
              <w:rPr>
                <w:rFonts w:ascii="Times New Roman" w:hAnsi="Times New Roman"/>
                <w:sz w:val="18"/>
                <w:szCs w:val="18"/>
              </w:rPr>
            </w:pPr>
            <w:r w:rsidRPr="009E4DEE">
              <w:rPr>
                <w:rFonts w:ascii="Times New Roman" w:hAnsi="Times New Roman"/>
                <w:sz w:val="18"/>
                <w:szCs w:val="18"/>
              </w:rPr>
              <w:t>5</w:t>
            </w:r>
          </w:p>
        </w:tc>
        <w:tc>
          <w:tcPr>
            <w:tcW w:w="478" w:type="dxa"/>
            <w:tcBorders>
              <w:left w:val="single" w:sz="2" w:space="0" w:color="FFFFFF"/>
              <w:right w:val="single" w:sz="2" w:space="0" w:color="FFFFFF"/>
            </w:tcBorders>
          </w:tcPr>
          <w:p w:rsidR="003F7AA8" w:rsidRPr="009E4DEE" w:rsidRDefault="003F7AA8" w:rsidP="0064019B">
            <w:pPr>
              <w:spacing w:line="240" w:lineRule="auto"/>
              <w:ind w:right="-74"/>
              <w:jc w:val="both"/>
              <w:rPr>
                <w:rFonts w:ascii="Times New Roman" w:hAnsi="Times New Roman"/>
                <w:sz w:val="18"/>
                <w:szCs w:val="18"/>
              </w:rPr>
            </w:pPr>
            <w:r w:rsidRPr="009E4DEE">
              <w:rPr>
                <w:rFonts w:ascii="Times New Roman" w:hAnsi="Times New Roman"/>
                <w:sz w:val="18"/>
                <w:szCs w:val="18"/>
              </w:rPr>
              <w:t>6</w:t>
            </w:r>
          </w:p>
        </w:tc>
        <w:tc>
          <w:tcPr>
            <w:tcW w:w="574" w:type="dxa"/>
            <w:tcBorders>
              <w:left w:val="single" w:sz="2" w:space="0" w:color="FFFFFF"/>
              <w:right w:val="single" w:sz="2" w:space="0" w:color="FFFFFF"/>
            </w:tcBorders>
          </w:tcPr>
          <w:p w:rsidR="003F7AA8" w:rsidRPr="009E4DEE" w:rsidRDefault="003F7AA8" w:rsidP="0064019B">
            <w:pPr>
              <w:spacing w:line="240" w:lineRule="auto"/>
              <w:ind w:right="-67"/>
              <w:jc w:val="both"/>
              <w:rPr>
                <w:rFonts w:ascii="Times New Roman" w:hAnsi="Times New Roman"/>
                <w:sz w:val="18"/>
                <w:szCs w:val="18"/>
              </w:rPr>
            </w:pPr>
            <w:r w:rsidRPr="009E4DEE">
              <w:rPr>
                <w:rFonts w:ascii="Times New Roman" w:hAnsi="Times New Roman"/>
                <w:sz w:val="18"/>
                <w:szCs w:val="18"/>
              </w:rPr>
              <w:t>7</w:t>
            </w:r>
          </w:p>
        </w:tc>
        <w:tc>
          <w:tcPr>
            <w:tcW w:w="478" w:type="dxa"/>
            <w:tcBorders>
              <w:left w:val="single" w:sz="2" w:space="0" w:color="FFFFFF"/>
              <w:right w:val="single" w:sz="2" w:space="0" w:color="FFFFFF"/>
            </w:tcBorders>
          </w:tcPr>
          <w:p w:rsidR="003F7AA8" w:rsidRPr="009E4DEE" w:rsidRDefault="003F7AA8" w:rsidP="0064019B">
            <w:pPr>
              <w:spacing w:line="240" w:lineRule="auto"/>
              <w:ind w:right="-156"/>
              <w:jc w:val="both"/>
              <w:rPr>
                <w:rFonts w:ascii="Times New Roman" w:hAnsi="Times New Roman"/>
                <w:sz w:val="18"/>
                <w:szCs w:val="18"/>
              </w:rPr>
            </w:pPr>
            <w:r w:rsidRPr="009E4DEE">
              <w:rPr>
                <w:rFonts w:ascii="Times New Roman" w:hAnsi="Times New Roman"/>
                <w:sz w:val="18"/>
                <w:szCs w:val="18"/>
              </w:rPr>
              <w:t>8</w:t>
            </w:r>
          </w:p>
        </w:tc>
        <w:tc>
          <w:tcPr>
            <w:tcW w:w="582" w:type="dxa"/>
            <w:tcBorders>
              <w:left w:val="single" w:sz="2" w:space="0" w:color="FFFFFF"/>
              <w:right w:val="single" w:sz="2" w:space="0" w:color="FFFFFF"/>
            </w:tcBorders>
          </w:tcPr>
          <w:p w:rsidR="003F7AA8" w:rsidRPr="009E4DEE" w:rsidRDefault="003F7AA8" w:rsidP="0064019B">
            <w:pPr>
              <w:spacing w:line="240" w:lineRule="auto"/>
              <w:ind w:right="-141"/>
              <w:jc w:val="both"/>
              <w:rPr>
                <w:rFonts w:ascii="Times New Roman" w:hAnsi="Times New Roman"/>
                <w:sz w:val="18"/>
                <w:szCs w:val="18"/>
              </w:rPr>
            </w:pPr>
            <w:r w:rsidRPr="009E4DEE">
              <w:rPr>
                <w:rFonts w:ascii="Times New Roman" w:hAnsi="Times New Roman"/>
                <w:sz w:val="18"/>
                <w:szCs w:val="18"/>
              </w:rPr>
              <w:t>9</w:t>
            </w:r>
          </w:p>
        </w:tc>
        <w:tc>
          <w:tcPr>
            <w:tcW w:w="582" w:type="dxa"/>
            <w:tcBorders>
              <w:left w:val="single" w:sz="2" w:space="0" w:color="FFFFFF"/>
              <w:right w:val="single" w:sz="2" w:space="0" w:color="FFFFFF"/>
            </w:tcBorders>
          </w:tcPr>
          <w:p w:rsidR="003F7AA8" w:rsidRPr="009E4DEE" w:rsidRDefault="003F7AA8" w:rsidP="0064019B">
            <w:pPr>
              <w:spacing w:line="240" w:lineRule="auto"/>
              <w:ind w:right="-126"/>
              <w:jc w:val="both"/>
              <w:rPr>
                <w:rFonts w:ascii="Times New Roman" w:hAnsi="Times New Roman"/>
                <w:sz w:val="18"/>
                <w:szCs w:val="18"/>
              </w:rPr>
            </w:pPr>
            <w:r w:rsidRPr="009E4DEE">
              <w:rPr>
                <w:rFonts w:ascii="Times New Roman" w:hAnsi="Times New Roman"/>
                <w:sz w:val="18"/>
                <w:szCs w:val="18"/>
              </w:rPr>
              <w:t>10</w:t>
            </w:r>
          </w:p>
        </w:tc>
        <w:tc>
          <w:tcPr>
            <w:tcW w:w="574" w:type="dxa"/>
            <w:tcBorders>
              <w:left w:val="single" w:sz="2" w:space="0" w:color="FFFFFF"/>
              <w:right w:val="single" w:sz="2" w:space="0" w:color="FFFFFF"/>
            </w:tcBorders>
          </w:tcPr>
          <w:p w:rsidR="003F7AA8" w:rsidRPr="009E4DEE" w:rsidRDefault="003F7AA8" w:rsidP="0064019B">
            <w:pPr>
              <w:spacing w:line="240" w:lineRule="auto"/>
              <w:ind w:right="-119"/>
              <w:jc w:val="both"/>
              <w:rPr>
                <w:rFonts w:ascii="Times New Roman" w:hAnsi="Times New Roman"/>
                <w:sz w:val="18"/>
                <w:szCs w:val="18"/>
              </w:rPr>
            </w:pPr>
            <w:r w:rsidRPr="009E4DEE">
              <w:rPr>
                <w:rFonts w:ascii="Times New Roman" w:hAnsi="Times New Roman"/>
                <w:sz w:val="18"/>
                <w:szCs w:val="18"/>
              </w:rPr>
              <w:t>11</w:t>
            </w:r>
          </w:p>
        </w:tc>
        <w:tc>
          <w:tcPr>
            <w:tcW w:w="478" w:type="dxa"/>
            <w:tcBorders>
              <w:left w:val="single" w:sz="2" w:space="0" w:color="FFFFFF"/>
              <w:bottom w:val="single" w:sz="2" w:space="0" w:color="auto"/>
              <w:right w:val="single" w:sz="2" w:space="0" w:color="FFFFFF"/>
            </w:tcBorders>
          </w:tcPr>
          <w:p w:rsidR="003F7AA8" w:rsidRPr="009E4DEE" w:rsidRDefault="003F7AA8" w:rsidP="0064019B">
            <w:pPr>
              <w:spacing w:line="240" w:lineRule="auto"/>
              <w:ind w:right="-66"/>
              <w:jc w:val="both"/>
              <w:rPr>
                <w:rFonts w:ascii="Times New Roman" w:hAnsi="Times New Roman"/>
                <w:sz w:val="18"/>
                <w:szCs w:val="18"/>
              </w:rPr>
            </w:pPr>
            <w:r w:rsidRPr="009E4DEE">
              <w:rPr>
                <w:rFonts w:ascii="Times New Roman" w:hAnsi="Times New Roman"/>
                <w:sz w:val="18"/>
                <w:szCs w:val="18"/>
              </w:rPr>
              <w:t>12</w:t>
            </w:r>
          </w:p>
        </w:tc>
        <w:tc>
          <w:tcPr>
            <w:tcW w:w="559" w:type="dxa"/>
            <w:tcBorders>
              <w:top w:val="single" w:sz="2" w:space="0" w:color="FFFFFF"/>
              <w:left w:val="single" w:sz="2" w:space="0" w:color="FFFFFF"/>
              <w:bottom w:val="single" w:sz="2" w:space="0" w:color="auto"/>
              <w:right w:val="single" w:sz="2" w:space="0" w:color="FFFFFF"/>
            </w:tcBorders>
          </w:tcPr>
          <w:p w:rsidR="003F7AA8" w:rsidRPr="009E4DEE" w:rsidRDefault="003F7AA8" w:rsidP="0064019B">
            <w:pPr>
              <w:spacing w:line="240" w:lineRule="auto"/>
              <w:ind w:right="-144" w:hanging="116"/>
              <w:jc w:val="both"/>
              <w:rPr>
                <w:rFonts w:ascii="Times New Roman" w:hAnsi="Times New Roman"/>
                <w:sz w:val="18"/>
                <w:szCs w:val="18"/>
              </w:rPr>
            </w:pPr>
            <w:r w:rsidRPr="009E4DEE">
              <w:rPr>
                <w:rFonts w:ascii="Times New Roman" w:hAnsi="Times New Roman"/>
                <w:sz w:val="18"/>
                <w:szCs w:val="18"/>
              </w:rPr>
              <w:t xml:space="preserve"> Ort.</w:t>
            </w:r>
          </w:p>
        </w:tc>
      </w:tr>
      <w:tr w:rsidR="003F7AA8" w:rsidRPr="009E4DEE" w:rsidTr="000D7E74">
        <w:trPr>
          <w:jc w:val="center"/>
        </w:trPr>
        <w:tc>
          <w:tcPr>
            <w:tcW w:w="1171" w:type="dxa"/>
            <w:tcBorders>
              <w:top w:val="single" w:sz="2" w:space="0" w:color="auto"/>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BİNGÖL</w:t>
            </w:r>
          </w:p>
        </w:tc>
        <w:tc>
          <w:tcPr>
            <w:tcW w:w="497" w:type="dxa"/>
            <w:tcBorders>
              <w:top w:val="single" w:sz="2" w:space="0" w:color="auto"/>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r w:rsidRPr="009E4DEE">
              <w:rPr>
                <w:rFonts w:ascii="Times New Roman" w:hAnsi="Times New Roman"/>
                <w:sz w:val="18"/>
                <w:szCs w:val="18"/>
              </w:rPr>
              <w:t>31</w:t>
            </w:r>
          </w:p>
        </w:tc>
        <w:tc>
          <w:tcPr>
            <w:tcW w:w="501"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13pt"/>
                <w:rFonts w:cs="Times New Roman"/>
                <w:sz w:val="18"/>
                <w:szCs w:val="18"/>
                <w:lang w:eastAsia="tr-TR"/>
              </w:rPr>
              <w:t>WNW</w:t>
            </w:r>
          </w:p>
        </w:tc>
        <w:tc>
          <w:tcPr>
            <w:tcW w:w="507"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Style w:val="Gvdemetni95pt"/>
                <w:rFonts w:cs="Times New Roman"/>
                <w:sz w:val="18"/>
                <w:szCs w:val="18"/>
                <w:lang w:eastAsia="tr-TR"/>
              </w:rPr>
              <w:t>W</w:t>
            </w:r>
          </w:p>
        </w:tc>
        <w:tc>
          <w:tcPr>
            <w:tcW w:w="478"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Style w:val="Gvdemetni95pt"/>
                <w:rFonts w:cs="Times New Roman"/>
                <w:sz w:val="18"/>
                <w:szCs w:val="18"/>
                <w:lang w:eastAsia="tr-TR"/>
              </w:rPr>
              <w:t>SSE</w:t>
            </w:r>
          </w:p>
        </w:tc>
        <w:tc>
          <w:tcPr>
            <w:tcW w:w="582"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Style w:val="Gvdemetni95pt"/>
                <w:rFonts w:cs="Times New Roman"/>
                <w:sz w:val="18"/>
                <w:szCs w:val="18"/>
                <w:lang w:eastAsia="tr-TR"/>
              </w:rPr>
              <w:t>WSW</w:t>
            </w:r>
          </w:p>
        </w:tc>
        <w:tc>
          <w:tcPr>
            <w:tcW w:w="606"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Style w:val="Gvdemetni95pt"/>
                <w:rFonts w:cs="Times New Roman"/>
                <w:sz w:val="18"/>
                <w:szCs w:val="18"/>
                <w:lang w:eastAsia="tr-TR"/>
              </w:rPr>
              <w:t>WNW</w:t>
            </w:r>
          </w:p>
        </w:tc>
        <w:tc>
          <w:tcPr>
            <w:tcW w:w="478"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Style w:val="Gvdemetni95pt"/>
                <w:rFonts w:cs="Times New Roman"/>
                <w:sz w:val="18"/>
                <w:szCs w:val="18"/>
                <w:lang w:eastAsia="tr-TR"/>
              </w:rPr>
              <w:t>W</w:t>
            </w:r>
          </w:p>
        </w:tc>
        <w:tc>
          <w:tcPr>
            <w:tcW w:w="574" w:type="dxa"/>
            <w:tcBorders>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Style w:val="Gvdemetni95pt"/>
                <w:rFonts w:cs="Times New Roman"/>
                <w:sz w:val="18"/>
                <w:szCs w:val="18"/>
                <w:lang w:eastAsia="tr-TR"/>
              </w:rPr>
              <w:t>NNW</w:t>
            </w:r>
          </w:p>
        </w:tc>
        <w:tc>
          <w:tcPr>
            <w:tcW w:w="478"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Style w:val="Gvdemetni95pt"/>
                <w:rFonts w:cs="Times New Roman"/>
                <w:sz w:val="18"/>
                <w:szCs w:val="18"/>
                <w:lang w:eastAsia="tr-TR"/>
              </w:rPr>
              <w:t>W</w:t>
            </w:r>
          </w:p>
        </w:tc>
        <w:tc>
          <w:tcPr>
            <w:tcW w:w="582"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Style w:val="Gvdemetni95pt"/>
                <w:rFonts w:cs="Times New Roman"/>
                <w:sz w:val="18"/>
                <w:szCs w:val="18"/>
                <w:lang w:eastAsia="tr-TR"/>
              </w:rPr>
              <w:t>WSW</w:t>
            </w:r>
          </w:p>
        </w:tc>
        <w:tc>
          <w:tcPr>
            <w:tcW w:w="582"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Style w:val="Gvdemetni95pt"/>
                <w:rFonts w:cs="Times New Roman"/>
                <w:sz w:val="18"/>
                <w:szCs w:val="18"/>
                <w:lang w:eastAsia="tr-TR"/>
              </w:rPr>
              <w:t>WSW</w:t>
            </w:r>
          </w:p>
        </w:tc>
        <w:tc>
          <w:tcPr>
            <w:tcW w:w="574" w:type="dxa"/>
            <w:tcBorders>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NNW</w:t>
            </w:r>
          </w:p>
        </w:tc>
        <w:tc>
          <w:tcPr>
            <w:tcW w:w="478" w:type="dxa"/>
            <w:tcBorders>
              <w:top w:val="single" w:sz="2" w:space="0" w:color="auto"/>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SSE</w:t>
            </w:r>
          </w:p>
        </w:tc>
        <w:tc>
          <w:tcPr>
            <w:tcW w:w="559" w:type="dxa"/>
            <w:tcBorders>
              <w:top w:val="single" w:sz="2" w:space="0" w:color="auto"/>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WSW</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12,5</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12,2</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15,2</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15,1</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15,4</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15,1</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Fonts w:cs="Times New Roman"/>
                <w:sz w:val="18"/>
                <w:szCs w:val="18"/>
                <w:lang w:eastAsia="tr-TR"/>
              </w:rPr>
              <w:t>13,2</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13,3</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13,2</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Style w:val="Gvdemetni95pt"/>
                <w:rFonts w:cs="Times New Roman"/>
                <w:sz w:val="18"/>
                <w:szCs w:val="18"/>
                <w:lang w:eastAsia="tr-TR"/>
              </w:rPr>
              <w:t>11,3</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13</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12,7</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13,6</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GENÇ</w:t>
            </w: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r w:rsidRPr="009E4DEE">
              <w:rPr>
                <w:rFonts w:ascii="Times New Roman" w:hAnsi="Times New Roman"/>
                <w:sz w:val="18"/>
                <w:szCs w:val="18"/>
              </w:rPr>
              <w:t>28</w:t>
            </w: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Fonts w:cs="Times New Roman"/>
                <w:sz w:val="18"/>
                <w:szCs w:val="18"/>
                <w:lang w:eastAsia="tr-TR"/>
              </w:rPr>
              <w:t>NNE</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ENE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NE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Style w:val="Gvdemetni95pt"/>
                <w:rFonts w:cs="Times New Roman"/>
                <w:sz w:val="18"/>
                <w:szCs w:val="18"/>
                <w:lang w:eastAsia="tr-TR"/>
              </w:rPr>
              <w:t>SSW</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Style w:val="Gvdemetni95pt"/>
                <w:rFonts w:cs="Times New Roman"/>
                <w:sz w:val="18"/>
                <w:szCs w:val="18"/>
                <w:lang w:eastAsia="tr-TR"/>
              </w:rPr>
              <w:t>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Style w:val="Gvdemetni95pt"/>
                <w:rFonts w:cs="Times New Roman"/>
                <w:sz w:val="18"/>
                <w:szCs w:val="18"/>
                <w:lang w:eastAsia="tr-TR"/>
              </w:rPr>
              <w:t>SW</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Style w:val="Gvdemetni95pt"/>
                <w:rFonts w:cs="Times New Roman"/>
                <w:sz w:val="18"/>
                <w:szCs w:val="18"/>
                <w:lang w:eastAsia="tr-TR"/>
              </w:rPr>
              <w:t>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NE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SW</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NE</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SSW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NE</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Fonts w:cs="Times New Roman"/>
                <w:sz w:val="18"/>
                <w:szCs w:val="18"/>
                <w:lang w:eastAsia="tr-TR"/>
              </w:rPr>
              <w:t>SW</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5,5</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4,5</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5,7</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5,3</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5,4</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5,4</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Fonts w:cs="Times New Roman"/>
                <w:sz w:val="18"/>
                <w:szCs w:val="18"/>
                <w:lang w:eastAsia="tr-TR"/>
              </w:rPr>
              <w:t>5</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4,6</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4,5</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4,3</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5</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5,2</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5</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KARAKOÇAN</w:t>
            </w: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r w:rsidRPr="009E4DEE">
              <w:rPr>
                <w:rFonts w:ascii="Times New Roman" w:hAnsi="Times New Roman"/>
                <w:sz w:val="18"/>
                <w:szCs w:val="18"/>
              </w:rPr>
              <w:t>30</w:t>
            </w: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Fonts w:cs="Times New Roman"/>
                <w:sz w:val="18"/>
                <w:szCs w:val="18"/>
                <w:lang w:eastAsia="tr-TR"/>
              </w:rPr>
              <w:t>NE</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Style w:val="Gvdemetni95pt"/>
                <w:rFonts w:cs="Times New Roman"/>
                <w:sz w:val="18"/>
                <w:szCs w:val="18"/>
                <w:lang w:eastAsia="tr-TR"/>
              </w:rPr>
              <w:t>SE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Style w:val="Gvdemetni95pt"/>
                <w:rFonts w:cs="Times New Roman"/>
                <w:sz w:val="18"/>
                <w:szCs w:val="18"/>
                <w:lang w:eastAsia="tr-TR"/>
              </w:rPr>
              <w:t>SW</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NE</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Style w:val="Gvdemetni95pt"/>
                <w:rFonts w:cs="Times New Roman"/>
                <w:sz w:val="18"/>
                <w:szCs w:val="18"/>
                <w:lang w:eastAsia="tr-TR"/>
              </w:rPr>
              <w:t>NE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SW</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Style w:val="Gvdemetni95pt"/>
                <w:rFonts w:cs="Times New Roman"/>
                <w:sz w:val="18"/>
                <w:szCs w:val="18"/>
                <w:lang w:eastAsia="tr-TR"/>
              </w:rPr>
              <w:t>SW</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Style w:val="Gvdemetni95pt"/>
                <w:rFonts w:cs="Times New Roman"/>
                <w:sz w:val="18"/>
                <w:szCs w:val="18"/>
                <w:lang w:eastAsia="tr-TR"/>
              </w:rPr>
              <w:t>SW</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Style w:val="Gvdemetni95pt"/>
                <w:rFonts w:cs="Times New Roman"/>
                <w:sz w:val="18"/>
                <w:szCs w:val="18"/>
                <w:lang w:eastAsia="tr-TR"/>
              </w:rPr>
              <w:t>SE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NE</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SW</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5,2</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6,2</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7,5</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8</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8,1</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7,1</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Fonts w:cs="Times New Roman"/>
                <w:sz w:val="18"/>
                <w:szCs w:val="18"/>
                <w:lang w:eastAsia="tr-TR"/>
              </w:rPr>
              <w:t>6,3</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5,9</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5,3</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5,7</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4,5</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5</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6,2</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PALU</w:t>
            </w: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r w:rsidRPr="009E4DEE">
              <w:rPr>
                <w:rFonts w:ascii="Times New Roman" w:hAnsi="Times New Roman"/>
                <w:sz w:val="18"/>
                <w:szCs w:val="18"/>
              </w:rPr>
              <w:t>31</w:t>
            </w: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SSE</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Style w:val="Gvdemetni95pt"/>
                <w:rFonts w:cs="Times New Roman"/>
                <w:sz w:val="18"/>
                <w:szCs w:val="18"/>
                <w:lang w:eastAsia="tr-TR"/>
              </w:rPr>
              <w:t>SE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Style w:val="Gvdemetni95pt"/>
                <w:rFonts w:cs="Times New Roman"/>
                <w:sz w:val="18"/>
                <w:szCs w:val="18"/>
                <w:lang w:eastAsia="tr-TR"/>
              </w:rPr>
              <w:t>SSE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Style w:val="Gvdemetni95pt"/>
                <w:rFonts w:cs="Times New Roman"/>
                <w:sz w:val="18"/>
                <w:szCs w:val="18"/>
                <w:lang w:eastAsia="tr-TR"/>
              </w:rPr>
              <w:t>W</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SW</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Style w:val="Gvdemetni95pt"/>
                <w:rFonts w:cs="Times New Roman"/>
                <w:sz w:val="18"/>
                <w:szCs w:val="18"/>
                <w:lang w:eastAsia="tr-TR"/>
              </w:rPr>
              <w:t>NNE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W</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Style w:val="Gvdemetni95pt"/>
                <w:rFonts w:cs="Times New Roman"/>
                <w:sz w:val="18"/>
                <w:szCs w:val="18"/>
                <w:lang w:eastAsia="tr-TR"/>
              </w:rPr>
              <w:t>NNE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SSE</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NNE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SSE</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Fonts w:cs="Times New Roman"/>
                <w:sz w:val="18"/>
                <w:szCs w:val="18"/>
                <w:lang w:eastAsia="tr-TR"/>
              </w:rPr>
              <w:t>NNE</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8,5</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9,8</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11,5</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11,4</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12</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10,5</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Fonts w:cs="Times New Roman"/>
                <w:sz w:val="18"/>
                <w:szCs w:val="18"/>
                <w:lang w:eastAsia="tr-TR"/>
              </w:rPr>
              <w:t>9,6</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8,5</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9,3</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9</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8,7</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7,9</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9,7</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LİCE</w:t>
            </w: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r w:rsidRPr="009E4DEE">
              <w:rPr>
                <w:rFonts w:ascii="Times New Roman" w:hAnsi="Times New Roman"/>
                <w:sz w:val="18"/>
                <w:szCs w:val="18"/>
              </w:rPr>
              <w:t>9</w:t>
            </w: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Fonts w:cs="Times New Roman"/>
                <w:sz w:val="18"/>
                <w:szCs w:val="18"/>
                <w:lang w:eastAsia="tr-TR"/>
              </w:rPr>
              <w:t>E</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SE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Style w:val="Gvdemetni95pt"/>
                <w:rFonts w:cs="Times New Roman"/>
                <w:sz w:val="18"/>
                <w:szCs w:val="18"/>
                <w:lang w:eastAsia="tr-TR"/>
              </w:rPr>
              <w:t>S</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Style w:val="Gvdemetni95pt"/>
                <w:rFonts w:cs="Times New Roman"/>
                <w:sz w:val="18"/>
                <w:szCs w:val="18"/>
                <w:lang w:eastAsia="tr-TR"/>
              </w:rPr>
              <w:t>SW</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Style w:val="Gvdemetni95pt"/>
                <w:rFonts w:cs="Times New Roman"/>
                <w:sz w:val="18"/>
                <w:szCs w:val="18"/>
                <w:lang w:eastAsia="tr-TR"/>
              </w:rPr>
              <w:t>SE</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Style w:val="Gvdemetni95pt"/>
                <w:rFonts w:cs="Times New Roman"/>
                <w:sz w:val="18"/>
                <w:szCs w:val="18"/>
                <w:lang w:eastAsia="tr-TR"/>
              </w:rPr>
              <w:t>SE</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S</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Style w:val="Gvdemetni95pt"/>
                <w:rFonts w:cs="Times New Roman"/>
                <w:sz w:val="18"/>
                <w:szCs w:val="18"/>
                <w:lang w:eastAsia="tr-TR"/>
              </w:rPr>
              <w:t>SE</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Style w:val="Gvdemetni95pt"/>
                <w:rFonts w:cs="Times New Roman"/>
                <w:sz w:val="18"/>
                <w:szCs w:val="18"/>
                <w:lang w:eastAsia="tr-TR"/>
              </w:rPr>
              <w:t>SE</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S</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NE</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Fonts w:cs="Times New Roman"/>
                <w:sz w:val="18"/>
                <w:szCs w:val="18"/>
                <w:lang w:eastAsia="tr-TR"/>
              </w:rPr>
              <w:t>SE</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9,4</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9,4</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81"/>
              <w:jc w:val="both"/>
              <w:rPr>
                <w:rFonts w:cs="Times New Roman"/>
                <w:sz w:val="18"/>
                <w:szCs w:val="18"/>
                <w:lang w:eastAsia="tr-TR"/>
              </w:rPr>
            </w:pPr>
            <w:r w:rsidRPr="009E4DEE">
              <w:rPr>
                <w:rFonts w:cs="Times New Roman"/>
                <w:sz w:val="18"/>
                <w:szCs w:val="18"/>
                <w:lang w:eastAsia="tr-TR"/>
              </w:rPr>
              <w:t>10,2</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9,4</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9</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9,4</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Fonts w:cs="Times New Roman"/>
                <w:sz w:val="18"/>
                <w:szCs w:val="18"/>
                <w:lang w:eastAsia="tr-TR"/>
              </w:rPr>
              <w:t>9,4</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9,4</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9,4</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9,4</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8,2</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9</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9,3</w:t>
            </w:r>
          </w:p>
        </w:tc>
      </w:tr>
      <w:tr w:rsidR="003F7AA8" w:rsidRPr="009E4DEE" w:rsidTr="000D7E74">
        <w:trPr>
          <w:jc w:val="center"/>
        </w:trPr>
        <w:tc>
          <w:tcPr>
            <w:tcW w:w="1171" w:type="dxa"/>
            <w:tcBorders>
              <w:top w:val="single" w:sz="2" w:space="0" w:color="FFFFFF"/>
              <w:left w:val="single" w:sz="2" w:space="0" w:color="FFFFFF"/>
              <w:bottom w:val="single" w:sz="2" w:space="0" w:color="FFFFFF"/>
              <w:right w:val="single" w:sz="2" w:space="0" w:color="FFFFFF"/>
            </w:tcBorders>
          </w:tcPr>
          <w:p w:rsidR="003F7AA8" w:rsidRPr="009E4DEE" w:rsidRDefault="003F7AA8" w:rsidP="009E4DEE">
            <w:pPr>
              <w:spacing w:after="0" w:line="240" w:lineRule="auto"/>
              <w:ind w:right="-179" w:hanging="107"/>
              <w:rPr>
                <w:rFonts w:ascii="Times New Roman" w:hAnsi="Times New Roman"/>
                <w:sz w:val="18"/>
                <w:szCs w:val="18"/>
              </w:rPr>
            </w:pPr>
            <w:r w:rsidRPr="009E4DEE">
              <w:rPr>
                <w:rFonts w:ascii="Times New Roman" w:hAnsi="Times New Roman"/>
                <w:sz w:val="18"/>
                <w:szCs w:val="18"/>
              </w:rPr>
              <w:t>HANİ</w:t>
            </w:r>
          </w:p>
        </w:tc>
        <w:tc>
          <w:tcPr>
            <w:tcW w:w="497" w:type="dxa"/>
            <w:tcBorders>
              <w:top w:val="single" w:sz="2" w:space="0" w:color="FFFFFF"/>
              <w:left w:val="single" w:sz="2" w:space="0" w:color="FFFFFF"/>
              <w:bottom w:val="single" w:sz="2" w:space="0" w:color="FFFFFF"/>
              <w:right w:val="single" w:sz="2" w:space="0" w:color="FFFFFF"/>
            </w:tcBorders>
          </w:tcPr>
          <w:p w:rsidR="003F7AA8" w:rsidRPr="009E4DEE" w:rsidRDefault="003F7AA8" w:rsidP="00C238A9">
            <w:pPr>
              <w:spacing w:after="0" w:line="240" w:lineRule="auto"/>
              <w:ind w:right="-124" w:hanging="23"/>
              <w:jc w:val="center"/>
              <w:rPr>
                <w:rFonts w:ascii="Times New Roman" w:hAnsi="Times New Roman"/>
                <w:sz w:val="18"/>
                <w:szCs w:val="18"/>
              </w:rPr>
            </w:pPr>
            <w:r w:rsidRPr="009E4DEE">
              <w:rPr>
                <w:rFonts w:ascii="Times New Roman" w:hAnsi="Times New Roman"/>
                <w:sz w:val="18"/>
                <w:szCs w:val="18"/>
              </w:rPr>
              <w:t>30</w:t>
            </w:r>
          </w:p>
        </w:tc>
        <w:tc>
          <w:tcPr>
            <w:tcW w:w="501"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Fonts w:cs="Times New Roman"/>
                <w:sz w:val="18"/>
                <w:szCs w:val="18"/>
                <w:lang w:eastAsia="tr-TR"/>
              </w:rPr>
              <w:t>N</w:t>
            </w:r>
          </w:p>
        </w:tc>
        <w:tc>
          <w:tcPr>
            <w:tcW w:w="507"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Style w:val="Gvdemetni95pt"/>
                <w:rFonts w:cs="Times New Roman"/>
                <w:sz w:val="18"/>
                <w:szCs w:val="18"/>
                <w:lang w:eastAsia="tr-TR"/>
              </w:rPr>
              <w:t>N</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spacing w:after="0" w:line="240" w:lineRule="auto"/>
              <w:ind w:right="-181"/>
              <w:jc w:val="both"/>
              <w:rPr>
                <w:rFonts w:ascii="Times New Roman" w:hAnsi="Times New Roman"/>
                <w:sz w:val="18"/>
                <w:szCs w:val="18"/>
              </w:rPr>
            </w:pPr>
            <w:r w:rsidRPr="009E4DEE">
              <w:rPr>
                <w:rFonts w:ascii="Times New Roman" w:hAnsi="Times New Roman"/>
                <w:sz w:val="18"/>
                <w:szCs w:val="18"/>
              </w:rPr>
              <w:t>N</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N</w:t>
            </w:r>
          </w:p>
        </w:tc>
        <w:tc>
          <w:tcPr>
            <w:tcW w:w="606"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Fonts w:cs="Times New Roman"/>
                <w:sz w:val="18"/>
                <w:szCs w:val="18"/>
                <w:lang w:eastAsia="tr-TR"/>
              </w:rPr>
              <w:t>N</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N</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Style w:val="Gvdemetni13pt"/>
                <w:rFonts w:cs="Times New Roman"/>
                <w:sz w:val="18"/>
                <w:szCs w:val="18"/>
                <w:lang w:eastAsia="tr-TR"/>
              </w:rPr>
              <w:t>N</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Style w:val="Gvdemetni95pt"/>
                <w:rFonts w:cs="Times New Roman"/>
                <w:sz w:val="18"/>
                <w:szCs w:val="18"/>
                <w:lang w:eastAsia="tr-TR"/>
              </w:rPr>
              <w:t>N</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Style w:val="Gvdemetni95pt"/>
                <w:rFonts w:cs="Times New Roman"/>
                <w:sz w:val="18"/>
                <w:szCs w:val="18"/>
                <w:lang w:eastAsia="tr-TR"/>
              </w:rPr>
              <w:t>N</w:t>
            </w:r>
          </w:p>
        </w:tc>
        <w:tc>
          <w:tcPr>
            <w:tcW w:w="582"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Style w:val="Gvdemetni95pt"/>
                <w:rFonts w:cs="Times New Roman"/>
                <w:sz w:val="18"/>
                <w:szCs w:val="18"/>
                <w:lang w:eastAsia="tr-TR"/>
              </w:rPr>
              <w:t>N</w:t>
            </w:r>
          </w:p>
        </w:tc>
        <w:tc>
          <w:tcPr>
            <w:tcW w:w="574"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Style w:val="Gvdemetni95pt"/>
                <w:rFonts w:cs="Times New Roman"/>
                <w:sz w:val="18"/>
                <w:szCs w:val="18"/>
                <w:lang w:eastAsia="tr-TR"/>
              </w:rPr>
              <w:t>N</w:t>
            </w:r>
          </w:p>
        </w:tc>
        <w:tc>
          <w:tcPr>
            <w:tcW w:w="478"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Style w:val="Gvdemetni95pt"/>
                <w:rFonts w:cs="Times New Roman"/>
                <w:sz w:val="18"/>
                <w:szCs w:val="18"/>
                <w:lang w:eastAsia="tr-TR"/>
              </w:rPr>
              <w:t>N</w:t>
            </w:r>
          </w:p>
        </w:tc>
        <w:tc>
          <w:tcPr>
            <w:tcW w:w="559" w:type="dxa"/>
            <w:tcBorders>
              <w:top w:val="single" w:sz="2" w:space="0" w:color="FFFFFF"/>
              <w:left w:val="single" w:sz="2" w:space="0" w:color="FFFFFF"/>
              <w:bottom w:val="single" w:sz="2" w:space="0" w:color="FFFFFF"/>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N</w:t>
            </w:r>
          </w:p>
        </w:tc>
      </w:tr>
      <w:tr w:rsidR="003F7AA8" w:rsidRPr="009E4DEE" w:rsidTr="000D7E74">
        <w:trPr>
          <w:jc w:val="center"/>
        </w:trPr>
        <w:tc>
          <w:tcPr>
            <w:tcW w:w="1171"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spacing w:after="0" w:line="240" w:lineRule="auto"/>
              <w:ind w:right="-179"/>
              <w:rPr>
                <w:rFonts w:ascii="Times New Roman" w:hAnsi="Times New Roman"/>
                <w:sz w:val="18"/>
                <w:szCs w:val="18"/>
              </w:rPr>
            </w:pPr>
          </w:p>
        </w:tc>
        <w:tc>
          <w:tcPr>
            <w:tcW w:w="497"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spacing w:after="0" w:line="240" w:lineRule="auto"/>
              <w:ind w:right="-124"/>
              <w:jc w:val="both"/>
              <w:rPr>
                <w:rFonts w:ascii="Times New Roman" w:hAnsi="Times New Roman"/>
                <w:sz w:val="18"/>
                <w:szCs w:val="18"/>
              </w:rPr>
            </w:pPr>
          </w:p>
        </w:tc>
        <w:tc>
          <w:tcPr>
            <w:tcW w:w="501"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74" w:hanging="108"/>
              <w:jc w:val="both"/>
              <w:rPr>
                <w:rFonts w:cs="Times New Roman"/>
                <w:sz w:val="18"/>
                <w:szCs w:val="18"/>
                <w:lang w:eastAsia="tr-TR"/>
              </w:rPr>
            </w:pPr>
            <w:r w:rsidRPr="009E4DEE">
              <w:rPr>
                <w:rStyle w:val="Gvdemetni95pt"/>
                <w:rFonts w:cs="Times New Roman"/>
                <w:sz w:val="18"/>
                <w:szCs w:val="18"/>
                <w:lang w:eastAsia="tr-TR"/>
              </w:rPr>
              <w:t>9,7</w:t>
            </w:r>
          </w:p>
        </w:tc>
        <w:tc>
          <w:tcPr>
            <w:tcW w:w="507"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92"/>
              <w:jc w:val="both"/>
              <w:rPr>
                <w:rFonts w:cs="Times New Roman"/>
                <w:sz w:val="18"/>
                <w:szCs w:val="18"/>
                <w:lang w:eastAsia="tr-TR"/>
              </w:rPr>
            </w:pPr>
            <w:r w:rsidRPr="009E4DEE">
              <w:rPr>
                <w:rFonts w:cs="Times New Roman"/>
                <w:sz w:val="18"/>
                <w:szCs w:val="18"/>
                <w:lang w:eastAsia="tr-TR"/>
              </w:rPr>
              <w:t>9,9</w:t>
            </w:r>
          </w:p>
        </w:tc>
        <w:tc>
          <w:tcPr>
            <w:tcW w:w="478"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spacing w:after="0" w:line="240" w:lineRule="auto"/>
              <w:ind w:right="-181"/>
              <w:jc w:val="both"/>
              <w:rPr>
                <w:rFonts w:ascii="Times New Roman" w:hAnsi="Times New Roman"/>
                <w:sz w:val="18"/>
                <w:szCs w:val="18"/>
              </w:rPr>
            </w:pPr>
            <w:r w:rsidRPr="009E4DEE">
              <w:rPr>
                <w:rFonts w:ascii="Times New Roman" w:hAnsi="Times New Roman"/>
                <w:sz w:val="18"/>
                <w:szCs w:val="18"/>
              </w:rPr>
              <w:t>9</w:t>
            </w:r>
          </w:p>
        </w:tc>
        <w:tc>
          <w:tcPr>
            <w:tcW w:w="582"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66"/>
              <w:jc w:val="both"/>
              <w:rPr>
                <w:rFonts w:cs="Times New Roman"/>
                <w:sz w:val="18"/>
                <w:szCs w:val="18"/>
                <w:lang w:eastAsia="tr-TR"/>
              </w:rPr>
            </w:pPr>
            <w:r w:rsidRPr="009E4DEE">
              <w:rPr>
                <w:rFonts w:cs="Times New Roman"/>
                <w:sz w:val="18"/>
                <w:szCs w:val="18"/>
                <w:lang w:eastAsia="tr-TR"/>
              </w:rPr>
              <w:t>8,6</w:t>
            </w:r>
          </w:p>
        </w:tc>
        <w:tc>
          <w:tcPr>
            <w:tcW w:w="606"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27"/>
              <w:jc w:val="both"/>
              <w:rPr>
                <w:rFonts w:cs="Times New Roman"/>
                <w:sz w:val="18"/>
                <w:szCs w:val="18"/>
                <w:lang w:eastAsia="tr-TR"/>
              </w:rPr>
            </w:pPr>
            <w:r w:rsidRPr="009E4DEE">
              <w:rPr>
                <w:rStyle w:val="Gvdemetni95pt"/>
                <w:rFonts w:cs="Times New Roman"/>
                <w:sz w:val="18"/>
                <w:szCs w:val="18"/>
                <w:lang w:eastAsia="tr-TR"/>
              </w:rPr>
              <w:t>9,1</w:t>
            </w:r>
          </w:p>
        </w:tc>
        <w:tc>
          <w:tcPr>
            <w:tcW w:w="478"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74"/>
              <w:jc w:val="both"/>
              <w:rPr>
                <w:rFonts w:cs="Times New Roman"/>
                <w:sz w:val="18"/>
                <w:szCs w:val="18"/>
                <w:lang w:eastAsia="tr-TR"/>
              </w:rPr>
            </w:pPr>
            <w:r w:rsidRPr="009E4DEE">
              <w:rPr>
                <w:rFonts w:cs="Times New Roman"/>
                <w:sz w:val="18"/>
                <w:szCs w:val="18"/>
                <w:lang w:eastAsia="tr-TR"/>
              </w:rPr>
              <w:t>9,4</w:t>
            </w:r>
          </w:p>
        </w:tc>
        <w:tc>
          <w:tcPr>
            <w:tcW w:w="574" w:type="dxa"/>
            <w:tcBorders>
              <w:top w:val="single" w:sz="2" w:space="0" w:color="FFFFFF"/>
              <w:left w:val="single" w:sz="2" w:space="0" w:color="FFFFFF"/>
              <w:bottom w:val="single" w:sz="18" w:space="0" w:color="auto"/>
              <w:right w:val="single" w:sz="2" w:space="0" w:color="FFFFFF"/>
            </w:tcBorders>
          </w:tcPr>
          <w:p w:rsidR="003F7AA8" w:rsidRPr="009E4DEE" w:rsidRDefault="003F7AA8" w:rsidP="00E8242E">
            <w:pPr>
              <w:pStyle w:val="Gvdemetni1"/>
              <w:shd w:val="clear" w:color="auto" w:fill="auto"/>
              <w:ind w:right="-67" w:hanging="107"/>
              <w:jc w:val="center"/>
              <w:rPr>
                <w:rFonts w:cs="Times New Roman"/>
                <w:sz w:val="18"/>
                <w:szCs w:val="18"/>
                <w:lang w:eastAsia="tr-TR"/>
              </w:rPr>
            </w:pPr>
            <w:r w:rsidRPr="009E4DEE">
              <w:rPr>
                <w:rFonts w:cs="Times New Roman"/>
                <w:sz w:val="18"/>
                <w:szCs w:val="18"/>
                <w:lang w:eastAsia="tr-TR"/>
              </w:rPr>
              <w:t>9,4</w:t>
            </w:r>
          </w:p>
        </w:tc>
        <w:tc>
          <w:tcPr>
            <w:tcW w:w="478"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56"/>
              <w:jc w:val="both"/>
              <w:rPr>
                <w:rFonts w:cs="Times New Roman"/>
                <w:sz w:val="18"/>
                <w:szCs w:val="18"/>
                <w:lang w:eastAsia="tr-TR"/>
              </w:rPr>
            </w:pPr>
            <w:r w:rsidRPr="009E4DEE">
              <w:rPr>
                <w:rFonts w:cs="Times New Roman"/>
                <w:sz w:val="18"/>
                <w:szCs w:val="18"/>
                <w:lang w:eastAsia="tr-TR"/>
              </w:rPr>
              <w:t>9,4</w:t>
            </w:r>
          </w:p>
        </w:tc>
        <w:tc>
          <w:tcPr>
            <w:tcW w:w="582"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41"/>
              <w:jc w:val="both"/>
              <w:rPr>
                <w:rFonts w:cs="Times New Roman"/>
                <w:sz w:val="18"/>
                <w:szCs w:val="18"/>
                <w:lang w:eastAsia="tr-TR"/>
              </w:rPr>
            </w:pPr>
            <w:r w:rsidRPr="009E4DEE">
              <w:rPr>
                <w:rFonts w:cs="Times New Roman"/>
                <w:sz w:val="18"/>
                <w:szCs w:val="18"/>
                <w:lang w:eastAsia="tr-TR"/>
              </w:rPr>
              <w:t>9,3</w:t>
            </w:r>
          </w:p>
        </w:tc>
        <w:tc>
          <w:tcPr>
            <w:tcW w:w="582"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26"/>
              <w:jc w:val="both"/>
              <w:rPr>
                <w:rFonts w:cs="Times New Roman"/>
                <w:sz w:val="18"/>
                <w:szCs w:val="18"/>
                <w:lang w:eastAsia="tr-TR"/>
              </w:rPr>
            </w:pPr>
            <w:r w:rsidRPr="009E4DEE">
              <w:rPr>
                <w:rFonts w:cs="Times New Roman"/>
                <w:sz w:val="18"/>
                <w:szCs w:val="18"/>
                <w:lang w:eastAsia="tr-TR"/>
              </w:rPr>
              <w:t>8,6</w:t>
            </w:r>
          </w:p>
        </w:tc>
        <w:tc>
          <w:tcPr>
            <w:tcW w:w="574"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19"/>
              <w:jc w:val="both"/>
              <w:rPr>
                <w:rFonts w:cs="Times New Roman"/>
                <w:sz w:val="18"/>
                <w:szCs w:val="18"/>
                <w:lang w:eastAsia="tr-TR"/>
              </w:rPr>
            </w:pPr>
            <w:r w:rsidRPr="009E4DEE">
              <w:rPr>
                <w:rFonts w:cs="Times New Roman"/>
                <w:sz w:val="18"/>
                <w:szCs w:val="18"/>
                <w:lang w:eastAsia="tr-TR"/>
              </w:rPr>
              <w:t>9,2</w:t>
            </w:r>
          </w:p>
        </w:tc>
        <w:tc>
          <w:tcPr>
            <w:tcW w:w="478"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66"/>
              <w:jc w:val="both"/>
              <w:rPr>
                <w:rFonts w:cs="Times New Roman"/>
                <w:sz w:val="18"/>
                <w:szCs w:val="18"/>
                <w:lang w:eastAsia="tr-TR"/>
              </w:rPr>
            </w:pPr>
            <w:r w:rsidRPr="009E4DEE">
              <w:rPr>
                <w:rFonts w:cs="Times New Roman"/>
                <w:sz w:val="18"/>
                <w:szCs w:val="18"/>
                <w:lang w:eastAsia="tr-TR"/>
              </w:rPr>
              <w:t>9,1</w:t>
            </w:r>
          </w:p>
        </w:tc>
        <w:tc>
          <w:tcPr>
            <w:tcW w:w="559" w:type="dxa"/>
            <w:tcBorders>
              <w:top w:val="single" w:sz="2" w:space="0" w:color="FFFFFF"/>
              <w:left w:val="single" w:sz="2" w:space="0" w:color="FFFFFF"/>
              <w:bottom w:val="single" w:sz="18" w:space="0" w:color="auto"/>
              <w:right w:val="single" w:sz="2" w:space="0" w:color="FFFFFF"/>
            </w:tcBorders>
          </w:tcPr>
          <w:p w:rsidR="003F7AA8" w:rsidRPr="009E4DEE" w:rsidRDefault="003F7AA8" w:rsidP="0064019B">
            <w:pPr>
              <w:pStyle w:val="Gvdemetni1"/>
              <w:shd w:val="clear" w:color="auto" w:fill="auto"/>
              <w:ind w:right="-144"/>
              <w:jc w:val="both"/>
              <w:rPr>
                <w:rFonts w:cs="Times New Roman"/>
                <w:sz w:val="18"/>
                <w:szCs w:val="18"/>
                <w:lang w:eastAsia="tr-TR"/>
              </w:rPr>
            </w:pPr>
            <w:r w:rsidRPr="009E4DEE">
              <w:rPr>
                <w:rStyle w:val="Gvdemetni95pt"/>
                <w:rFonts w:cs="Times New Roman"/>
                <w:sz w:val="18"/>
                <w:szCs w:val="18"/>
                <w:lang w:eastAsia="tr-TR"/>
              </w:rPr>
              <w:t>9,2</w:t>
            </w:r>
          </w:p>
        </w:tc>
      </w:tr>
    </w:tbl>
    <w:p w:rsidR="00AD5E7E" w:rsidRDefault="00AD5E7E" w:rsidP="00F43462">
      <w:pPr>
        <w:spacing w:after="0" w:line="360" w:lineRule="auto"/>
        <w:jc w:val="both"/>
        <w:rPr>
          <w:rFonts w:ascii="Times New Roman" w:hAnsi="Times New Roman"/>
          <w:b/>
          <w:sz w:val="24"/>
          <w:szCs w:val="24"/>
        </w:rPr>
      </w:pPr>
    </w:p>
    <w:p w:rsidR="003F7AA8" w:rsidRPr="00DE3878" w:rsidRDefault="003F7AA8" w:rsidP="00F43462">
      <w:pPr>
        <w:spacing w:after="0" w:line="360" w:lineRule="auto"/>
        <w:jc w:val="both"/>
        <w:rPr>
          <w:rFonts w:ascii="Times New Roman" w:hAnsi="Times New Roman"/>
          <w:b/>
          <w:sz w:val="24"/>
          <w:szCs w:val="24"/>
        </w:rPr>
      </w:pPr>
      <w:r w:rsidRPr="00DE3878">
        <w:rPr>
          <w:rFonts w:ascii="Times New Roman" w:hAnsi="Times New Roman"/>
          <w:b/>
          <w:sz w:val="24"/>
          <w:szCs w:val="24"/>
        </w:rPr>
        <w:t>3.4.2. İklimsel Yorum</w:t>
      </w:r>
    </w:p>
    <w:p w:rsidR="003F7AA8" w:rsidRPr="00DE3878" w:rsidRDefault="003F7AA8" w:rsidP="00F43462">
      <w:pPr>
        <w:spacing w:after="0" w:line="360" w:lineRule="auto"/>
        <w:jc w:val="both"/>
        <w:rPr>
          <w:rFonts w:ascii="Times New Roman" w:hAnsi="Times New Roman"/>
          <w:b/>
          <w:sz w:val="24"/>
          <w:szCs w:val="24"/>
        </w:rPr>
      </w:pPr>
    </w:p>
    <w:p w:rsidR="003F7AA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 xml:space="preserve">Çalışma sahası ve çevresindeki meteroloji istasyonları verilerinden faydalanılarak yağışın mevsimlere göre dağılışı ve yağış rejimi tipleri belirlenmiştir. Bu verilere göre Bingöl, </w:t>
      </w:r>
      <w:r w:rsidRPr="00DE3878">
        <w:rPr>
          <w:rFonts w:ascii="Times New Roman" w:hAnsi="Times New Roman"/>
          <w:sz w:val="24"/>
          <w:szCs w:val="24"/>
        </w:rPr>
        <w:lastRenderedPageBreak/>
        <w:t xml:space="preserve">Genç, </w:t>
      </w:r>
      <w:r w:rsidR="000F6B12">
        <w:rPr>
          <w:rFonts w:ascii="Times New Roman" w:hAnsi="Times New Roman"/>
          <w:sz w:val="24"/>
          <w:szCs w:val="24"/>
        </w:rPr>
        <w:t>Palu</w:t>
      </w:r>
      <w:r w:rsidRPr="00DE3878">
        <w:rPr>
          <w:rFonts w:ascii="Times New Roman" w:hAnsi="Times New Roman"/>
          <w:sz w:val="24"/>
          <w:szCs w:val="24"/>
        </w:rPr>
        <w:t xml:space="preserve"> ve </w:t>
      </w:r>
      <w:r w:rsidR="000F6B12">
        <w:rPr>
          <w:rFonts w:ascii="Times New Roman" w:hAnsi="Times New Roman"/>
          <w:sz w:val="24"/>
          <w:szCs w:val="24"/>
        </w:rPr>
        <w:t>Lice</w:t>
      </w:r>
      <w:r w:rsidR="00BB6769">
        <w:rPr>
          <w:rFonts w:ascii="Times New Roman" w:hAnsi="Times New Roman"/>
          <w:sz w:val="24"/>
          <w:szCs w:val="24"/>
        </w:rPr>
        <w:t>’de; Kış, İlkbahar, Sonbahar,</w:t>
      </w:r>
      <w:r w:rsidRPr="00DE3878">
        <w:rPr>
          <w:rFonts w:ascii="Times New Roman" w:hAnsi="Times New Roman"/>
          <w:sz w:val="24"/>
          <w:szCs w:val="24"/>
        </w:rPr>
        <w:t xml:space="preserve"> Yaz (KİSY) şeklinde olup</w:t>
      </w:r>
      <w:r w:rsidR="00BB6769">
        <w:rPr>
          <w:rFonts w:ascii="Times New Roman" w:hAnsi="Times New Roman"/>
          <w:sz w:val="24"/>
          <w:szCs w:val="24"/>
        </w:rPr>
        <w:t>,</w:t>
      </w:r>
      <w:r w:rsidRPr="00DE3878">
        <w:rPr>
          <w:rFonts w:ascii="Times New Roman" w:hAnsi="Times New Roman"/>
          <w:sz w:val="24"/>
          <w:szCs w:val="24"/>
        </w:rPr>
        <w:t xml:space="preserve"> Doğu Akdeniz (I. Değişken) yağış rejimi tipine girmektedir. Karakoçan ve </w:t>
      </w:r>
      <w:r w:rsidR="000F6B12">
        <w:rPr>
          <w:rFonts w:ascii="Times New Roman" w:hAnsi="Times New Roman"/>
          <w:sz w:val="24"/>
          <w:szCs w:val="24"/>
        </w:rPr>
        <w:t>Hani</w:t>
      </w:r>
      <w:r w:rsidR="00BB6769">
        <w:rPr>
          <w:rFonts w:ascii="Times New Roman" w:hAnsi="Times New Roman"/>
          <w:sz w:val="24"/>
          <w:szCs w:val="24"/>
        </w:rPr>
        <w:t>’da; İlkbahar,</w:t>
      </w:r>
      <w:r w:rsidRPr="00DE3878">
        <w:rPr>
          <w:rFonts w:ascii="Times New Roman" w:hAnsi="Times New Roman"/>
          <w:sz w:val="24"/>
          <w:szCs w:val="24"/>
        </w:rPr>
        <w:t xml:space="preserve"> Kış</w:t>
      </w:r>
      <w:r w:rsidR="00BB6769">
        <w:rPr>
          <w:rFonts w:ascii="Times New Roman" w:hAnsi="Times New Roman"/>
          <w:sz w:val="24"/>
          <w:szCs w:val="24"/>
        </w:rPr>
        <w:t>, Sonbahar,</w:t>
      </w:r>
      <w:r w:rsidRPr="00DE3878">
        <w:rPr>
          <w:rFonts w:ascii="Times New Roman" w:hAnsi="Times New Roman"/>
          <w:sz w:val="24"/>
          <w:szCs w:val="24"/>
        </w:rPr>
        <w:t xml:space="preserve"> Yaz (İKSY) şeklinde olup, Doğu Akdeniz yağış rejimi II. Tipi içerisinde yer almaktadır</w:t>
      </w:r>
      <w:r w:rsidR="00BB6769">
        <w:rPr>
          <w:rFonts w:ascii="Times New Roman" w:hAnsi="Times New Roman"/>
          <w:sz w:val="24"/>
          <w:szCs w:val="24"/>
        </w:rPr>
        <w:t xml:space="preserve"> (Tablo 3.4)</w:t>
      </w:r>
      <w:r w:rsidRPr="00DE3878">
        <w:rPr>
          <w:rFonts w:ascii="Times New Roman" w:hAnsi="Times New Roman"/>
          <w:sz w:val="24"/>
          <w:szCs w:val="24"/>
        </w:rPr>
        <w:t>.</w:t>
      </w:r>
    </w:p>
    <w:p w:rsidR="005B5F4F" w:rsidRDefault="005B5F4F" w:rsidP="00F43462">
      <w:pPr>
        <w:spacing w:after="0" w:line="360" w:lineRule="auto"/>
        <w:jc w:val="both"/>
        <w:rPr>
          <w:rFonts w:ascii="Times New Roman" w:hAnsi="Times New Roman"/>
          <w:sz w:val="24"/>
          <w:szCs w:val="24"/>
        </w:rPr>
      </w:pPr>
    </w:p>
    <w:p w:rsidR="003F7AA8" w:rsidRPr="00FC389D" w:rsidRDefault="003F7AA8" w:rsidP="0064019B">
      <w:pPr>
        <w:spacing w:after="0" w:line="240" w:lineRule="auto"/>
        <w:jc w:val="both"/>
        <w:rPr>
          <w:rFonts w:ascii="Times New Roman" w:hAnsi="Times New Roman"/>
          <w:sz w:val="20"/>
          <w:szCs w:val="20"/>
        </w:rPr>
      </w:pPr>
      <w:r w:rsidRPr="00FC389D">
        <w:rPr>
          <w:rFonts w:ascii="Times New Roman" w:hAnsi="Times New Roman"/>
          <w:sz w:val="20"/>
          <w:szCs w:val="20"/>
        </w:rPr>
        <w:t xml:space="preserve">Tablo 3.4. Yağışın mevsimlere </w:t>
      </w:r>
      <w:r w:rsidR="001F4467">
        <w:rPr>
          <w:rFonts w:ascii="Times New Roman" w:hAnsi="Times New Roman"/>
          <w:sz w:val="20"/>
          <w:szCs w:val="20"/>
        </w:rPr>
        <w:t xml:space="preserve">göre </w:t>
      </w:r>
      <w:r w:rsidRPr="00FC389D">
        <w:rPr>
          <w:rFonts w:ascii="Times New Roman" w:hAnsi="Times New Roman"/>
          <w:sz w:val="20"/>
          <w:szCs w:val="20"/>
        </w:rPr>
        <w:t>dağılımı, yü</w:t>
      </w:r>
      <w:r w:rsidR="00555EBC">
        <w:rPr>
          <w:rFonts w:ascii="Times New Roman" w:hAnsi="Times New Roman"/>
          <w:sz w:val="20"/>
          <w:szCs w:val="20"/>
        </w:rPr>
        <w:t>zdeleri, miktarı ve yağış rejim</w:t>
      </w:r>
      <w:r w:rsidRPr="00FC389D">
        <w:rPr>
          <w:rFonts w:ascii="Times New Roman" w:hAnsi="Times New Roman"/>
          <w:sz w:val="20"/>
          <w:szCs w:val="20"/>
        </w:rPr>
        <w:t xml:space="preserve"> tipi</w:t>
      </w:r>
    </w:p>
    <w:p w:rsidR="003F7AA8" w:rsidRPr="00474C07" w:rsidRDefault="003F7AA8" w:rsidP="00F43462">
      <w:pPr>
        <w:spacing w:after="0" w:line="360" w:lineRule="auto"/>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3"/>
        <w:gridCol w:w="567"/>
        <w:gridCol w:w="425"/>
        <w:gridCol w:w="567"/>
        <w:gridCol w:w="567"/>
        <w:gridCol w:w="567"/>
        <w:gridCol w:w="426"/>
        <w:gridCol w:w="567"/>
        <w:gridCol w:w="425"/>
        <w:gridCol w:w="992"/>
        <w:gridCol w:w="2192"/>
      </w:tblGrid>
      <w:tr w:rsidR="003F7AA8" w:rsidRPr="002865E4" w:rsidTr="000D7E74">
        <w:trPr>
          <w:jc w:val="center"/>
        </w:trPr>
        <w:tc>
          <w:tcPr>
            <w:tcW w:w="1203" w:type="dxa"/>
            <w:tcBorders>
              <w:top w:val="single" w:sz="18" w:space="0" w:color="auto"/>
              <w:left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r w:rsidRPr="002865E4">
              <w:rPr>
                <w:rFonts w:ascii="Times New Roman" w:hAnsi="Times New Roman"/>
                <w:sz w:val="16"/>
                <w:szCs w:val="16"/>
              </w:rPr>
              <w:t>İSTASYON</w:t>
            </w:r>
          </w:p>
        </w:tc>
        <w:tc>
          <w:tcPr>
            <w:tcW w:w="992" w:type="dxa"/>
            <w:gridSpan w:val="2"/>
            <w:tcBorders>
              <w:top w:val="single" w:sz="18" w:space="0" w:color="auto"/>
              <w:left w:val="single" w:sz="2" w:space="0" w:color="FFFFFF"/>
              <w:bottom w:val="single" w:sz="2" w:space="0" w:color="auto"/>
              <w:right w:val="single" w:sz="2" w:space="0" w:color="FFFFFF"/>
            </w:tcBorders>
          </w:tcPr>
          <w:p w:rsidR="003F7AA8" w:rsidRPr="002865E4" w:rsidRDefault="003F7AA8" w:rsidP="0064019B">
            <w:pPr>
              <w:spacing w:after="0" w:line="240" w:lineRule="auto"/>
              <w:jc w:val="both"/>
              <w:rPr>
                <w:rFonts w:ascii="Times New Roman" w:hAnsi="Times New Roman"/>
                <w:sz w:val="16"/>
                <w:szCs w:val="16"/>
              </w:rPr>
            </w:pPr>
            <w:r w:rsidRPr="002865E4">
              <w:rPr>
                <w:rFonts w:ascii="Times New Roman" w:hAnsi="Times New Roman"/>
                <w:sz w:val="16"/>
                <w:szCs w:val="16"/>
              </w:rPr>
              <w:t>KIŞ</w:t>
            </w:r>
          </w:p>
        </w:tc>
        <w:tc>
          <w:tcPr>
            <w:tcW w:w="1134" w:type="dxa"/>
            <w:gridSpan w:val="2"/>
            <w:tcBorders>
              <w:top w:val="single" w:sz="18" w:space="0" w:color="auto"/>
              <w:left w:val="single" w:sz="2" w:space="0" w:color="FFFFFF"/>
              <w:bottom w:val="single" w:sz="2" w:space="0" w:color="auto"/>
              <w:right w:val="single" w:sz="2" w:space="0" w:color="FFFFFF"/>
            </w:tcBorders>
          </w:tcPr>
          <w:p w:rsidR="003F7AA8" w:rsidRPr="002865E4" w:rsidRDefault="003F7AA8" w:rsidP="0064019B">
            <w:pPr>
              <w:spacing w:after="0" w:line="240" w:lineRule="auto"/>
              <w:jc w:val="both"/>
              <w:rPr>
                <w:rFonts w:ascii="Times New Roman" w:hAnsi="Times New Roman"/>
                <w:sz w:val="16"/>
                <w:szCs w:val="16"/>
              </w:rPr>
            </w:pPr>
            <w:r w:rsidRPr="002865E4">
              <w:rPr>
                <w:rFonts w:ascii="Times New Roman" w:hAnsi="Times New Roman"/>
                <w:sz w:val="16"/>
                <w:szCs w:val="16"/>
              </w:rPr>
              <w:t>İLKBAHAR</w:t>
            </w:r>
          </w:p>
        </w:tc>
        <w:tc>
          <w:tcPr>
            <w:tcW w:w="993" w:type="dxa"/>
            <w:gridSpan w:val="2"/>
            <w:tcBorders>
              <w:top w:val="single" w:sz="18" w:space="0" w:color="auto"/>
              <w:left w:val="single" w:sz="2" w:space="0" w:color="FFFFFF"/>
              <w:bottom w:val="single" w:sz="2" w:space="0" w:color="auto"/>
              <w:right w:val="single" w:sz="2" w:space="0" w:color="FFFFFF"/>
            </w:tcBorders>
          </w:tcPr>
          <w:p w:rsidR="003F7AA8" w:rsidRPr="002865E4" w:rsidRDefault="003F7AA8" w:rsidP="0064019B">
            <w:pPr>
              <w:spacing w:after="0" w:line="240" w:lineRule="auto"/>
              <w:jc w:val="both"/>
              <w:rPr>
                <w:rFonts w:ascii="Times New Roman" w:hAnsi="Times New Roman"/>
                <w:sz w:val="16"/>
                <w:szCs w:val="16"/>
              </w:rPr>
            </w:pPr>
            <w:r w:rsidRPr="002865E4">
              <w:rPr>
                <w:rFonts w:ascii="Times New Roman" w:hAnsi="Times New Roman"/>
                <w:sz w:val="16"/>
                <w:szCs w:val="16"/>
              </w:rPr>
              <w:t>YAZ</w:t>
            </w:r>
          </w:p>
        </w:tc>
        <w:tc>
          <w:tcPr>
            <w:tcW w:w="992" w:type="dxa"/>
            <w:gridSpan w:val="2"/>
            <w:tcBorders>
              <w:top w:val="single" w:sz="18" w:space="0" w:color="auto"/>
              <w:left w:val="single" w:sz="2" w:space="0" w:color="FFFFFF"/>
              <w:bottom w:val="single" w:sz="2" w:space="0" w:color="auto"/>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SONBAHAR</w:t>
            </w:r>
          </w:p>
        </w:tc>
        <w:tc>
          <w:tcPr>
            <w:tcW w:w="992" w:type="dxa"/>
            <w:vMerge w:val="restart"/>
            <w:tcBorders>
              <w:top w:val="single" w:sz="18" w:space="0" w:color="auto"/>
              <w:left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 xml:space="preserve"> YAĞIŞ REJİMİ</w:t>
            </w:r>
          </w:p>
        </w:tc>
        <w:tc>
          <w:tcPr>
            <w:tcW w:w="2192" w:type="dxa"/>
            <w:vMerge w:val="restart"/>
            <w:tcBorders>
              <w:top w:val="single" w:sz="18" w:space="0" w:color="auto"/>
              <w:left w:val="single" w:sz="2" w:space="0" w:color="FFFFFF"/>
              <w:right w:val="single" w:sz="2" w:space="0" w:color="FFFFFF"/>
            </w:tcBorders>
          </w:tcPr>
          <w:p w:rsidR="003F7AA8" w:rsidRPr="002865E4" w:rsidRDefault="003F7AA8" w:rsidP="0064019B">
            <w:pPr>
              <w:spacing w:after="0" w:line="240" w:lineRule="auto"/>
              <w:ind w:right="-42"/>
              <w:jc w:val="both"/>
              <w:rPr>
                <w:rFonts w:ascii="Times New Roman" w:hAnsi="Times New Roman"/>
                <w:sz w:val="16"/>
                <w:szCs w:val="16"/>
              </w:rPr>
            </w:pPr>
            <w:r w:rsidRPr="002865E4">
              <w:rPr>
                <w:rFonts w:ascii="Times New Roman" w:hAnsi="Times New Roman"/>
                <w:sz w:val="16"/>
                <w:szCs w:val="16"/>
              </w:rPr>
              <w:t>YAĞIŞ REJİM TİPİ</w:t>
            </w:r>
          </w:p>
        </w:tc>
      </w:tr>
      <w:tr w:rsidR="003F7AA8" w:rsidRPr="002865E4" w:rsidTr="000D7E74">
        <w:trPr>
          <w:jc w:val="center"/>
        </w:trPr>
        <w:tc>
          <w:tcPr>
            <w:tcW w:w="1203" w:type="dxa"/>
            <w:tcBorders>
              <w:left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p>
        </w:tc>
        <w:tc>
          <w:tcPr>
            <w:tcW w:w="567"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ind w:left="-108" w:right="-108" w:firstLine="20"/>
              <w:jc w:val="both"/>
              <w:rPr>
                <w:rFonts w:ascii="Times New Roman" w:hAnsi="Times New Roman"/>
                <w:sz w:val="16"/>
                <w:szCs w:val="16"/>
              </w:rPr>
            </w:pPr>
            <w:r w:rsidRPr="002865E4">
              <w:rPr>
                <w:rFonts w:ascii="Times New Roman" w:hAnsi="Times New Roman"/>
                <w:sz w:val="16"/>
                <w:szCs w:val="16"/>
              </w:rPr>
              <w:t>mm</w:t>
            </w:r>
          </w:p>
        </w:tc>
        <w:tc>
          <w:tcPr>
            <w:tcW w:w="425"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ind w:hanging="97"/>
              <w:jc w:val="both"/>
              <w:rPr>
                <w:rFonts w:ascii="Times New Roman" w:hAnsi="Times New Roman"/>
                <w:sz w:val="16"/>
                <w:szCs w:val="16"/>
              </w:rPr>
            </w:pPr>
            <w:r w:rsidRPr="002865E4">
              <w:rPr>
                <w:rFonts w:ascii="Times New Roman" w:hAnsi="Times New Roman"/>
                <w:sz w:val="16"/>
                <w:szCs w:val="16"/>
              </w:rPr>
              <w:t xml:space="preserve"> %</w:t>
            </w:r>
          </w:p>
        </w:tc>
        <w:tc>
          <w:tcPr>
            <w:tcW w:w="567"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jc w:val="both"/>
              <w:rPr>
                <w:rFonts w:ascii="Times New Roman" w:hAnsi="Times New Roman"/>
                <w:sz w:val="16"/>
                <w:szCs w:val="16"/>
              </w:rPr>
            </w:pPr>
            <w:r w:rsidRPr="002865E4">
              <w:rPr>
                <w:rFonts w:ascii="Times New Roman" w:hAnsi="Times New Roman"/>
                <w:sz w:val="16"/>
                <w:szCs w:val="16"/>
              </w:rPr>
              <w:t>mm</w:t>
            </w:r>
          </w:p>
        </w:tc>
        <w:tc>
          <w:tcPr>
            <w:tcW w:w="567"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jc w:val="both"/>
              <w:rPr>
                <w:rFonts w:ascii="Times New Roman" w:hAnsi="Times New Roman"/>
                <w:sz w:val="16"/>
                <w:szCs w:val="16"/>
              </w:rPr>
            </w:pPr>
            <w:r w:rsidRPr="002865E4">
              <w:rPr>
                <w:rFonts w:ascii="Times New Roman" w:hAnsi="Times New Roman"/>
                <w:sz w:val="16"/>
                <w:szCs w:val="16"/>
              </w:rPr>
              <w:t>%</w:t>
            </w:r>
          </w:p>
        </w:tc>
        <w:tc>
          <w:tcPr>
            <w:tcW w:w="567"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mm</w:t>
            </w:r>
          </w:p>
        </w:tc>
        <w:tc>
          <w:tcPr>
            <w:tcW w:w="426"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w:t>
            </w:r>
          </w:p>
        </w:tc>
        <w:tc>
          <w:tcPr>
            <w:tcW w:w="567" w:type="dxa"/>
            <w:tcBorders>
              <w:top w:val="single" w:sz="2" w:space="0" w:color="auto"/>
              <w:left w:val="single" w:sz="2" w:space="0" w:color="FFFFFF"/>
              <w:right w:val="single" w:sz="2" w:space="0" w:color="FFFFFF"/>
            </w:tcBorders>
          </w:tcPr>
          <w:p w:rsidR="003F7AA8" w:rsidRPr="002865E4" w:rsidRDefault="00B4541D" w:rsidP="0064019B">
            <w:pPr>
              <w:spacing w:after="0" w:line="240" w:lineRule="auto"/>
              <w:ind w:hanging="90"/>
              <w:jc w:val="both"/>
              <w:rPr>
                <w:rFonts w:ascii="Times New Roman" w:hAnsi="Times New Roman"/>
                <w:sz w:val="16"/>
                <w:szCs w:val="16"/>
              </w:rPr>
            </w:pPr>
            <w:r>
              <w:rPr>
                <w:rFonts w:ascii="Times New Roman" w:hAnsi="Times New Roman"/>
                <w:sz w:val="16"/>
                <w:szCs w:val="16"/>
              </w:rPr>
              <w:t>m</w:t>
            </w:r>
            <w:r w:rsidR="003F7AA8" w:rsidRPr="002865E4">
              <w:rPr>
                <w:rFonts w:ascii="Times New Roman" w:hAnsi="Times New Roman"/>
                <w:sz w:val="16"/>
                <w:szCs w:val="16"/>
              </w:rPr>
              <w:t>m</w:t>
            </w:r>
          </w:p>
        </w:tc>
        <w:tc>
          <w:tcPr>
            <w:tcW w:w="425" w:type="dxa"/>
            <w:tcBorders>
              <w:top w:val="single" w:sz="2" w:space="0" w:color="auto"/>
              <w:left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w:t>
            </w:r>
          </w:p>
        </w:tc>
        <w:tc>
          <w:tcPr>
            <w:tcW w:w="992" w:type="dxa"/>
            <w:vMerge/>
            <w:tcBorders>
              <w:left w:val="single" w:sz="2" w:space="0" w:color="FFFFFF"/>
              <w:right w:val="single" w:sz="2" w:space="0" w:color="FFFFFF"/>
            </w:tcBorders>
          </w:tcPr>
          <w:p w:rsidR="003F7AA8" w:rsidRPr="002865E4" w:rsidRDefault="003F7AA8" w:rsidP="0064019B">
            <w:pPr>
              <w:spacing w:after="0" w:line="240" w:lineRule="auto"/>
              <w:jc w:val="both"/>
              <w:rPr>
                <w:rFonts w:ascii="Times New Roman" w:hAnsi="Times New Roman"/>
                <w:sz w:val="16"/>
                <w:szCs w:val="16"/>
              </w:rPr>
            </w:pPr>
          </w:p>
        </w:tc>
        <w:tc>
          <w:tcPr>
            <w:tcW w:w="2192" w:type="dxa"/>
            <w:vMerge/>
            <w:tcBorders>
              <w:left w:val="single" w:sz="2" w:space="0" w:color="FFFFFF"/>
              <w:right w:val="single" w:sz="2" w:space="0" w:color="FFFFFF"/>
            </w:tcBorders>
          </w:tcPr>
          <w:p w:rsidR="003F7AA8" w:rsidRPr="002865E4" w:rsidRDefault="003F7AA8" w:rsidP="0064019B">
            <w:pPr>
              <w:spacing w:after="0" w:line="240" w:lineRule="auto"/>
              <w:ind w:right="-42"/>
              <w:jc w:val="both"/>
              <w:rPr>
                <w:rFonts w:ascii="Times New Roman" w:hAnsi="Times New Roman"/>
                <w:sz w:val="16"/>
                <w:szCs w:val="16"/>
              </w:rPr>
            </w:pPr>
          </w:p>
        </w:tc>
      </w:tr>
      <w:tr w:rsidR="003F7AA8" w:rsidRPr="002865E4" w:rsidTr="000D7E74">
        <w:trPr>
          <w:jc w:val="center"/>
        </w:trPr>
        <w:tc>
          <w:tcPr>
            <w:tcW w:w="1203"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r w:rsidRPr="002865E4">
              <w:rPr>
                <w:rFonts w:ascii="Times New Roman" w:hAnsi="Times New Roman"/>
                <w:sz w:val="16"/>
                <w:szCs w:val="16"/>
              </w:rPr>
              <w:t xml:space="preserve"> BİNGÖL</w:t>
            </w:r>
          </w:p>
        </w:tc>
        <w:tc>
          <w:tcPr>
            <w:tcW w:w="567"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left="-108" w:right="-108" w:firstLine="20"/>
              <w:jc w:val="both"/>
              <w:rPr>
                <w:rStyle w:val="GvdemetniGulim8pt0ptbolukbraklyor"/>
                <w:rFonts w:ascii="Times New Roman" w:hAnsi="Times New Roman" w:cs="Times New Roman"/>
              </w:rPr>
            </w:pPr>
            <w:r w:rsidRPr="002865E4">
              <w:rPr>
                <w:rStyle w:val="GvdemetniGulim8pt0ptbolukbraklyor"/>
                <w:rFonts w:ascii="Times New Roman" w:hAnsi="Times New Roman" w:cs="Times New Roman"/>
              </w:rPr>
              <w:t>392,7</w:t>
            </w:r>
          </w:p>
        </w:tc>
        <w:tc>
          <w:tcPr>
            <w:tcW w:w="425"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7"/>
              <w:jc w:val="both"/>
              <w:rPr>
                <w:rStyle w:val="Gvdemetni75pt"/>
                <w:sz w:val="16"/>
                <w:szCs w:val="16"/>
              </w:rPr>
            </w:pPr>
            <w:r w:rsidRPr="002865E4">
              <w:rPr>
                <w:rStyle w:val="Gvdemetni75pt"/>
                <w:sz w:val="16"/>
                <w:szCs w:val="16"/>
              </w:rPr>
              <w:t>41,6</w:t>
            </w:r>
          </w:p>
        </w:tc>
        <w:tc>
          <w:tcPr>
            <w:tcW w:w="567"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Style w:val="Gvdemetni75pt"/>
                <w:sz w:val="16"/>
                <w:szCs w:val="16"/>
              </w:rPr>
            </w:pPr>
            <w:r w:rsidRPr="002865E4">
              <w:rPr>
                <w:rStyle w:val="Gvdemetni75pt"/>
                <w:sz w:val="16"/>
                <w:szCs w:val="16"/>
              </w:rPr>
              <w:t>353,3</w:t>
            </w:r>
          </w:p>
        </w:tc>
        <w:tc>
          <w:tcPr>
            <w:tcW w:w="567"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35,5</w:t>
            </w:r>
          </w:p>
        </w:tc>
        <w:tc>
          <w:tcPr>
            <w:tcW w:w="567"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31</w:t>
            </w:r>
          </w:p>
        </w:tc>
        <w:tc>
          <w:tcPr>
            <w:tcW w:w="426"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3,3</w:t>
            </w:r>
          </w:p>
        </w:tc>
        <w:tc>
          <w:tcPr>
            <w:tcW w:w="567"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Style w:val="Gvdemetni75pt"/>
                <w:sz w:val="16"/>
                <w:szCs w:val="16"/>
              </w:rPr>
            </w:pPr>
            <w:r w:rsidRPr="002865E4">
              <w:rPr>
                <w:rStyle w:val="Gvdemetni75pt"/>
                <w:sz w:val="16"/>
                <w:szCs w:val="16"/>
              </w:rPr>
              <w:t>184,9</w:t>
            </w:r>
          </w:p>
        </w:tc>
        <w:tc>
          <w:tcPr>
            <w:tcW w:w="425"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19,6</w:t>
            </w:r>
          </w:p>
        </w:tc>
        <w:tc>
          <w:tcPr>
            <w:tcW w:w="992" w:type="dxa"/>
            <w:tcBorders>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 xml:space="preserve"> KISY</w:t>
            </w:r>
          </w:p>
        </w:tc>
        <w:tc>
          <w:tcPr>
            <w:tcW w:w="2192" w:type="dxa"/>
            <w:tcBorders>
              <w:left w:val="single" w:sz="2" w:space="0" w:color="FFFFFF"/>
              <w:bottom w:val="single" w:sz="2" w:space="0" w:color="FFFFFF"/>
              <w:right w:val="single" w:sz="2" w:space="0" w:color="FFFFFF"/>
            </w:tcBorders>
          </w:tcPr>
          <w:p w:rsidR="003F7AA8" w:rsidRPr="002865E4" w:rsidRDefault="003F7AA8" w:rsidP="0064019B">
            <w:pPr>
              <w:pStyle w:val="Gvdemetni1"/>
              <w:shd w:val="clear" w:color="auto" w:fill="auto"/>
              <w:ind w:right="-42" w:hanging="108"/>
              <w:rPr>
                <w:rStyle w:val="Gvdemetni75pt"/>
                <w:rFonts w:cs="Times New Roman"/>
                <w:sz w:val="16"/>
                <w:szCs w:val="16"/>
                <w:lang w:eastAsia="tr-TR"/>
              </w:rPr>
            </w:pPr>
            <w:r w:rsidRPr="002865E4">
              <w:rPr>
                <w:rStyle w:val="Gvdemetni75pt"/>
                <w:rFonts w:cs="Times New Roman"/>
                <w:sz w:val="16"/>
                <w:szCs w:val="16"/>
                <w:lang w:eastAsia="tr-TR"/>
              </w:rPr>
              <w:t>Doğu Akdeniz Yağış Rejimi 1. Tipi</w:t>
            </w:r>
          </w:p>
        </w:tc>
      </w:tr>
      <w:tr w:rsidR="003F7AA8" w:rsidRPr="002865E4" w:rsidTr="000D7E74">
        <w:trPr>
          <w:jc w:val="center"/>
        </w:trPr>
        <w:tc>
          <w:tcPr>
            <w:tcW w:w="1203"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r w:rsidRPr="002865E4">
              <w:rPr>
                <w:rFonts w:ascii="Times New Roman" w:hAnsi="Times New Roman"/>
                <w:sz w:val="16"/>
                <w:szCs w:val="16"/>
              </w:rPr>
              <w:t xml:space="preserve"> GENÇ</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left="-108" w:right="-108" w:firstLine="20"/>
              <w:jc w:val="both"/>
              <w:rPr>
                <w:rFonts w:ascii="Times New Roman" w:hAnsi="Times New Roman"/>
                <w:sz w:val="16"/>
                <w:szCs w:val="16"/>
              </w:rPr>
            </w:pPr>
            <w:r w:rsidRPr="002865E4">
              <w:rPr>
                <w:rStyle w:val="GvdemetniGulim8pt0ptbolukbraklyor"/>
                <w:rFonts w:ascii="Times New Roman" w:hAnsi="Times New Roman" w:cs="Times New Roman"/>
              </w:rPr>
              <w:t>379</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7"/>
              <w:jc w:val="both"/>
              <w:rPr>
                <w:rFonts w:ascii="Times New Roman" w:hAnsi="Times New Roman"/>
                <w:sz w:val="16"/>
                <w:szCs w:val="16"/>
              </w:rPr>
            </w:pPr>
            <w:r w:rsidRPr="002865E4">
              <w:rPr>
                <w:rStyle w:val="Gvdemetni75pt"/>
                <w:sz w:val="16"/>
                <w:szCs w:val="16"/>
              </w:rPr>
              <w:t>39,5</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335,7</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35</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27,3</w:t>
            </w:r>
          </w:p>
        </w:tc>
        <w:tc>
          <w:tcPr>
            <w:tcW w:w="426"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2,9</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215,6</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22,6</w:t>
            </w:r>
          </w:p>
        </w:tc>
        <w:tc>
          <w:tcPr>
            <w:tcW w:w="992"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 xml:space="preserve"> KISY</w:t>
            </w:r>
          </w:p>
        </w:tc>
        <w:tc>
          <w:tcPr>
            <w:tcW w:w="2192"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pStyle w:val="Gvdemetni1"/>
              <w:shd w:val="clear" w:color="auto" w:fill="auto"/>
              <w:ind w:right="-42" w:hanging="108"/>
              <w:rPr>
                <w:rFonts w:cs="Times New Roman"/>
                <w:sz w:val="16"/>
                <w:szCs w:val="16"/>
              </w:rPr>
            </w:pPr>
            <w:r w:rsidRPr="002865E4">
              <w:rPr>
                <w:rStyle w:val="Gvdemetni75pt"/>
                <w:rFonts w:cs="Times New Roman"/>
                <w:sz w:val="16"/>
                <w:szCs w:val="16"/>
                <w:lang w:eastAsia="tr-TR"/>
              </w:rPr>
              <w:t>Doğu Akdeniz Yağış Rejimi 1. Tipi</w:t>
            </w:r>
          </w:p>
        </w:tc>
      </w:tr>
      <w:tr w:rsidR="003F7AA8" w:rsidRPr="002865E4" w:rsidTr="000D7E74">
        <w:trPr>
          <w:jc w:val="center"/>
        </w:trPr>
        <w:tc>
          <w:tcPr>
            <w:tcW w:w="1203"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r w:rsidRPr="002865E4">
              <w:rPr>
                <w:rFonts w:ascii="Times New Roman" w:hAnsi="Times New Roman"/>
                <w:sz w:val="16"/>
                <w:szCs w:val="16"/>
              </w:rPr>
              <w:t xml:space="preserve"> KARAKOÇAN</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left="-108" w:right="-108" w:firstLine="20"/>
              <w:jc w:val="both"/>
              <w:rPr>
                <w:rFonts w:ascii="Times New Roman" w:hAnsi="Times New Roman"/>
                <w:sz w:val="16"/>
                <w:szCs w:val="16"/>
              </w:rPr>
            </w:pPr>
            <w:r w:rsidRPr="002865E4">
              <w:rPr>
                <w:rStyle w:val="Gvdemetni75pt"/>
                <w:sz w:val="16"/>
                <w:szCs w:val="16"/>
              </w:rPr>
              <w:t>207,5</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7"/>
              <w:jc w:val="both"/>
              <w:rPr>
                <w:rFonts w:ascii="Times New Roman" w:hAnsi="Times New Roman"/>
                <w:sz w:val="16"/>
                <w:szCs w:val="16"/>
              </w:rPr>
            </w:pPr>
            <w:r w:rsidRPr="002865E4">
              <w:rPr>
                <w:rStyle w:val="Gvdemetni75pt"/>
                <w:sz w:val="16"/>
                <w:szCs w:val="16"/>
              </w:rPr>
              <w:t>32,2</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244,3</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37,8</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30,3</w:t>
            </w:r>
          </w:p>
        </w:tc>
        <w:tc>
          <w:tcPr>
            <w:tcW w:w="426"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4,7</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163,6</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25,3</w:t>
            </w:r>
          </w:p>
        </w:tc>
        <w:tc>
          <w:tcPr>
            <w:tcW w:w="992"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 xml:space="preserve"> IKSY</w:t>
            </w:r>
          </w:p>
        </w:tc>
        <w:tc>
          <w:tcPr>
            <w:tcW w:w="2192"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pStyle w:val="Gvdemetni1"/>
              <w:shd w:val="clear" w:color="auto" w:fill="auto"/>
              <w:ind w:right="-42" w:hanging="108"/>
              <w:rPr>
                <w:rFonts w:cs="Times New Roman"/>
                <w:sz w:val="16"/>
                <w:szCs w:val="16"/>
              </w:rPr>
            </w:pPr>
            <w:r w:rsidRPr="002865E4">
              <w:rPr>
                <w:rStyle w:val="Gvdemetni75pt"/>
                <w:rFonts w:cs="Times New Roman"/>
                <w:sz w:val="16"/>
                <w:szCs w:val="16"/>
                <w:lang w:eastAsia="tr-TR"/>
              </w:rPr>
              <w:t>Doğu Akdeniz Yağış Rejimi  2. Tipi</w:t>
            </w:r>
          </w:p>
        </w:tc>
      </w:tr>
      <w:tr w:rsidR="003F7AA8" w:rsidRPr="002865E4" w:rsidTr="000D7E74">
        <w:trPr>
          <w:jc w:val="center"/>
        </w:trPr>
        <w:tc>
          <w:tcPr>
            <w:tcW w:w="1203"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r w:rsidRPr="002865E4">
              <w:rPr>
                <w:rFonts w:ascii="Times New Roman" w:hAnsi="Times New Roman"/>
                <w:sz w:val="16"/>
                <w:szCs w:val="16"/>
              </w:rPr>
              <w:t xml:space="preserve"> PALU</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left="-108" w:right="-108" w:firstLine="20"/>
              <w:jc w:val="both"/>
              <w:rPr>
                <w:rFonts w:ascii="Times New Roman" w:hAnsi="Times New Roman"/>
                <w:sz w:val="16"/>
                <w:szCs w:val="16"/>
              </w:rPr>
            </w:pPr>
            <w:r w:rsidRPr="002865E4">
              <w:rPr>
                <w:rStyle w:val="Gvdemetni75pt"/>
                <w:sz w:val="16"/>
                <w:szCs w:val="16"/>
              </w:rPr>
              <w:t>185</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7"/>
              <w:jc w:val="both"/>
              <w:rPr>
                <w:rFonts w:ascii="Times New Roman" w:hAnsi="Times New Roman"/>
                <w:sz w:val="16"/>
                <w:szCs w:val="16"/>
              </w:rPr>
            </w:pPr>
            <w:r w:rsidRPr="002865E4">
              <w:rPr>
                <w:rStyle w:val="Gvdemetni75pt"/>
                <w:sz w:val="16"/>
                <w:szCs w:val="16"/>
              </w:rPr>
              <w:t>35,2</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205,4</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39</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20</w:t>
            </w:r>
          </w:p>
        </w:tc>
        <w:tc>
          <w:tcPr>
            <w:tcW w:w="426"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3,8</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115,7</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22</w:t>
            </w:r>
          </w:p>
        </w:tc>
        <w:tc>
          <w:tcPr>
            <w:tcW w:w="992"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 xml:space="preserve"> KISY</w:t>
            </w:r>
          </w:p>
        </w:tc>
        <w:tc>
          <w:tcPr>
            <w:tcW w:w="2192" w:type="dxa"/>
            <w:tcBorders>
              <w:top w:val="single" w:sz="2" w:space="0" w:color="FFFFFF"/>
              <w:left w:val="single" w:sz="2" w:space="0" w:color="FFFFFF"/>
              <w:bottom w:val="single" w:sz="2" w:space="0" w:color="FFFFFF"/>
              <w:right w:val="single" w:sz="2" w:space="0" w:color="FFFFFF"/>
            </w:tcBorders>
          </w:tcPr>
          <w:p w:rsidR="003F7AA8" w:rsidRPr="002865E4" w:rsidRDefault="003F7AA8" w:rsidP="000F6B12">
            <w:pPr>
              <w:spacing w:after="0" w:line="240" w:lineRule="auto"/>
              <w:ind w:right="-42" w:hanging="108"/>
              <w:jc w:val="both"/>
              <w:rPr>
                <w:rFonts w:ascii="Times New Roman" w:hAnsi="Times New Roman"/>
                <w:sz w:val="16"/>
                <w:szCs w:val="16"/>
              </w:rPr>
            </w:pPr>
            <w:r w:rsidRPr="002865E4">
              <w:rPr>
                <w:rStyle w:val="Gvdemetni75pt"/>
                <w:sz w:val="16"/>
                <w:szCs w:val="16"/>
              </w:rPr>
              <w:t xml:space="preserve">Doğu Akdeniz Yağış Rejimi </w:t>
            </w:r>
            <w:r w:rsidR="000F6B12">
              <w:rPr>
                <w:rStyle w:val="Gvdemetni75pt"/>
                <w:sz w:val="16"/>
                <w:szCs w:val="16"/>
              </w:rPr>
              <w:t>1</w:t>
            </w:r>
            <w:r w:rsidRPr="002865E4">
              <w:rPr>
                <w:rStyle w:val="Gvdemetni75pt"/>
                <w:sz w:val="16"/>
                <w:szCs w:val="16"/>
              </w:rPr>
              <w:t>. Tipi</w:t>
            </w:r>
          </w:p>
        </w:tc>
      </w:tr>
      <w:tr w:rsidR="003F7AA8" w:rsidRPr="002865E4" w:rsidTr="000D7E74">
        <w:trPr>
          <w:jc w:val="center"/>
        </w:trPr>
        <w:tc>
          <w:tcPr>
            <w:tcW w:w="1203"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15"/>
              <w:jc w:val="both"/>
              <w:rPr>
                <w:rFonts w:ascii="Times New Roman" w:hAnsi="Times New Roman"/>
                <w:sz w:val="16"/>
                <w:szCs w:val="16"/>
              </w:rPr>
            </w:pPr>
            <w:r w:rsidRPr="002865E4">
              <w:rPr>
                <w:rFonts w:ascii="Times New Roman" w:hAnsi="Times New Roman"/>
                <w:sz w:val="16"/>
                <w:szCs w:val="16"/>
              </w:rPr>
              <w:t xml:space="preserve"> LİCE</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left="-108" w:right="-108" w:firstLine="20"/>
              <w:jc w:val="both"/>
              <w:rPr>
                <w:rFonts w:ascii="Times New Roman" w:hAnsi="Times New Roman"/>
                <w:sz w:val="16"/>
                <w:szCs w:val="16"/>
              </w:rPr>
            </w:pPr>
            <w:r w:rsidRPr="002865E4">
              <w:rPr>
                <w:rStyle w:val="Gvdemetni75pt"/>
                <w:sz w:val="16"/>
                <w:szCs w:val="16"/>
              </w:rPr>
              <w:t>461,9</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7"/>
              <w:jc w:val="both"/>
              <w:rPr>
                <w:rFonts w:ascii="Times New Roman" w:hAnsi="Times New Roman"/>
                <w:sz w:val="16"/>
                <w:szCs w:val="16"/>
              </w:rPr>
            </w:pPr>
            <w:r w:rsidRPr="002865E4">
              <w:rPr>
                <w:rStyle w:val="Gvdemetni75pt"/>
                <w:sz w:val="16"/>
                <w:szCs w:val="16"/>
              </w:rPr>
              <w:t>44</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336,5</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32</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20,2</w:t>
            </w:r>
          </w:p>
        </w:tc>
        <w:tc>
          <w:tcPr>
            <w:tcW w:w="426"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108"/>
              <w:jc w:val="both"/>
              <w:rPr>
                <w:rFonts w:ascii="Times New Roman" w:hAnsi="Times New Roman"/>
                <w:sz w:val="16"/>
                <w:szCs w:val="16"/>
              </w:rPr>
            </w:pPr>
            <w:r w:rsidRPr="002865E4">
              <w:rPr>
                <w:rFonts w:ascii="Times New Roman" w:hAnsi="Times New Roman"/>
                <w:sz w:val="16"/>
                <w:szCs w:val="16"/>
              </w:rPr>
              <w:t>1,9</w:t>
            </w:r>
          </w:p>
        </w:tc>
        <w:tc>
          <w:tcPr>
            <w:tcW w:w="567"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Style w:val="Gvdemetni75pt"/>
                <w:sz w:val="16"/>
                <w:szCs w:val="16"/>
              </w:rPr>
              <w:t>239,4</w:t>
            </w:r>
          </w:p>
        </w:tc>
        <w:tc>
          <w:tcPr>
            <w:tcW w:w="425"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0"/>
              <w:jc w:val="both"/>
              <w:rPr>
                <w:rFonts w:ascii="Times New Roman" w:hAnsi="Times New Roman"/>
                <w:sz w:val="16"/>
                <w:szCs w:val="16"/>
              </w:rPr>
            </w:pPr>
            <w:r w:rsidRPr="002865E4">
              <w:rPr>
                <w:rFonts w:ascii="Times New Roman" w:hAnsi="Times New Roman"/>
                <w:sz w:val="16"/>
                <w:szCs w:val="16"/>
              </w:rPr>
              <w:t>22,1</w:t>
            </w:r>
          </w:p>
        </w:tc>
        <w:tc>
          <w:tcPr>
            <w:tcW w:w="992" w:type="dxa"/>
            <w:tcBorders>
              <w:top w:val="single" w:sz="2" w:space="0" w:color="FFFFFF"/>
              <w:left w:val="single" w:sz="2" w:space="0" w:color="FFFFFF"/>
              <w:bottom w:val="single" w:sz="2" w:space="0" w:color="FFFFFF"/>
              <w:right w:val="single" w:sz="2" w:space="0" w:color="FFFFFF"/>
            </w:tcBorders>
          </w:tcPr>
          <w:p w:rsidR="003F7AA8" w:rsidRPr="002865E4" w:rsidRDefault="003F7AA8" w:rsidP="0064019B">
            <w:pPr>
              <w:spacing w:after="0" w:line="240" w:lineRule="auto"/>
              <w:ind w:hanging="99"/>
              <w:jc w:val="both"/>
              <w:rPr>
                <w:rFonts w:ascii="Times New Roman" w:hAnsi="Times New Roman"/>
                <w:sz w:val="16"/>
                <w:szCs w:val="16"/>
              </w:rPr>
            </w:pPr>
            <w:r w:rsidRPr="002865E4">
              <w:rPr>
                <w:rFonts w:ascii="Times New Roman" w:hAnsi="Times New Roman"/>
                <w:sz w:val="16"/>
                <w:szCs w:val="16"/>
              </w:rPr>
              <w:t xml:space="preserve"> KISY</w:t>
            </w:r>
          </w:p>
        </w:tc>
        <w:tc>
          <w:tcPr>
            <w:tcW w:w="2192" w:type="dxa"/>
            <w:tcBorders>
              <w:top w:val="single" w:sz="2" w:space="0" w:color="FFFFFF"/>
              <w:left w:val="single" w:sz="2" w:space="0" w:color="FFFFFF"/>
              <w:bottom w:val="single" w:sz="2" w:space="0" w:color="FFFFFF"/>
              <w:right w:val="single" w:sz="2" w:space="0" w:color="FFFFFF"/>
            </w:tcBorders>
          </w:tcPr>
          <w:p w:rsidR="003F7AA8" w:rsidRPr="002865E4" w:rsidRDefault="00F060BA" w:rsidP="000F6B12">
            <w:pPr>
              <w:pStyle w:val="Gvdemetni1"/>
              <w:shd w:val="clear" w:color="auto" w:fill="auto"/>
              <w:ind w:right="-42" w:hanging="108"/>
              <w:rPr>
                <w:rFonts w:cs="Times New Roman"/>
                <w:sz w:val="16"/>
                <w:szCs w:val="16"/>
              </w:rPr>
            </w:pPr>
            <w:r w:rsidRPr="002865E4">
              <w:rPr>
                <w:rStyle w:val="Gvdemetni75pt"/>
                <w:sz w:val="16"/>
                <w:szCs w:val="16"/>
              </w:rPr>
              <w:t xml:space="preserve">Doğu Akdeniz Yağış Rejimi </w:t>
            </w:r>
            <w:r w:rsidR="000F6B12">
              <w:rPr>
                <w:rStyle w:val="Gvdemetni75pt"/>
                <w:sz w:val="16"/>
                <w:szCs w:val="16"/>
              </w:rPr>
              <w:t>1</w:t>
            </w:r>
            <w:r w:rsidRPr="002865E4">
              <w:rPr>
                <w:rStyle w:val="Gvdemetni75pt"/>
                <w:sz w:val="16"/>
                <w:szCs w:val="16"/>
              </w:rPr>
              <w:t>. Tipi</w:t>
            </w:r>
          </w:p>
        </w:tc>
      </w:tr>
      <w:tr w:rsidR="003F7AA8" w:rsidRPr="002865E4" w:rsidTr="000D7E74">
        <w:trPr>
          <w:jc w:val="center"/>
        </w:trPr>
        <w:tc>
          <w:tcPr>
            <w:tcW w:w="1203"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115"/>
              <w:jc w:val="both"/>
              <w:rPr>
                <w:rFonts w:ascii="Times New Roman" w:hAnsi="Times New Roman"/>
                <w:sz w:val="16"/>
                <w:szCs w:val="16"/>
              </w:rPr>
            </w:pPr>
            <w:r w:rsidRPr="002865E4">
              <w:rPr>
                <w:rFonts w:ascii="Times New Roman" w:hAnsi="Times New Roman"/>
                <w:sz w:val="16"/>
                <w:szCs w:val="16"/>
              </w:rPr>
              <w:t xml:space="preserve"> HANİ</w:t>
            </w:r>
          </w:p>
        </w:tc>
        <w:tc>
          <w:tcPr>
            <w:tcW w:w="567"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left="-108" w:right="-108" w:firstLine="20"/>
              <w:jc w:val="both"/>
              <w:rPr>
                <w:rFonts w:ascii="Times New Roman" w:hAnsi="Times New Roman"/>
                <w:sz w:val="16"/>
                <w:szCs w:val="16"/>
              </w:rPr>
            </w:pPr>
            <w:r w:rsidRPr="002865E4">
              <w:rPr>
                <w:rStyle w:val="Gvdemetni75pt"/>
                <w:sz w:val="16"/>
                <w:szCs w:val="16"/>
              </w:rPr>
              <w:t>438</w:t>
            </w:r>
          </w:p>
        </w:tc>
        <w:tc>
          <w:tcPr>
            <w:tcW w:w="425"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7"/>
              <w:jc w:val="both"/>
              <w:rPr>
                <w:rFonts w:ascii="Times New Roman" w:hAnsi="Times New Roman"/>
                <w:sz w:val="16"/>
                <w:szCs w:val="16"/>
              </w:rPr>
            </w:pPr>
            <w:r w:rsidRPr="002865E4">
              <w:rPr>
                <w:rStyle w:val="Gvdemetni75pt"/>
                <w:sz w:val="16"/>
                <w:szCs w:val="16"/>
              </w:rPr>
              <w:t>46,4</w:t>
            </w:r>
          </w:p>
        </w:tc>
        <w:tc>
          <w:tcPr>
            <w:tcW w:w="567"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0"/>
              <w:jc w:val="both"/>
              <w:rPr>
                <w:rFonts w:ascii="Times New Roman" w:hAnsi="Times New Roman"/>
                <w:sz w:val="16"/>
                <w:szCs w:val="16"/>
              </w:rPr>
            </w:pPr>
            <w:r w:rsidRPr="002865E4">
              <w:rPr>
                <w:rStyle w:val="Gvdemetni75pt"/>
                <w:sz w:val="16"/>
                <w:szCs w:val="16"/>
              </w:rPr>
              <w:t>312,9</w:t>
            </w:r>
          </w:p>
        </w:tc>
        <w:tc>
          <w:tcPr>
            <w:tcW w:w="567"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9"/>
              <w:jc w:val="both"/>
              <w:rPr>
                <w:rFonts w:ascii="Times New Roman" w:hAnsi="Times New Roman"/>
                <w:sz w:val="16"/>
                <w:szCs w:val="16"/>
              </w:rPr>
            </w:pPr>
            <w:r w:rsidRPr="002865E4">
              <w:rPr>
                <w:rFonts w:ascii="Times New Roman" w:hAnsi="Times New Roman"/>
                <w:sz w:val="16"/>
                <w:szCs w:val="16"/>
              </w:rPr>
              <w:t>33,1</w:t>
            </w:r>
          </w:p>
        </w:tc>
        <w:tc>
          <w:tcPr>
            <w:tcW w:w="567"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0"/>
              <w:jc w:val="both"/>
              <w:rPr>
                <w:rFonts w:ascii="Times New Roman" w:hAnsi="Times New Roman"/>
                <w:sz w:val="16"/>
                <w:szCs w:val="16"/>
              </w:rPr>
            </w:pPr>
            <w:r w:rsidRPr="002865E4">
              <w:rPr>
                <w:rFonts w:ascii="Times New Roman" w:hAnsi="Times New Roman"/>
                <w:sz w:val="16"/>
                <w:szCs w:val="16"/>
              </w:rPr>
              <w:t>15,7</w:t>
            </w:r>
          </w:p>
        </w:tc>
        <w:tc>
          <w:tcPr>
            <w:tcW w:w="426"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108"/>
              <w:jc w:val="both"/>
              <w:rPr>
                <w:rFonts w:ascii="Times New Roman" w:hAnsi="Times New Roman"/>
                <w:sz w:val="16"/>
                <w:szCs w:val="16"/>
              </w:rPr>
            </w:pPr>
            <w:r w:rsidRPr="002865E4">
              <w:rPr>
                <w:rFonts w:ascii="Times New Roman" w:hAnsi="Times New Roman"/>
                <w:sz w:val="16"/>
                <w:szCs w:val="16"/>
              </w:rPr>
              <w:t>1,7</w:t>
            </w:r>
          </w:p>
        </w:tc>
        <w:tc>
          <w:tcPr>
            <w:tcW w:w="567"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0"/>
              <w:jc w:val="both"/>
              <w:rPr>
                <w:rFonts w:ascii="Times New Roman" w:hAnsi="Times New Roman"/>
                <w:sz w:val="16"/>
                <w:szCs w:val="16"/>
              </w:rPr>
            </w:pPr>
            <w:r w:rsidRPr="002865E4">
              <w:rPr>
                <w:rStyle w:val="Gvdemetni75pt"/>
                <w:sz w:val="16"/>
                <w:szCs w:val="16"/>
              </w:rPr>
              <w:t>177,4</w:t>
            </w:r>
          </w:p>
        </w:tc>
        <w:tc>
          <w:tcPr>
            <w:tcW w:w="425"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0"/>
              <w:jc w:val="both"/>
              <w:rPr>
                <w:rFonts w:ascii="Times New Roman" w:hAnsi="Times New Roman"/>
                <w:sz w:val="16"/>
                <w:szCs w:val="16"/>
              </w:rPr>
            </w:pPr>
            <w:r w:rsidRPr="002865E4">
              <w:rPr>
                <w:rFonts w:ascii="Times New Roman" w:hAnsi="Times New Roman"/>
                <w:sz w:val="16"/>
                <w:szCs w:val="16"/>
              </w:rPr>
              <w:t>18,8</w:t>
            </w:r>
          </w:p>
        </w:tc>
        <w:tc>
          <w:tcPr>
            <w:tcW w:w="992" w:type="dxa"/>
            <w:tcBorders>
              <w:top w:val="single" w:sz="2" w:space="0" w:color="FFFFFF"/>
              <w:left w:val="single" w:sz="2" w:space="0" w:color="FFFFFF"/>
              <w:bottom w:val="single" w:sz="18" w:space="0" w:color="auto"/>
              <w:right w:val="single" w:sz="2" w:space="0" w:color="FFFFFF"/>
            </w:tcBorders>
          </w:tcPr>
          <w:p w:rsidR="003F7AA8" w:rsidRPr="002865E4" w:rsidRDefault="003F7AA8" w:rsidP="00F43462">
            <w:pPr>
              <w:spacing w:after="0" w:line="360" w:lineRule="auto"/>
              <w:ind w:hanging="99"/>
              <w:jc w:val="both"/>
              <w:rPr>
                <w:rFonts w:ascii="Times New Roman" w:hAnsi="Times New Roman"/>
                <w:sz w:val="16"/>
                <w:szCs w:val="16"/>
              </w:rPr>
            </w:pPr>
            <w:r w:rsidRPr="002865E4">
              <w:rPr>
                <w:rFonts w:ascii="Times New Roman" w:hAnsi="Times New Roman"/>
                <w:sz w:val="16"/>
                <w:szCs w:val="16"/>
              </w:rPr>
              <w:t xml:space="preserve"> IKSY</w:t>
            </w:r>
          </w:p>
        </w:tc>
        <w:tc>
          <w:tcPr>
            <w:tcW w:w="2192" w:type="dxa"/>
            <w:tcBorders>
              <w:top w:val="single" w:sz="2" w:space="0" w:color="FFFFFF"/>
              <w:left w:val="single" w:sz="2" w:space="0" w:color="FFFFFF"/>
              <w:bottom w:val="single" w:sz="18" w:space="0" w:color="auto"/>
              <w:right w:val="single" w:sz="2" w:space="0" w:color="FFFFFF"/>
            </w:tcBorders>
          </w:tcPr>
          <w:p w:rsidR="003F7AA8" w:rsidRPr="002865E4" w:rsidRDefault="000F6B12" w:rsidP="00F43462">
            <w:pPr>
              <w:pStyle w:val="Gvdemetni1"/>
              <w:shd w:val="clear" w:color="auto" w:fill="auto"/>
              <w:spacing w:line="360" w:lineRule="auto"/>
              <w:ind w:right="-42" w:hanging="108"/>
              <w:rPr>
                <w:rFonts w:cs="Times New Roman"/>
                <w:sz w:val="16"/>
                <w:szCs w:val="16"/>
              </w:rPr>
            </w:pPr>
            <w:r>
              <w:rPr>
                <w:rStyle w:val="Gvdemetni75pt"/>
                <w:rFonts w:cs="Times New Roman"/>
                <w:sz w:val="16"/>
                <w:szCs w:val="16"/>
                <w:lang w:eastAsia="tr-TR"/>
              </w:rPr>
              <w:t>Doğu Akdeniz Yağış Rejimi 2</w:t>
            </w:r>
            <w:r w:rsidR="003F7AA8" w:rsidRPr="002865E4">
              <w:rPr>
                <w:rStyle w:val="Gvdemetni75pt"/>
                <w:rFonts w:cs="Times New Roman"/>
                <w:sz w:val="16"/>
                <w:szCs w:val="16"/>
                <w:lang w:eastAsia="tr-TR"/>
              </w:rPr>
              <w:t>. Tipi</w:t>
            </w:r>
          </w:p>
        </w:tc>
      </w:tr>
    </w:tbl>
    <w:p w:rsidR="003F7AA8" w:rsidRPr="00DE3878" w:rsidRDefault="003F7AA8" w:rsidP="00F43462">
      <w:pPr>
        <w:spacing w:after="0" w:line="360" w:lineRule="auto"/>
        <w:jc w:val="both"/>
        <w:rPr>
          <w:rFonts w:ascii="Times New Roman" w:hAnsi="Times New Roman"/>
          <w:sz w:val="24"/>
          <w:szCs w:val="24"/>
        </w:rPr>
      </w:pPr>
    </w:p>
    <w:p w:rsidR="00BC1494"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Çalışma sahamız Akdeniz ikliminin etkisi altındadır (Akman 1990). Emberger (1955) herhangi bir istasyonun Akdeniz</w:t>
      </w:r>
      <w:r w:rsidR="00AA5AFB">
        <w:rPr>
          <w:rFonts w:ascii="Times New Roman" w:hAnsi="Times New Roman"/>
          <w:sz w:val="24"/>
          <w:szCs w:val="24"/>
        </w:rPr>
        <w:t xml:space="preserve"> iklim tipinde</w:t>
      </w:r>
      <w:r w:rsidRPr="00DE3878">
        <w:rPr>
          <w:rFonts w:ascii="Times New Roman" w:hAnsi="Times New Roman"/>
          <w:sz w:val="24"/>
          <w:szCs w:val="24"/>
        </w:rPr>
        <w:t xml:space="preserve"> olup olmadığını kurak devrenin olup olmayışına (S) bağlamıştır. İstasyonlar için hazırlanan iklim diyagramlarında sıcaklık ve yağış eğrilerinin çakıştığı noktalar arasındaki alana bakılarak kurak </w:t>
      </w:r>
      <w:r w:rsidR="00AA5AFB">
        <w:rPr>
          <w:rFonts w:ascii="Times New Roman" w:hAnsi="Times New Roman"/>
          <w:sz w:val="24"/>
          <w:szCs w:val="24"/>
        </w:rPr>
        <w:t>d</w:t>
      </w:r>
      <w:r w:rsidRPr="00DE3878">
        <w:rPr>
          <w:rFonts w:ascii="Times New Roman" w:hAnsi="Times New Roman"/>
          <w:sz w:val="24"/>
          <w:szCs w:val="24"/>
        </w:rPr>
        <w:t>evre belirlenir. Kurak devreyi belirlemek için Emberger’in geliştirdiği S= PE/M formülü kullanılmaktadır (Formüldeki PE: Yaz yağışı ortalaması, M: En sıcak ayın maksimum sıcaklık ortalamasını ifade etme</w:t>
      </w:r>
      <w:r w:rsidR="00AA5AFB">
        <w:rPr>
          <w:rFonts w:ascii="Times New Roman" w:hAnsi="Times New Roman"/>
          <w:sz w:val="24"/>
          <w:szCs w:val="24"/>
        </w:rPr>
        <w:t>ktedir). Bir istasyonun Akdeniz iklim tipinde</w:t>
      </w:r>
      <w:r w:rsidRPr="00DE3878">
        <w:rPr>
          <w:rFonts w:ascii="Times New Roman" w:hAnsi="Times New Roman"/>
          <w:sz w:val="24"/>
          <w:szCs w:val="24"/>
        </w:rPr>
        <w:t xml:space="preserve"> olduğunu anlamak için S değerinin 5’in altında olması gerekir ki o istasyon Akdeniz</w:t>
      </w:r>
      <w:r w:rsidR="00AA5AFB">
        <w:rPr>
          <w:rFonts w:ascii="Times New Roman" w:hAnsi="Times New Roman"/>
          <w:sz w:val="24"/>
          <w:szCs w:val="24"/>
        </w:rPr>
        <w:t xml:space="preserve"> ikliminin etkisinde</w:t>
      </w:r>
      <w:r w:rsidRPr="00DE3878">
        <w:rPr>
          <w:rFonts w:ascii="Times New Roman" w:hAnsi="Times New Roman"/>
          <w:sz w:val="24"/>
          <w:szCs w:val="24"/>
        </w:rPr>
        <w:t xml:space="preserve"> olsun. Yağışın en az yaz mevsiminde düşmesi ve bu yağışın 200 </w:t>
      </w:r>
      <w:r w:rsidR="00474C07">
        <w:rPr>
          <w:rFonts w:ascii="Times New Roman" w:hAnsi="Times New Roman"/>
          <w:sz w:val="24"/>
          <w:szCs w:val="24"/>
        </w:rPr>
        <w:t>m</w:t>
      </w:r>
      <w:r w:rsidRPr="00DE3878">
        <w:rPr>
          <w:rFonts w:ascii="Times New Roman" w:hAnsi="Times New Roman"/>
          <w:sz w:val="24"/>
          <w:szCs w:val="24"/>
        </w:rPr>
        <w:t>m’nin altında olması istasyonların Akdeniz ikliminin etkisi altında olduğunu gösterir (Akman 1990). Çalışma sahası ve çevresindeki istasyonların S değeri sırasıyla Bingöl’de 0,89, Genç’de 0,77, Karakoçan’da 0,90, Palu’da 0,</w:t>
      </w:r>
      <w:r w:rsidR="00474C07">
        <w:rPr>
          <w:rFonts w:ascii="Times New Roman" w:hAnsi="Times New Roman"/>
          <w:sz w:val="24"/>
          <w:szCs w:val="24"/>
        </w:rPr>
        <w:t>55, Lice’de 0,56, Hani’de 0,43’</w:t>
      </w:r>
      <w:r w:rsidRPr="00DE3878">
        <w:rPr>
          <w:rFonts w:ascii="Times New Roman" w:hAnsi="Times New Roman"/>
          <w:sz w:val="24"/>
          <w:szCs w:val="24"/>
        </w:rPr>
        <w:t>dür. Çalışma sahası ve çevresindeki istasyonların tamamının S değeri 5’den küçük (S&lt;5) olduğundan dolayı</w:t>
      </w:r>
      <w:r w:rsidR="00AA5AFB">
        <w:rPr>
          <w:rFonts w:ascii="Times New Roman" w:hAnsi="Times New Roman"/>
          <w:sz w:val="24"/>
          <w:szCs w:val="24"/>
        </w:rPr>
        <w:t>,</w:t>
      </w:r>
      <w:r w:rsidRPr="00DE3878">
        <w:rPr>
          <w:rFonts w:ascii="Times New Roman" w:hAnsi="Times New Roman"/>
          <w:sz w:val="24"/>
          <w:szCs w:val="24"/>
        </w:rPr>
        <w:t xml:space="preserve"> çalışma sahamız Akdeniz ikliminin etkisi altındadır (Akman 1990).</w:t>
      </w:r>
    </w:p>
    <w:p w:rsidR="00BC1494" w:rsidRDefault="00BC1494" w:rsidP="00F43462">
      <w:pPr>
        <w:spacing w:after="0" w:line="360" w:lineRule="auto"/>
        <w:jc w:val="both"/>
        <w:rPr>
          <w:rFonts w:ascii="Times New Roman" w:hAnsi="Times New Roman"/>
          <w:sz w:val="24"/>
          <w:szCs w:val="24"/>
        </w:rPr>
      </w:pPr>
    </w:p>
    <w:p w:rsidR="0051294D" w:rsidRDefault="0051294D" w:rsidP="002A304F">
      <w:pPr>
        <w:spacing w:after="0" w:line="240" w:lineRule="auto"/>
        <w:jc w:val="both"/>
        <w:rPr>
          <w:rFonts w:ascii="Times New Roman" w:hAnsi="Times New Roman"/>
          <w:sz w:val="24"/>
          <w:szCs w:val="24"/>
        </w:rPr>
      </w:pPr>
    </w:p>
    <w:p w:rsidR="0051294D" w:rsidRDefault="0051294D" w:rsidP="002A304F">
      <w:pPr>
        <w:spacing w:after="0" w:line="240" w:lineRule="auto"/>
        <w:jc w:val="both"/>
        <w:rPr>
          <w:rFonts w:ascii="Times New Roman" w:hAnsi="Times New Roman"/>
          <w:sz w:val="24"/>
          <w:szCs w:val="24"/>
        </w:rPr>
      </w:pPr>
    </w:p>
    <w:p w:rsidR="0051294D" w:rsidRDefault="0051294D" w:rsidP="002A304F">
      <w:pPr>
        <w:spacing w:after="0" w:line="240" w:lineRule="auto"/>
        <w:jc w:val="both"/>
        <w:rPr>
          <w:rFonts w:ascii="Times New Roman" w:hAnsi="Times New Roman"/>
          <w:sz w:val="24"/>
          <w:szCs w:val="24"/>
        </w:rPr>
      </w:pPr>
    </w:p>
    <w:p w:rsidR="0051294D" w:rsidRDefault="0051294D" w:rsidP="002A304F">
      <w:pPr>
        <w:spacing w:after="0" w:line="240" w:lineRule="auto"/>
        <w:jc w:val="both"/>
        <w:rPr>
          <w:rFonts w:ascii="Times New Roman" w:hAnsi="Times New Roman"/>
          <w:sz w:val="24"/>
          <w:szCs w:val="24"/>
        </w:rPr>
      </w:pPr>
    </w:p>
    <w:p w:rsidR="0051294D" w:rsidRDefault="0051294D" w:rsidP="002A304F">
      <w:pPr>
        <w:spacing w:after="0" w:line="240" w:lineRule="auto"/>
        <w:jc w:val="both"/>
        <w:rPr>
          <w:rFonts w:ascii="Times New Roman" w:hAnsi="Times New Roman"/>
          <w:sz w:val="24"/>
          <w:szCs w:val="24"/>
        </w:rPr>
      </w:pPr>
    </w:p>
    <w:p w:rsidR="003F7AA8" w:rsidRPr="002865E4" w:rsidRDefault="003F7AA8" w:rsidP="002A304F">
      <w:pPr>
        <w:spacing w:after="0" w:line="240" w:lineRule="auto"/>
        <w:rPr>
          <w:rFonts w:ascii="Times New Roman" w:hAnsi="Times New Roman"/>
          <w:sz w:val="20"/>
          <w:szCs w:val="20"/>
        </w:rPr>
      </w:pPr>
      <w:r w:rsidRPr="002865E4">
        <w:rPr>
          <w:rFonts w:ascii="Times New Roman" w:hAnsi="Times New Roman"/>
          <w:sz w:val="20"/>
          <w:szCs w:val="20"/>
        </w:rPr>
        <w:lastRenderedPageBreak/>
        <w:t>Tablo 3.5. Bingöl, Genç, Karakoçan, Palu</w:t>
      </w:r>
      <w:r w:rsidR="003062D1">
        <w:rPr>
          <w:rFonts w:ascii="Times New Roman" w:hAnsi="Times New Roman"/>
          <w:sz w:val="20"/>
          <w:szCs w:val="20"/>
        </w:rPr>
        <w:t>,</w:t>
      </w:r>
      <w:r w:rsidRPr="002865E4">
        <w:rPr>
          <w:rFonts w:ascii="Times New Roman" w:hAnsi="Times New Roman"/>
          <w:sz w:val="20"/>
          <w:szCs w:val="20"/>
        </w:rPr>
        <w:t xml:space="preserve"> Lice ve Hani’nin Biyoiklim tipleri ve ilgili verileri</w:t>
      </w:r>
    </w:p>
    <w:p w:rsidR="003F7AA8" w:rsidRPr="00474C07" w:rsidRDefault="003F7AA8" w:rsidP="00F43462">
      <w:pPr>
        <w:spacing w:after="0" w:line="360" w:lineRule="auto"/>
        <w:jc w:val="both"/>
        <w:rPr>
          <w:rFonts w:ascii="Times New Roman" w:hAnsi="Times New Roman"/>
          <w:sz w:val="24"/>
          <w:szCs w:val="24"/>
        </w:rPr>
      </w:pPr>
    </w:p>
    <w:tbl>
      <w:tblPr>
        <w:tblW w:w="8575" w:type="dxa"/>
        <w:jc w:val="center"/>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12"/>
        <w:gridCol w:w="993"/>
        <w:gridCol w:w="708"/>
        <w:gridCol w:w="567"/>
        <w:gridCol w:w="567"/>
        <w:gridCol w:w="567"/>
        <w:gridCol w:w="567"/>
        <w:gridCol w:w="993"/>
        <w:gridCol w:w="2301"/>
      </w:tblGrid>
      <w:tr w:rsidR="003F7AA8" w:rsidRPr="00F43462" w:rsidTr="005B7876">
        <w:trPr>
          <w:jc w:val="center"/>
        </w:trPr>
        <w:tc>
          <w:tcPr>
            <w:tcW w:w="1312"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spacing w:after="0" w:line="240" w:lineRule="auto"/>
              <w:ind w:right="-108"/>
              <w:jc w:val="both"/>
              <w:rPr>
                <w:rFonts w:ascii="Times New Roman" w:hAnsi="Times New Roman"/>
                <w:sz w:val="18"/>
                <w:szCs w:val="18"/>
              </w:rPr>
            </w:pPr>
            <w:r w:rsidRPr="00F43462">
              <w:rPr>
                <w:rStyle w:val="Gvdemetni8pt"/>
                <w:rFonts w:eastAsia="Gulim"/>
                <w:sz w:val="18"/>
                <w:szCs w:val="18"/>
              </w:rPr>
              <w:t>İSTASYON</w:t>
            </w:r>
          </w:p>
        </w:tc>
        <w:tc>
          <w:tcPr>
            <w:tcW w:w="993"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pStyle w:val="Gvdemetni1"/>
              <w:shd w:val="clear" w:color="auto" w:fill="auto"/>
              <w:ind w:hanging="108"/>
              <w:rPr>
                <w:rFonts w:cs="Times New Roman"/>
                <w:sz w:val="18"/>
                <w:szCs w:val="18"/>
                <w:lang w:eastAsia="tr-TR"/>
              </w:rPr>
            </w:pPr>
            <w:r w:rsidRPr="00F43462">
              <w:rPr>
                <w:rStyle w:val="Gvdemetni8pt"/>
                <w:rFonts w:eastAsia="Gulim" w:cs="Times New Roman"/>
                <w:sz w:val="18"/>
                <w:szCs w:val="18"/>
                <w:lang w:eastAsia="tr-TR"/>
              </w:rPr>
              <w:t>Yükseklik</w:t>
            </w:r>
          </w:p>
          <w:p w:rsidR="003F7AA8" w:rsidRPr="00F43462" w:rsidRDefault="003F7AA8" w:rsidP="002A304F">
            <w:pPr>
              <w:spacing w:line="240" w:lineRule="auto"/>
              <w:ind w:hanging="108"/>
              <w:rPr>
                <w:rFonts w:ascii="Times New Roman" w:hAnsi="Times New Roman"/>
                <w:sz w:val="18"/>
                <w:szCs w:val="18"/>
              </w:rPr>
            </w:pPr>
            <w:r w:rsidRPr="00F43462">
              <w:rPr>
                <w:rStyle w:val="Gvdemetni8pt"/>
                <w:rFonts w:eastAsia="Gulim"/>
                <w:sz w:val="18"/>
                <w:szCs w:val="18"/>
              </w:rPr>
              <w:t xml:space="preserve">   (m)</w:t>
            </w:r>
          </w:p>
        </w:tc>
        <w:tc>
          <w:tcPr>
            <w:tcW w:w="708"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pStyle w:val="Gvdemetni1"/>
              <w:shd w:val="clear" w:color="auto" w:fill="auto"/>
              <w:rPr>
                <w:rFonts w:cs="Times New Roman"/>
                <w:sz w:val="18"/>
                <w:szCs w:val="18"/>
                <w:lang w:eastAsia="tr-TR"/>
              </w:rPr>
            </w:pPr>
            <w:r w:rsidRPr="00F43462">
              <w:rPr>
                <w:rStyle w:val="Gvdemetni8pt"/>
                <w:rFonts w:eastAsia="Gulim" w:cs="Times New Roman"/>
                <w:sz w:val="18"/>
                <w:szCs w:val="18"/>
                <w:lang w:eastAsia="tr-TR"/>
              </w:rPr>
              <w:t xml:space="preserve">   P</w:t>
            </w:r>
          </w:p>
          <w:p w:rsidR="003F7AA8" w:rsidRPr="00F43462" w:rsidRDefault="003F7AA8" w:rsidP="002A304F">
            <w:pPr>
              <w:spacing w:line="240" w:lineRule="auto"/>
              <w:rPr>
                <w:rFonts w:ascii="Times New Roman" w:hAnsi="Times New Roman"/>
                <w:sz w:val="18"/>
                <w:szCs w:val="18"/>
              </w:rPr>
            </w:pPr>
            <w:r w:rsidRPr="00F43462">
              <w:rPr>
                <w:rStyle w:val="Gvdemetni8pt"/>
                <w:rFonts w:eastAsia="Gulim"/>
                <w:sz w:val="18"/>
                <w:szCs w:val="18"/>
              </w:rPr>
              <w:t>(mm)</w:t>
            </w:r>
          </w:p>
        </w:tc>
        <w:tc>
          <w:tcPr>
            <w:tcW w:w="567"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pStyle w:val="Gvdemetni1"/>
              <w:shd w:val="clear" w:color="auto" w:fill="auto"/>
              <w:rPr>
                <w:rFonts w:cs="Times New Roman"/>
                <w:sz w:val="18"/>
                <w:szCs w:val="18"/>
                <w:lang w:eastAsia="tr-TR"/>
              </w:rPr>
            </w:pPr>
            <w:r w:rsidRPr="00F43462">
              <w:rPr>
                <w:rStyle w:val="Gvdemetni8pt"/>
                <w:rFonts w:eastAsia="Gulim" w:cs="Times New Roman"/>
                <w:sz w:val="18"/>
                <w:szCs w:val="18"/>
                <w:lang w:eastAsia="tr-TR"/>
              </w:rPr>
              <w:t xml:space="preserve"> M</w:t>
            </w:r>
          </w:p>
          <w:p w:rsidR="003F7AA8" w:rsidRPr="00F43462" w:rsidRDefault="003F7AA8" w:rsidP="002A304F">
            <w:pPr>
              <w:spacing w:line="240" w:lineRule="auto"/>
              <w:rPr>
                <w:rFonts w:ascii="Times New Roman" w:hAnsi="Times New Roman"/>
                <w:sz w:val="18"/>
                <w:szCs w:val="18"/>
              </w:rPr>
            </w:pPr>
            <w:r w:rsidRPr="00F43462">
              <w:rPr>
                <w:rStyle w:val="Gvdemetni8pt"/>
                <w:rFonts w:eastAsia="Gulim"/>
                <w:sz w:val="18"/>
                <w:szCs w:val="18"/>
              </w:rPr>
              <w:t>°C</w:t>
            </w:r>
          </w:p>
        </w:tc>
        <w:tc>
          <w:tcPr>
            <w:tcW w:w="567"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pStyle w:val="Gvdemetni1"/>
              <w:shd w:val="clear" w:color="auto" w:fill="auto"/>
              <w:rPr>
                <w:rFonts w:cs="Times New Roman"/>
                <w:sz w:val="18"/>
                <w:szCs w:val="18"/>
                <w:lang w:eastAsia="tr-TR"/>
              </w:rPr>
            </w:pPr>
            <w:r w:rsidRPr="00F43462">
              <w:rPr>
                <w:rStyle w:val="Gvdemetni8pt"/>
                <w:rFonts w:eastAsia="Gulim" w:cs="Times New Roman"/>
                <w:sz w:val="18"/>
                <w:szCs w:val="18"/>
                <w:lang w:eastAsia="tr-TR"/>
              </w:rPr>
              <w:t xml:space="preserve"> m</w:t>
            </w:r>
          </w:p>
          <w:p w:rsidR="003F7AA8" w:rsidRPr="00F43462" w:rsidRDefault="003F7AA8" w:rsidP="002A304F">
            <w:pPr>
              <w:spacing w:line="240" w:lineRule="auto"/>
              <w:rPr>
                <w:rFonts w:ascii="Times New Roman" w:hAnsi="Times New Roman"/>
                <w:sz w:val="18"/>
                <w:szCs w:val="18"/>
              </w:rPr>
            </w:pPr>
            <w:r w:rsidRPr="00F43462">
              <w:rPr>
                <w:rStyle w:val="Gvdemetni8pt"/>
                <w:rFonts w:eastAsia="Gulim"/>
                <w:sz w:val="18"/>
                <w:szCs w:val="18"/>
              </w:rPr>
              <w:t>°C</w:t>
            </w:r>
          </w:p>
        </w:tc>
        <w:tc>
          <w:tcPr>
            <w:tcW w:w="567"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spacing w:line="240" w:lineRule="auto"/>
              <w:rPr>
                <w:rFonts w:ascii="Times New Roman" w:hAnsi="Times New Roman"/>
                <w:sz w:val="18"/>
                <w:szCs w:val="18"/>
              </w:rPr>
            </w:pPr>
            <w:r w:rsidRPr="00F43462">
              <w:rPr>
                <w:rFonts w:ascii="Times New Roman" w:hAnsi="Times New Roman"/>
                <w:sz w:val="18"/>
                <w:szCs w:val="18"/>
              </w:rPr>
              <w:t xml:space="preserve"> Q</w:t>
            </w:r>
          </w:p>
        </w:tc>
        <w:tc>
          <w:tcPr>
            <w:tcW w:w="567"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spacing w:line="240" w:lineRule="auto"/>
              <w:rPr>
                <w:rFonts w:ascii="Times New Roman" w:hAnsi="Times New Roman"/>
                <w:sz w:val="18"/>
                <w:szCs w:val="18"/>
              </w:rPr>
            </w:pPr>
            <w:r w:rsidRPr="00F43462">
              <w:rPr>
                <w:rStyle w:val="Gvdemetni8pt"/>
                <w:rFonts w:eastAsia="Gulim"/>
                <w:sz w:val="18"/>
                <w:szCs w:val="18"/>
              </w:rPr>
              <w:t>PE</w:t>
            </w:r>
          </w:p>
        </w:tc>
        <w:tc>
          <w:tcPr>
            <w:tcW w:w="993"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spacing w:line="240" w:lineRule="auto"/>
              <w:rPr>
                <w:rFonts w:ascii="Times New Roman" w:hAnsi="Times New Roman"/>
                <w:sz w:val="18"/>
                <w:szCs w:val="18"/>
              </w:rPr>
            </w:pPr>
            <w:r w:rsidRPr="00F43462">
              <w:rPr>
                <w:rStyle w:val="Gvdemetni8pt"/>
                <w:rFonts w:eastAsia="Gulim"/>
                <w:sz w:val="18"/>
                <w:szCs w:val="18"/>
              </w:rPr>
              <w:t xml:space="preserve"> S</w:t>
            </w:r>
          </w:p>
        </w:tc>
        <w:tc>
          <w:tcPr>
            <w:tcW w:w="2301" w:type="dxa"/>
            <w:tcBorders>
              <w:top w:val="single" w:sz="18" w:space="0" w:color="auto"/>
              <w:left w:val="single" w:sz="2" w:space="0" w:color="FFFFFF"/>
              <w:bottom w:val="single" w:sz="2" w:space="0" w:color="auto"/>
              <w:right w:val="single" w:sz="2" w:space="0" w:color="FFFFFF"/>
            </w:tcBorders>
          </w:tcPr>
          <w:p w:rsidR="003F7AA8" w:rsidRPr="00F43462" w:rsidRDefault="003F7AA8" w:rsidP="002A304F">
            <w:pPr>
              <w:spacing w:line="240" w:lineRule="auto"/>
              <w:rPr>
                <w:rFonts w:ascii="Times New Roman" w:hAnsi="Times New Roman"/>
                <w:sz w:val="18"/>
                <w:szCs w:val="18"/>
              </w:rPr>
            </w:pPr>
            <w:r w:rsidRPr="00F43462">
              <w:rPr>
                <w:rStyle w:val="Gvdemetni8pt"/>
                <w:rFonts w:eastAsia="Gulim"/>
                <w:sz w:val="18"/>
                <w:szCs w:val="18"/>
              </w:rPr>
              <w:t>Biyoiklim Katı</w:t>
            </w:r>
          </w:p>
        </w:tc>
      </w:tr>
      <w:tr w:rsidR="003F7AA8" w:rsidRPr="00F43462" w:rsidTr="00BC1494">
        <w:trPr>
          <w:trHeight w:val="462"/>
          <w:jc w:val="center"/>
        </w:trPr>
        <w:tc>
          <w:tcPr>
            <w:tcW w:w="1312"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ind w:right="-108"/>
              <w:jc w:val="both"/>
              <w:rPr>
                <w:rFonts w:ascii="Times New Roman" w:hAnsi="Times New Roman"/>
                <w:sz w:val="18"/>
                <w:szCs w:val="18"/>
              </w:rPr>
            </w:pPr>
            <w:r w:rsidRPr="00F43462">
              <w:rPr>
                <w:rStyle w:val="Gvdemetni8pt"/>
                <w:rFonts w:eastAsia="Gulim"/>
                <w:sz w:val="18"/>
                <w:szCs w:val="18"/>
              </w:rPr>
              <w:t>BİNGÖL</w:t>
            </w:r>
          </w:p>
        </w:tc>
        <w:tc>
          <w:tcPr>
            <w:tcW w:w="993"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1140</w:t>
            </w:r>
          </w:p>
        </w:tc>
        <w:tc>
          <w:tcPr>
            <w:tcW w:w="708"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943,9</w:t>
            </w:r>
          </w:p>
        </w:tc>
        <w:tc>
          <w:tcPr>
            <w:tcW w:w="567"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34,6</w:t>
            </w:r>
          </w:p>
        </w:tc>
        <w:tc>
          <w:tcPr>
            <w:tcW w:w="567"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-6</w:t>
            </w:r>
          </w:p>
        </w:tc>
        <w:tc>
          <w:tcPr>
            <w:tcW w:w="567"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80,9</w:t>
            </w:r>
          </w:p>
        </w:tc>
        <w:tc>
          <w:tcPr>
            <w:tcW w:w="567"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31</w:t>
            </w:r>
          </w:p>
        </w:tc>
        <w:tc>
          <w:tcPr>
            <w:tcW w:w="993" w:type="dxa"/>
            <w:tcBorders>
              <w:top w:val="single" w:sz="2" w:space="0" w:color="auto"/>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0,89</w:t>
            </w:r>
          </w:p>
        </w:tc>
        <w:tc>
          <w:tcPr>
            <w:tcW w:w="2301" w:type="dxa"/>
            <w:tcBorders>
              <w:top w:val="single" w:sz="2" w:space="0" w:color="auto"/>
              <w:left w:val="single" w:sz="2" w:space="0" w:color="FFFFFF"/>
              <w:bottom w:val="single" w:sz="2" w:space="0" w:color="FFFFFF"/>
              <w:right w:val="single" w:sz="2" w:space="0" w:color="FFFFFF"/>
            </w:tcBorders>
          </w:tcPr>
          <w:p w:rsidR="003F7AA8" w:rsidRPr="00F43462" w:rsidRDefault="0059770D" w:rsidP="0059770D">
            <w:pPr>
              <w:spacing w:line="240" w:lineRule="auto"/>
              <w:jc w:val="both"/>
              <w:rPr>
                <w:rFonts w:ascii="Times New Roman" w:hAnsi="Times New Roman"/>
                <w:sz w:val="18"/>
                <w:szCs w:val="18"/>
              </w:rPr>
            </w:pPr>
            <w:r w:rsidRPr="00F43462">
              <w:rPr>
                <w:rFonts w:ascii="Times New Roman" w:hAnsi="Times New Roman"/>
                <w:sz w:val="18"/>
                <w:szCs w:val="18"/>
              </w:rPr>
              <w:t xml:space="preserve">Az Yağışlı, </w:t>
            </w:r>
            <w:r w:rsidR="003F7AA8" w:rsidRPr="00F43462">
              <w:rPr>
                <w:rFonts w:ascii="Times New Roman" w:hAnsi="Times New Roman"/>
                <w:sz w:val="18"/>
                <w:szCs w:val="18"/>
              </w:rPr>
              <w:t>Çok Soğuk Akdeniz</w:t>
            </w:r>
            <w:r w:rsidR="003F7AA8" w:rsidRPr="00F43462">
              <w:rPr>
                <w:rStyle w:val="Gvdemetni8pt"/>
                <w:rFonts w:eastAsia="Gulim"/>
                <w:sz w:val="18"/>
                <w:szCs w:val="18"/>
              </w:rPr>
              <w:t xml:space="preserve"> iklimi</w:t>
            </w:r>
          </w:p>
        </w:tc>
      </w:tr>
      <w:tr w:rsidR="003F7AA8" w:rsidRPr="00F43462" w:rsidTr="005B7876">
        <w:trPr>
          <w:jc w:val="center"/>
        </w:trPr>
        <w:tc>
          <w:tcPr>
            <w:tcW w:w="1312"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ind w:right="-108"/>
              <w:jc w:val="both"/>
              <w:rPr>
                <w:rFonts w:ascii="Times New Roman" w:hAnsi="Times New Roman"/>
                <w:sz w:val="18"/>
                <w:szCs w:val="18"/>
              </w:rPr>
            </w:pPr>
            <w:r w:rsidRPr="00F43462">
              <w:rPr>
                <w:rStyle w:val="Gvdemetni8pt"/>
                <w:rFonts w:eastAsia="Gulim"/>
                <w:sz w:val="18"/>
                <w:szCs w:val="18"/>
              </w:rPr>
              <w:t>GENÇ</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1016</w:t>
            </w:r>
          </w:p>
        </w:tc>
        <w:tc>
          <w:tcPr>
            <w:tcW w:w="708"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960,6</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35,2</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-6,8</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79,6</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27,3</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0,77</w:t>
            </w:r>
          </w:p>
        </w:tc>
        <w:tc>
          <w:tcPr>
            <w:tcW w:w="2301" w:type="dxa"/>
            <w:tcBorders>
              <w:top w:val="single" w:sz="2" w:space="0" w:color="FFFFFF"/>
              <w:left w:val="single" w:sz="2" w:space="0" w:color="FFFFFF"/>
              <w:bottom w:val="single" w:sz="2" w:space="0" w:color="FFFFFF"/>
              <w:right w:val="single" w:sz="2" w:space="0" w:color="FFFFFF"/>
            </w:tcBorders>
          </w:tcPr>
          <w:p w:rsidR="003F7AA8" w:rsidRPr="00F43462" w:rsidRDefault="0059770D" w:rsidP="0059770D">
            <w:pPr>
              <w:spacing w:line="240" w:lineRule="auto"/>
              <w:jc w:val="both"/>
              <w:rPr>
                <w:rFonts w:ascii="Times New Roman" w:hAnsi="Times New Roman"/>
                <w:sz w:val="18"/>
                <w:szCs w:val="18"/>
              </w:rPr>
            </w:pPr>
            <w:r w:rsidRPr="00F43462">
              <w:rPr>
                <w:rFonts w:ascii="Times New Roman" w:hAnsi="Times New Roman"/>
                <w:sz w:val="18"/>
                <w:szCs w:val="18"/>
              </w:rPr>
              <w:t xml:space="preserve">Az Yağışlı, </w:t>
            </w:r>
            <w:r w:rsidR="003F7AA8" w:rsidRPr="00F43462">
              <w:rPr>
                <w:rFonts w:ascii="Times New Roman" w:hAnsi="Times New Roman"/>
                <w:sz w:val="18"/>
                <w:szCs w:val="18"/>
              </w:rPr>
              <w:t>Çok Soğuk Akdeniz iklimi</w:t>
            </w:r>
          </w:p>
        </w:tc>
      </w:tr>
      <w:tr w:rsidR="003F7AA8" w:rsidRPr="00F43462" w:rsidTr="005B7876">
        <w:trPr>
          <w:jc w:val="center"/>
        </w:trPr>
        <w:tc>
          <w:tcPr>
            <w:tcW w:w="1312"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ind w:right="-108"/>
              <w:jc w:val="both"/>
              <w:rPr>
                <w:rFonts w:ascii="Times New Roman" w:hAnsi="Times New Roman"/>
                <w:sz w:val="18"/>
                <w:szCs w:val="18"/>
              </w:rPr>
            </w:pPr>
            <w:r w:rsidRPr="00F43462">
              <w:rPr>
                <w:rStyle w:val="Gvdemetni8pt"/>
                <w:rFonts w:eastAsia="Gulim"/>
                <w:sz w:val="18"/>
                <w:szCs w:val="18"/>
              </w:rPr>
              <w:t>KARAKOÇAN</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1093</w:t>
            </w:r>
          </w:p>
        </w:tc>
        <w:tc>
          <w:tcPr>
            <w:tcW w:w="708"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645,7</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33,6</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-7,6</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54,9</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30,3</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0,90</w:t>
            </w:r>
          </w:p>
        </w:tc>
        <w:tc>
          <w:tcPr>
            <w:tcW w:w="2301" w:type="dxa"/>
            <w:tcBorders>
              <w:top w:val="single" w:sz="2" w:space="0" w:color="FFFFFF"/>
              <w:left w:val="single" w:sz="2" w:space="0" w:color="FFFFFF"/>
              <w:bottom w:val="single" w:sz="2" w:space="0" w:color="FFFFFF"/>
              <w:right w:val="single" w:sz="2" w:space="0" w:color="FFFFFF"/>
            </w:tcBorders>
          </w:tcPr>
          <w:p w:rsidR="003F7AA8" w:rsidRPr="00F43462" w:rsidRDefault="003F7AA8" w:rsidP="0059770D">
            <w:pPr>
              <w:spacing w:line="240" w:lineRule="auto"/>
              <w:jc w:val="both"/>
              <w:rPr>
                <w:rFonts w:ascii="Times New Roman" w:hAnsi="Times New Roman"/>
                <w:sz w:val="18"/>
                <w:szCs w:val="18"/>
              </w:rPr>
            </w:pPr>
            <w:r w:rsidRPr="00F43462">
              <w:rPr>
                <w:rFonts w:ascii="Times New Roman" w:hAnsi="Times New Roman"/>
                <w:sz w:val="18"/>
                <w:szCs w:val="18"/>
              </w:rPr>
              <w:t xml:space="preserve">Yarı </w:t>
            </w:r>
            <w:r w:rsidR="0059770D" w:rsidRPr="00F43462">
              <w:rPr>
                <w:rFonts w:ascii="Times New Roman" w:hAnsi="Times New Roman"/>
                <w:sz w:val="18"/>
                <w:szCs w:val="18"/>
              </w:rPr>
              <w:t>Kurak Üst, Son Derece Soğuk</w:t>
            </w:r>
            <w:r w:rsidRPr="00F43462">
              <w:rPr>
                <w:rStyle w:val="Gvdemetni8pt"/>
                <w:rFonts w:eastAsia="Gulim"/>
                <w:sz w:val="18"/>
                <w:szCs w:val="18"/>
              </w:rPr>
              <w:t xml:space="preserve"> Akdeniz iklimi</w:t>
            </w:r>
          </w:p>
        </w:tc>
      </w:tr>
      <w:tr w:rsidR="003F7AA8" w:rsidRPr="00F43462" w:rsidTr="005B7876">
        <w:trPr>
          <w:jc w:val="center"/>
        </w:trPr>
        <w:tc>
          <w:tcPr>
            <w:tcW w:w="1312"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ind w:right="-108"/>
              <w:jc w:val="both"/>
              <w:rPr>
                <w:rFonts w:ascii="Times New Roman" w:hAnsi="Times New Roman"/>
                <w:sz w:val="18"/>
                <w:szCs w:val="18"/>
              </w:rPr>
            </w:pPr>
            <w:r w:rsidRPr="00F43462">
              <w:rPr>
                <w:rStyle w:val="Gvdemetni8pt"/>
                <w:rFonts w:eastAsia="Gulim"/>
                <w:sz w:val="18"/>
                <w:szCs w:val="18"/>
              </w:rPr>
              <w:t>PALU</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872</w:t>
            </w:r>
          </w:p>
        </w:tc>
        <w:tc>
          <w:tcPr>
            <w:tcW w:w="708"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526,1</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36</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-4</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45,5</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20</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0,55</w:t>
            </w:r>
          </w:p>
        </w:tc>
        <w:tc>
          <w:tcPr>
            <w:tcW w:w="2301" w:type="dxa"/>
            <w:tcBorders>
              <w:top w:val="single" w:sz="2" w:space="0" w:color="FFFFFF"/>
              <w:left w:val="single" w:sz="2" w:space="0" w:color="FFFFFF"/>
              <w:bottom w:val="single" w:sz="2" w:space="0" w:color="FFFFFF"/>
              <w:right w:val="single" w:sz="2" w:space="0" w:color="FFFFFF"/>
            </w:tcBorders>
          </w:tcPr>
          <w:p w:rsidR="003F7AA8" w:rsidRPr="00F43462" w:rsidRDefault="003F7AA8" w:rsidP="0059770D">
            <w:pPr>
              <w:spacing w:line="240" w:lineRule="auto"/>
              <w:jc w:val="both"/>
              <w:rPr>
                <w:rFonts w:ascii="Times New Roman" w:hAnsi="Times New Roman"/>
                <w:sz w:val="18"/>
                <w:szCs w:val="18"/>
              </w:rPr>
            </w:pPr>
            <w:r w:rsidRPr="00F43462">
              <w:rPr>
                <w:rFonts w:ascii="Times New Roman" w:hAnsi="Times New Roman"/>
                <w:sz w:val="18"/>
                <w:szCs w:val="18"/>
              </w:rPr>
              <w:t>Yarı Kurak Üst</w:t>
            </w:r>
            <w:r w:rsidR="0059770D" w:rsidRPr="00F43462">
              <w:rPr>
                <w:rFonts w:ascii="Times New Roman" w:hAnsi="Times New Roman"/>
                <w:sz w:val="18"/>
                <w:szCs w:val="18"/>
              </w:rPr>
              <w:t>, Çok</w:t>
            </w:r>
            <w:r w:rsidRPr="00F43462">
              <w:rPr>
                <w:rFonts w:ascii="Times New Roman" w:hAnsi="Times New Roman"/>
                <w:sz w:val="18"/>
                <w:szCs w:val="18"/>
              </w:rPr>
              <w:t xml:space="preserve"> Soğuk </w:t>
            </w:r>
            <w:r w:rsidR="00EC0F38" w:rsidRPr="00F43462">
              <w:rPr>
                <w:rFonts w:ascii="Times New Roman" w:hAnsi="Times New Roman"/>
                <w:sz w:val="18"/>
                <w:szCs w:val="18"/>
              </w:rPr>
              <w:t>Akdeniz</w:t>
            </w:r>
            <w:r w:rsidR="00EC0F38" w:rsidRPr="00F43462">
              <w:rPr>
                <w:rStyle w:val="Gvdemetni8pt"/>
                <w:rFonts w:eastAsia="Gulim"/>
                <w:sz w:val="18"/>
                <w:szCs w:val="18"/>
              </w:rPr>
              <w:t xml:space="preserve"> iklimi</w:t>
            </w:r>
          </w:p>
        </w:tc>
      </w:tr>
      <w:tr w:rsidR="003F7AA8" w:rsidRPr="00F43462" w:rsidTr="005B7876">
        <w:trPr>
          <w:jc w:val="center"/>
        </w:trPr>
        <w:tc>
          <w:tcPr>
            <w:tcW w:w="1312"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ind w:right="-108"/>
              <w:jc w:val="both"/>
              <w:rPr>
                <w:rFonts w:ascii="Times New Roman" w:hAnsi="Times New Roman"/>
                <w:sz w:val="18"/>
                <w:szCs w:val="18"/>
              </w:rPr>
            </w:pPr>
            <w:r w:rsidRPr="00F43462">
              <w:rPr>
                <w:rStyle w:val="Gvdemetni8pt"/>
                <w:rFonts w:eastAsia="Gulim"/>
                <w:sz w:val="18"/>
                <w:szCs w:val="18"/>
              </w:rPr>
              <w:t>LİCE</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990</w:t>
            </w:r>
          </w:p>
        </w:tc>
        <w:tc>
          <w:tcPr>
            <w:tcW w:w="708"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1058</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35,9</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-2,9</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94,1</w:t>
            </w:r>
          </w:p>
        </w:tc>
        <w:tc>
          <w:tcPr>
            <w:tcW w:w="567"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20,2</w:t>
            </w:r>
          </w:p>
        </w:tc>
        <w:tc>
          <w:tcPr>
            <w:tcW w:w="993" w:type="dxa"/>
            <w:tcBorders>
              <w:top w:val="single" w:sz="2" w:space="0" w:color="FFFFFF"/>
              <w:left w:val="single" w:sz="2" w:space="0" w:color="FFFFFF"/>
              <w:bottom w:val="single" w:sz="2" w:space="0" w:color="FFFFFF"/>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0,56</w:t>
            </w:r>
          </w:p>
        </w:tc>
        <w:tc>
          <w:tcPr>
            <w:tcW w:w="2301" w:type="dxa"/>
            <w:tcBorders>
              <w:top w:val="single" w:sz="2" w:space="0" w:color="FFFFFF"/>
              <w:left w:val="single" w:sz="2" w:space="0" w:color="FFFFFF"/>
              <w:bottom w:val="single" w:sz="2" w:space="0" w:color="FFFFFF"/>
              <w:right w:val="single" w:sz="2" w:space="0" w:color="FFFFFF"/>
            </w:tcBorders>
          </w:tcPr>
          <w:p w:rsidR="003F7AA8" w:rsidRPr="00F43462" w:rsidRDefault="0059770D" w:rsidP="0059770D">
            <w:pPr>
              <w:spacing w:line="240" w:lineRule="auto"/>
              <w:jc w:val="both"/>
              <w:rPr>
                <w:rFonts w:ascii="Times New Roman" w:hAnsi="Times New Roman"/>
                <w:sz w:val="18"/>
                <w:szCs w:val="18"/>
              </w:rPr>
            </w:pPr>
            <w:r w:rsidRPr="00F43462">
              <w:rPr>
                <w:rFonts w:ascii="Times New Roman" w:hAnsi="Times New Roman"/>
                <w:sz w:val="18"/>
                <w:szCs w:val="18"/>
              </w:rPr>
              <w:t xml:space="preserve">Az </w:t>
            </w:r>
            <w:r w:rsidR="003F7AA8" w:rsidRPr="00F43462">
              <w:rPr>
                <w:rFonts w:ascii="Times New Roman" w:hAnsi="Times New Roman"/>
                <w:sz w:val="18"/>
                <w:szCs w:val="18"/>
              </w:rPr>
              <w:t xml:space="preserve">Yağışlı, Soğuk Akdeniz </w:t>
            </w:r>
            <w:r w:rsidR="003F7AA8" w:rsidRPr="00F43462">
              <w:rPr>
                <w:rStyle w:val="Gvdemetni8pt"/>
                <w:rFonts w:eastAsia="Gulim"/>
                <w:sz w:val="18"/>
                <w:szCs w:val="18"/>
              </w:rPr>
              <w:t>iklimi</w:t>
            </w:r>
          </w:p>
        </w:tc>
      </w:tr>
      <w:tr w:rsidR="003F7AA8" w:rsidRPr="00F43462" w:rsidTr="005B7876">
        <w:trPr>
          <w:jc w:val="center"/>
        </w:trPr>
        <w:tc>
          <w:tcPr>
            <w:tcW w:w="1312"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ind w:right="-108"/>
              <w:jc w:val="both"/>
              <w:rPr>
                <w:rFonts w:ascii="Times New Roman" w:hAnsi="Times New Roman"/>
                <w:sz w:val="18"/>
                <w:szCs w:val="18"/>
              </w:rPr>
            </w:pPr>
            <w:r w:rsidRPr="00F43462">
              <w:rPr>
                <w:rStyle w:val="Gvdemetni8pt"/>
                <w:rFonts w:eastAsia="Gulim"/>
                <w:sz w:val="18"/>
                <w:szCs w:val="18"/>
              </w:rPr>
              <w:t>HANİ</w:t>
            </w:r>
          </w:p>
        </w:tc>
        <w:tc>
          <w:tcPr>
            <w:tcW w:w="993"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900</w:t>
            </w:r>
          </w:p>
        </w:tc>
        <w:tc>
          <w:tcPr>
            <w:tcW w:w="708"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944</w:t>
            </w:r>
          </w:p>
        </w:tc>
        <w:tc>
          <w:tcPr>
            <w:tcW w:w="567"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36,1</w:t>
            </w:r>
          </w:p>
        </w:tc>
        <w:tc>
          <w:tcPr>
            <w:tcW w:w="567"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-1,9</w:t>
            </w:r>
          </w:p>
        </w:tc>
        <w:tc>
          <w:tcPr>
            <w:tcW w:w="567"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85,6</w:t>
            </w:r>
          </w:p>
        </w:tc>
        <w:tc>
          <w:tcPr>
            <w:tcW w:w="567"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15,7</w:t>
            </w:r>
          </w:p>
        </w:tc>
        <w:tc>
          <w:tcPr>
            <w:tcW w:w="993" w:type="dxa"/>
            <w:tcBorders>
              <w:top w:val="single" w:sz="2" w:space="0" w:color="FFFFFF"/>
              <w:left w:val="single" w:sz="2" w:space="0" w:color="FFFFFF"/>
              <w:bottom w:val="single" w:sz="18" w:space="0" w:color="auto"/>
              <w:right w:val="single" w:sz="2" w:space="0" w:color="FFFFFF"/>
            </w:tcBorders>
          </w:tcPr>
          <w:p w:rsidR="003F7AA8" w:rsidRPr="00F43462" w:rsidRDefault="003F7AA8" w:rsidP="0064019B">
            <w:pPr>
              <w:spacing w:line="240" w:lineRule="auto"/>
              <w:jc w:val="both"/>
              <w:rPr>
                <w:rFonts w:ascii="Times New Roman" w:hAnsi="Times New Roman"/>
                <w:sz w:val="18"/>
                <w:szCs w:val="18"/>
              </w:rPr>
            </w:pPr>
            <w:r w:rsidRPr="00F43462">
              <w:rPr>
                <w:rStyle w:val="Gvdemetni8pt"/>
                <w:rFonts w:eastAsia="Gulim"/>
                <w:sz w:val="18"/>
                <w:szCs w:val="18"/>
              </w:rPr>
              <w:t>0,43</w:t>
            </w:r>
          </w:p>
        </w:tc>
        <w:tc>
          <w:tcPr>
            <w:tcW w:w="2301" w:type="dxa"/>
            <w:tcBorders>
              <w:top w:val="single" w:sz="2" w:space="0" w:color="FFFFFF"/>
              <w:left w:val="single" w:sz="2" w:space="0" w:color="FFFFFF"/>
              <w:bottom w:val="single" w:sz="18" w:space="0" w:color="auto"/>
              <w:right w:val="single" w:sz="2" w:space="0" w:color="FFFFFF"/>
            </w:tcBorders>
          </w:tcPr>
          <w:p w:rsidR="003F7AA8" w:rsidRPr="00F43462" w:rsidRDefault="0059770D" w:rsidP="0059770D">
            <w:pPr>
              <w:spacing w:line="240" w:lineRule="auto"/>
              <w:jc w:val="both"/>
              <w:rPr>
                <w:rFonts w:ascii="Times New Roman" w:hAnsi="Times New Roman"/>
                <w:sz w:val="18"/>
                <w:szCs w:val="18"/>
              </w:rPr>
            </w:pPr>
            <w:r w:rsidRPr="00F43462">
              <w:rPr>
                <w:rFonts w:ascii="Times New Roman" w:hAnsi="Times New Roman"/>
                <w:sz w:val="18"/>
                <w:szCs w:val="18"/>
              </w:rPr>
              <w:t xml:space="preserve">Az Yağışlı, </w:t>
            </w:r>
            <w:r w:rsidR="003F7AA8" w:rsidRPr="00F43462">
              <w:rPr>
                <w:rFonts w:ascii="Times New Roman" w:hAnsi="Times New Roman"/>
                <w:sz w:val="18"/>
                <w:szCs w:val="18"/>
              </w:rPr>
              <w:t xml:space="preserve">Soğuk Akdeniz </w:t>
            </w:r>
            <w:r w:rsidR="003F7AA8" w:rsidRPr="00F43462">
              <w:rPr>
                <w:rStyle w:val="Gvdemetni8pt"/>
                <w:rFonts w:eastAsia="Gulim"/>
                <w:sz w:val="18"/>
                <w:szCs w:val="18"/>
              </w:rPr>
              <w:t>iklimi</w:t>
            </w:r>
          </w:p>
        </w:tc>
      </w:tr>
    </w:tbl>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Emberger (1955) Akdeniz biyoiklim katlarını belirlemek için Q= 2000.p/M</w:t>
      </w:r>
      <w:r w:rsidRPr="00DE3878">
        <w:rPr>
          <w:rFonts w:ascii="Times New Roman" w:hAnsi="Times New Roman"/>
          <w:sz w:val="24"/>
          <w:szCs w:val="24"/>
          <w:vertAlign w:val="superscript"/>
        </w:rPr>
        <w:t>2</w:t>
      </w:r>
      <w:r w:rsidRPr="00DE3878">
        <w:rPr>
          <w:rFonts w:ascii="Times New Roman" w:hAnsi="Times New Roman"/>
          <w:sz w:val="24"/>
          <w:szCs w:val="24"/>
        </w:rPr>
        <w:t>-m</w:t>
      </w:r>
      <w:r w:rsidRPr="00DE3878">
        <w:rPr>
          <w:rFonts w:ascii="Times New Roman" w:hAnsi="Times New Roman"/>
          <w:sz w:val="24"/>
          <w:szCs w:val="24"/>
          <w:vertAlign w:val="superscript"/>
        </w:rPr>
        <w:t>2</w:t>
      </w:r>
      <w:r w:rsidRPr="00DE3878">
        <w:rPr>
          <w:rFonts w:ascii="Times New Roman" w:hAnsi="Times New Roman"/>
          <w:sz w:val="24"/>
          <w:szCs w:val="24"/>
        </w:rPr>
        <w:t xml:space="preserve"> formülünü geliştirmiştir. Formüldeki Q değeri Emberger’in yağış sıcaklık indisi, M en sıcak ayın maksimum sıcaklık ortalaması, m en soğuk ayın minimum sıcaklık ortalamasıdır. Q değeri hesaplanırken M ve m değerlerine +273</w:t>
      </w:r>
      <w:r w:rsidRPr="00DE3878">
        <w:rPr>
          <w:rFonts w:ascii="Times New Roman" w:hAnsi="Times New Roman"/>
          <w:sz w:val="24"/>
          <w:szCs w:val="24"/>
          <w:vertAlign w:val="superscript"/>
        </w:rPr>
        <w:t>o</w:t>
      </w:r>
      <w:r w:rsidRPr="00DE3878">
        <w:rPr>
          <w:rFonts w:ascii="Times New Roman" w:hAnsi="Times New Roman"/>
          <w:sz w:val="24"/>
          <w:szCs w:val="24"/>
        </w:rPr>
        <w:t xml:space="preserve"> eklenerek Kelvin sıcaklık birimine çevrilir. Bu formülden elde edilen sonuçlara göre Q değerleri sırasıyla Bingöl’de 80,9,  Genç’de 79,6, Karakoçan’da 54,9, Palu’da 45,5, Lice’de 94,1, Hani’de 85,6 olarak hesaplanmıştır. Bu sonuçlara göre Bingöl ve Genç Az </w:t>
      </w:r>
      <w:r w:rsidRPr="00DE3878">
        <w:rPr>
          <w:rFonts w:ascii="Times New Roman" w:hAnsi="Times New Roman"/>
          <w:i/>
          <w:sz w:val="24"/>
          <w:szCs w:val="24"/>
        </w:rPr>
        <w:t>Yağışlı Çok Soğuk Akdeniz</w:t>
      </w:r>
      <w:r w:rsidRPr="00DE3878">
        <w:rPr>
          <w:rFonts w:ascii="Times New Roman" w:hAnsi="Times New Roman"/>
          <w:sz w:val="24"/>
          <w:szCs w:val="24"/>
        </w:rPr>
        <w:t xml:space="preserve">, Karakoçan </w:t>
      </w:r>
      <w:r w:rsidRPr="00DE3878">
        <w:rPr>
          <w:rFonts w:ascii="Times New Roman" w:hAnsi="Times New Roman"/>
          <w:i/>
          <w:sz w:val="24"/>
          <w:szCs w:val="24"/>
        </w:rPr>
        <w:t xml:space="preserve">Yarı Kurak Üst </w:t>
      </w:r>
      <w:r w:rsidR="0059770D">
        <w:rPr>
          <w:rFonts w:ascii="Times New Roman" w:hAnsi="Times New Roman"/>
          <w:i/>
          <w:sz w:val="24"/>
          <w:szCs w:val="24"/>
        </w:rPr>
        <w:t>Son Derece Soğuk</w:t>
      </w:r>
      <w:r w:rsidRPr="00DE3878">
        <w:rPr>
          <w:rFonts w:ascii="Times New Roman" w:hAnsi="Times New Roman"/>
          <w:sz w:val="24"/>
          <w:szCs w:val="24"/>
        </w:rPr>
        <w:t xml:space="preserve">, Palu </w:t>
      </w:r>
      <w:r w:rsidRPr="00DE3878">
        <w:rPr>
          <w:rFonts w:ascii="Times New Roman" w:hAnsi="Times New Roman"/>
          <w:i/>
          <w:sz w:val="24"/>
          <w:szCs w:val="24"/>
        </w:rPr>
        <w:t>Yarı Kurak Üst Çok Soğuk Akdeniz</w:t>
      </w:r>
      <w:r w:rsidRPr="00DE3878">
        <w:rPr>
          <w:rFonts w:ascii="Times New Roman" w:hAnsi="Times New Roman"/>
          <w:sz w:val="24"/>
          <w:szCs w:val="24"/>
        </w:rPr>
        <w:t xml:space="preserve">, Lice ve Hani </w:t>
      </w:r>
      <w:r w:rsidRPr="00DE3878">
        <w:rPr>
          <w:rFonts w:ascii="Times New Roman" w:hAnsi="Times New Roman"/>
          <w:i/>
          <w:sz w:val="24"/>
          <w:szCs w:val="24"/>
        </w:rPr>
        <w:t>Az Yağışlı Soğuk Akdeniz</w:t>
      </w:r>
      <w:r w:rsidRPr="00DE3878">
        <w:rPr>
          <w:rFonts w:ascii="Times New Roman" w:hAnsi="Times New Roman"/>
          <w:sz w:val="24"/>
          <w:szCs w:val="24"/>
        </w:rPr>
        <w:t xml:space="preserve"> Biyoiklim katına girmektedir</w:t>
      </w:r>
      <w:r w:rsidR="003062D1">
        <w:rPr>
          <w:rFonts w:ascii="Times New Roman" w:hAnsi="Times New Roman"/>
          <w:sz w:val="24"/>
          <w:szCs w:val="24"/>
        </w:rPr>
        <w:t xml:space="preserve"> (Tablo 3.5)</w:t>
      </w:r>
      <w:r w:rsidRPr="00DE3878">
        <w:rPr>
          <w:rFonts w:ascii="Times New Roman" w:hAnsi="Times New Roman"/>
          <w:sz w:val="24"/>
          <w:szCs w:val="24"/>
        </w:rPr>
        <w:t>.</w:t>
      </w:r>
    </w:p>
    <w:p w:rsidR="003F7AA8" w:rsidRPr="00DE3878" w:rsidRDefault="003F7AA8" w:rsidP="002A304F">
      <w:pPr>
        <w:spacing w:line="240" w:lineRule="auto"/>
        <w:rPr>
          <w:rFonts w:ascii="Times New Roman" w:hAnsi="Times New Roman"/>
          <w:sz w:val="24"/>
          <w:szCs w:val="24"/>
        </w:rPr>
        <w:sectPr w:rsidR="003F7AA8" w:rsidRPr="00DE3878" w:rsidSect="009F020A">
          <w:type w:val="continuous"/>
          <w:pgSz w:w="11906" w:h="16838" w:code="9"/>
          <w:pgMar w:top="1701" w:right="1418" w:bottom="1418" w:left="1843" w:header="709" w:footer="709" w:gutter="0"/>
          <w:cols w:space="708"/>
          <w:docGrid w:linePitch="360"/>
        </w:sectPr>
      </w:pPr>
    </w:p>
    <w:p w:rsidR="003F7AA8" w:rsidRDefault="003F7AA8" w:rsidP="002A304F">
      <w:pPr>
        <w:spacing w:after="0" w:line="240" w:lineRule="auto"/>
        <w:ind w:firstLine="284"/>
        <w:jc w:val="both"/>
        <w:rPr>
          <w:rFonts w:ascii="Times New Roman" w:hAnsi="Times New Roman"/>
          <w:sz w:val="24"/>
          <w:szCs w:val="24"/>
        </w:rPr>
      </w:pPr>
      <w:r w:rsidRPr="00DE3878">
        <w:rPr>
          <w:rFonts w:ascii="Times New Roman" w:hAnsi="Times New Roman"/>
          <w:sz w:val="24"/>
          <w:szCs w:val="24"/>
        </w:rPr>
        <w:lastRenderedPageBreak/>
        <w:t xml:space="preserve"> </w:t>
      </w:r>
    </w:p>
    <w:p w:rsidR="00BC1494" w:rsidRDefault="00BC1494" w:rsidP="002A304F">
      <w:pPr>
        <w:spacing w:after="0" w:line="240" w:lineRule="auto"/>
        <w:ind w:firstLine="284"/>
        <w:jc w:val="both"/>
        <w:rPr>
          <w:rFonts w:ascii="Times New Roman" w:hAnsi="Times New Roman"/>
          <w:sz w:val="24"/>
          <w:szCs w:val="24"/>
        </w:rPr>
      </w:pPr>
    </w:p>
    <w:p w:rsidR="00BC1494" w:rsidRPr="00DE3878" w:rsidRDefault="00BC1494" w:rsidP="002A304F">
      <w:pPr>
        <w:spacing w:after="0" w:line="240" w:lineRule="auto"/>
        <w:ind w:firstLine="284"/>
        <w:jc w:val="both"/>
        <w:rPr>
          <w:rFonts w:ascii="Times New Roman" w:hAnsi="Times New Roman"/>
          <w:sz w:val="24"/>
          <w:szCs w:val="24"/>
        </w:rPr>
      </w:pPr>
    </w:p>
    <w:p w:rsidR="003F7AA8" w:rsidRPr="00C4265B" w:rsidRDefault="003F7AA8" w:rsidP="0064019B">
      <w:pPr>
        <w:spacing w:after="0" w:line="240" w:lineRule="auto"/>
        <w:jc w:val="both"/>
        <w:rPr>
          <w:rFonts w:ascii="Times New Roman" w:hAnsi="Times New Roman"/>
          <w:noProof/>
          <w:sz w:val="20"/>
          <w:szCs w:val="20"/>
          <w:vertAlign w:val="superscript"/>
        </w:rPr>
      </w:pPr>
      <w:r w:rsidRPr="00C4265B">
        <w:rPr>
          <w:rFonts w:ascii="Times New Roman" w:hAnsi="Times New Roman"/>
          <w:noProof/>
          <w:sz w:val="20"/>
          <w:szCs w:val="20"/>
          <w:vertAlign w:val="superscript"/>
        </w:rPr>
        <w:lastRenderedPageBreak/>
        <w:drawing>
          <wp:inline distT="0" distB="0" distL="0" distR="0">
            <wp:extent cx="5486400" cy="3444875"/>
            <wp:effectExtent l="19050" t="0" r="0" b="0"/>
            <wp:docPr id="1" name="Resim 1" descr="Adsı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1"/>
                    <pic:cNvPicPr>
                      <a:picLocks noChangeAspect="1" noChangeArrowheads="1"/>
                    </pic:cNvPicPr>
                  </pic:nvPicPr>
                  <pic:blipFill>
                    <a:blip r:embed="rId20" cstate="print"/>
                    <a:srcRect/>
                    <a:stretch>
                      <a:fillRect/>
                    </a:stretch>
                  </pic:blipFill>
                  <pic:spPr bwMode="auto">
                    <a:xfrm>
                      <a:off x="0" y="0"/>
                      <a:ext cx="5486400" cy="3444875"/>
                    </a:xfrm>
                    <a:prstGeom prst="rect">
                      <a:avLst/>
                    </a:prstGeom>
                    <a:noFill/>
                    <a:ln w="9525">
                      <a:noFill/>
                      <a:miter lim="800000"/>
                      <a:headEnd/>
                      <a:tailEnd/>
                    </a:ln>
                  </pic:spPr>
                </pic:pic>
              </a:graphicData>
            </a:graphic>
          </wp:inline>
        </w:drawing>
      </w:r>
    </w:p>
    <w:p w:rsidR="003F7AA8" w:rsidRPr="00474C07" w:rsidRDefault="003F7AA8" w:rsidP="00F43462">
      <w:pPr>
        <w:spacing w:after="0" w:line="360" w:lineRule="auto"/>
        <w:jc w:val="both"/>
        <w:rPr>
          <w:rFonts w:ascii="Times New Roman" w:hAnsi="Times New Roman"/>
          <w:sz w:val="24"/>
          <w:szCs w:val="24"/>
        </w:rPr>
      </w:pPr>
    </w:p>
    <w:p w:rsidR="003F7AA8" w:rsidRPr="00C4265B" w:rsidRDefault="003F7AA8" w:rsidP="00F72D4D">
      <w:pPr>
        <w:spacing w:after="0" w:line="240" w:lineRule="auto"/>
        <w:jc w:val="both"/>
        <w:rPr>
          <w:rFonts w:ascii="Times New Roman" w:hAnsi="Times New Roman"/>
          <w:sz w:val="20"/>
          <w:szCs w:val="20"/>
        </w:rPr>
      </w:pPr>
      <w:r w:rsidRPr="00C4265B">
        <w:rPr>
          <w:rFonts w:ascii="Times New Roman" w:hAnsi="Times New Roman"/>
          <w:sz w:val="20"/>
          <w:szCs w:val="20"/>
        </w:rPr>
        <w:t>Şekil 3.2. Bingöl ilinin iklim diyagramı</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a</w:t>
      </w:r>
      <w:r w:rsidR="00542D47">
        <w:rPr>
          <w:rFonts w:ascii="Times New Roman" w:hAnsi="Times New Roman"/>
          <w:sz w:val="24"/>
          <w:szCs w:val="24"/>
        </w:rPr>
        <w:t>: İstasyonun bulunduğu ilin adı</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b: İstasyonu</w:t>
      </w:r>
      <w:r w:rsidR="00542D47">
        <w:rPr>
          <w:rFonts w:ascii="Times New Roman" w:hAnsi="Times New Roman"/>
          <w:sz w:val="24"/>
          <w:szCs w:val="24"/>
        </w:rPr>
        <w:t>n deniz seviyesinden yüksekliği</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c: Sıcaklık ve yağış değerlerinin kaç yıllık gözlemlerin ortalam</w:t>
      </w:r>
      <w:r w:rsidR="00542D47">
        <w:rPr>
          <w:rFonts w:ascii="Times New Roman" w:hAnsi="Times New Roman"/>
          <w:sz w:val="24"/>
          <w:szCs w:val="24"/>
        </w:rPr>
        <w:t>ası olduğu</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d: Yıllık ortalam</w:t>
      </w:r>
      <w:r w:rsidR="00542D47">
        <w:rPr>
          <w:rFonts w:ascii="Times New Roman" w:hAnsi="Times New Roman"/>
          <w:sz w:val="24"/>
          <w:szCs w:val="24"/>
        </w:rPr>
        <w:t>a</w:t>
      </w:r>
      <w:r w:rsidRPr="00DE3878">
        <w:rPr>
          <w:rFonts w:ascii="Times New Roman" w:hAnsi="Times New Roman"/>
          <w:sz w:val="24"/>
          <w:szCs w:val="24"/>
        </w:rPr>
        <w:t xml:space="preserve"> sıcaklık</w:t>
      </w:r>
      <w:r w:rsidR="00542D47">
        <w:rPr>
          <w:rFonts w:ascii="Times New Roman" w:hAnsi="Times New Roman"/>
          <w:sz w:val="24"/>
          <w:szCs w:val="24"/>
        </w:rPr>
        <w:t xml:space="preserve"> (</w:t>
      </w:r>
      <w:r w:rsidR="00542D47" w:rsidRPr="00DE3878">
        <w:rPr>
          <w:rFonts w:ascii="Times New Roman" w:hAnsi="Times New Roman"/>
          <w:sz w:val="24"/>
          <w:szCs w:val="24"/>
          <w:vertAlign w:val="superscript"/>
        </w:rPr>
        <w:t>o</w:t>
      </w:r>
      <w:r w:rsidR="00542D47" w:rsidRPr="00DE3878">
        <w:rPr>
          <w:rFonts w:ascii="Times New Roman" w:hAnsi="Times New Roman"/>
          <w:sz w:val="24"/>
          <w:szCs w:val="24"/>
        </w:rPr>
        <w:t>C</w:t>
      </w:r>
      <w:r w:rsidR="00542D47">
        <w:rPr>
          <w:rFonts w:ascii="Times New Roman" w:hAnsi="Times New Roman"/>
          <w:sz w:val="24"/>
          <w:szCs w:val="24"/>
        </w:rPr>
        <w:t>)</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e: Yıllık ortalama yağış</w:t>
      </w:r>
      <w:r w:rsidR="00542D47">
        <w:rPr>
          <w:rFonts w:ascii="Times New Roman" w:hAnsi="Times New Roman"/>
          <w:sz w:val="24"/>
          <w:szCs w:val="24"/>
        </w:rPr>
        <w:t xml:space="preserve"> (mm)</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f:</w:t>
      </w:r>
      <w:r w:rsidR="00542D47">
        <w:rPr>
          <w:rFonts w:ascii="Times New Roman" w:hAnsi="Times New Roman"/>
          <w:sz w:val="24"/>
          <w:szCs w:val="24"/>
        </w:rPr>
        <w:t xml:space="preserve"> Aylık ortalama sıcaklık eğrisi</w:t>
      </w:r>
    </w:p>
    <w:p w:rsidR="003F7AA8" w:rsidRPr="00DE3878" w:rsidRDefault="00542D47" w:rsidP="00F43462">
      <w:pPr>
        <w:spacing w:after="0" w:line="360" w:lineRule="auto"/>
        <w:jc w:val="both"/>
        <w:rPr>
          <w:rFonts w:ascii="Times New Roman" w:hAnsi="Times New Roman"/>
          <w:sz w:val="24"/>
          <w:szCs w:val="24"/>
        </w:rPr>
      </w:pPr>
      <w:r>
        <w:rPr>
          <w:rFonts w:ascii="Times New Roman" w:hAnsi="Times New Roman"/>
          <w:sz w:val="24"/>
          <w:szCs w:val="24"/>
        </w:rPr>
        <w:t>g: Aylık ortalama yağış eğrisi</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h</w:t>
      </w:r>
      <w:r w:rsidR="007C6718">
        <w:rPr>
          <w:rFonts w:ascii="Times New Roman" w:hAnsi="Times New Roman"/>
          <w:sz w:val="24"/>
          <w:szCs w:val="24"/>
        </w:rPr>
        <w:t>:</w:t>
      </w:r>
      <w:r w:rsidR="00542D47">
        <w:rPr>
          <w:rFonts w:ascii="Times New Roman" w:hAnsi="Times New Roman"/>
          <w:sz w:val="24"/>
          <w:szCs w:val="24"/>
        </w:rPr>
        <w:t xml:space="preserve"> Kurak periyot</w:t>
      </w:r>
    </w:p>
    <w:p w:rsidR="003F7AA8" w:rsidRPr="00DE3878" w:rsidRDefault="00542D47" w:rsidP="00F43462">
      <w:pPr>
        <w:spacing w:after="0" w:line="360" w:lineRule="auto"/>
        <w:jc w:val="both"/>
        <w:rPr>
          <w:rFonts w:ascii="Times New Roman" w:hAnsi="Times New Roman"/>
          <w:sz w:val="24"/>
          <w:szCs w:val="24"/>
        </w:rPr>
      </w:pPr>
      <w:r>
        <w:rPr>
          <w:rFonts w:ascii="Times New Roman" w:hAnsi="Times New Roman"/>
          <w:sz w:val="24"/>
          <w:szCs w:val="24"/>
        </w:rPr>
        <w:t>i: Yağışlı periyot</w:t>
      </w:r>
    </w:p>
    <w:p w:rsidR="003F7AA8" w:rsidRPr="00DE3878" w:rsidRDefault="00542D47" w:rsidP="00F43462">
      <w:pPr>
        <w:spacing w:after="0" w:line="360" w:lineRule="auto"/>
        <w:jc w:val="both"/>
        <w:rPr>
          <w:rFonts w:ascii="Times New Roman" w:hAnsi="Times New Roman"/>
          <w:sz w:val="24"/>
          <w:szCs w:val="24"/>
        </w:rPr>
      </w:pPr>
      <w:r>
        <w:rPr>
          <w:rFonts w:ascii="Times New Roman" w:hAnsi="Times New Roman"/>
          <w:sz w:val="24"/>
          <w:szCs w:val="24"/>
        </w:rPr>
        <w:t>k: Mutlak donlu aylar</w:t>
      </w:r>
    </w:p>
    <w:p w:rsidR="003F7AA8" w:rsidRPr="00DE3878" w:rsidRDefault="00542D47" w:rsidP="00F43462">
      <w:pPr>
        <w:spacing w:after="0" w:line="360" w:lineRule="auto"/>
        <w:jc w:val="both"/>
        <w:rPr>
          <w:rFonts w:ascii="Times New Roman" w:hAnsi="Times New Roman"/>
          <w:sz w:val="24"/>
          <w:szCs w:val="24"/>
        </w:rPr>
      </w:pPr>
      <w:r>
        <w:rPr>
          <w:rFonts w:ascii="Times New Roman" w:hAnsi="Times New Roman"/>
          <w:sz w:val="24"/>
          <w:szCs w:val="24"/>
        </w:rPr>
        <w:t>l: Muhtemel donlu aylar</w:t>
      </w:r>
    </w:p>
    <w:p w:rsidR="003F7AA8" w:rsidRPr="00DE3878" w:rsidRDefault="003F7AA8" w:rsidP="00F43462">
      <w:pPr>
        <w:spacing w:after="0" w:line="360" w:lineRule="auto"/>
        <w:jc w:val="both"/>
        <w:rPr>
          <w:rFonts w:ascii="Times New Roman" w:hAnsi="Times New Roman"/>
          <w:sz w:val="24"/>
          <w:szCs w:val="24"/>
        </w:rPr>
      </w:pPr>
      <w:r w:rsidRPr="00DE3878">
        <w:rPr>
          <w:rFonts w:ascii="Times New Roman" w:hAnsi="Times New Roman"/>
          <w:sz w:val="24"/>
          <w:szCs w:val="24"/>
        </w:rPr>
        <w:t>m: En soğuk</w:t>
      </w:r>
      <w:r w:rsidR="00542D47">
        <w:rPr>
          <w:rFonts w:ascii="Times New Roman" w:hAnsi="Times New Roman"/>
          <w:sz w:val="24"/>
          <w:szCs w:val="24"/>
        </w:rPr>
        <w:t xml:space="preserve"> ayın ortalama minimum sıcakığı (</w:t>
      </w:r>
      <w:r w:rsidR="00542D47" w:rsidRPr="00DE3878">
        <w:rPr>
          <w:rFonts w:ascii="Times New Roman" w:hAnsi="Times New Roman"/>
          <w:sz w:val="24"/>
          <w:szCs w:val="24"/>
          <w:vertAlign w:val="superscript"/>
        </w:rPr>
        <w:t>o</w:t>
      </w:r>
      <w:r w:rsidR="00542D47" w:rsidRPr="00DE3878">
        <w:rPr>
          <w:rFonts w:ascii="Times New Roman" w:hAnsi="Times New Roman"/>
          <w:sz w:val="24"/>
          <w:szCs w:val="24"/>
        </w:rPr>
        <w:t>C</w:t>
      </w:r>
      <w:r w:rsidR="00542D47">
        <w:rPr>
          <w:rFonts w:ascii="Times New Roman" w:hAnsi="Times New Roman"/>
          <w:sz w:val="24"/>
          <w:szCs w:val="24"/>
        </w:rPr>
        <w:t>)</w:t>
      </w:r>
    </w:p>
    <w:p w:rsidR="003F7AA8" w:rsidRPr="00DE3878" w:rsidRDefault="00542D47" w:rsidP="00F43462">
      <w:pPr>
        <w:spacing w:after="0" w:line="360" w:lineRule="auto"/>
        <w:jc w:val="both"/>
        <w:rPr>
          <w:rFonts w:ascii="Times New Roman" w:hAnsi="Times New Roman"/>
          <w:sz w:val="24"/>
          <w:szCs w:val="24"/>
        </w:rPr>
      </w:pPr>
      <w:r>
        <w:rPr>
          <w:rFonts w:ascii="Times New Roman" w:hAnsi="Times New Roman"/>
          <w:sz w:val="24"/>
          <w:szCs w:val="24"/>
        </w:rPr>
        <w:t>n: Mutlak minimum (en</w:t>
      </w:r>
      <w:r w:rsidR="003F7AA8" w:rsidRPr="00DE3878">
        <w:rPr>
          <w:rFonts w:ascii="Times New Roman" w:hAnsi="Times New Roman"/>
          <w:sz w:val="24"/>
          <w:szCs w:val="24"/>
        </w:rPr>
        <w:t xml:space="preserve"> düşük) sıcaklık</w:t>
      </w:r>
      <w:r>
        <w:rPr>
          <w:rFonts w:ascii="Times New Roman" w:hAnsi="Times New Roman"/>
          <w:sz w:val="24"/>
          <w:szCs w:val="24"/>
        </w:rPr>
        <w:t xml:space="preserve"> (</w:t>
      </w:r>
      <w:r w:rsidRPr="00DE3878">
        <w:rPr>
          <w:rFonts w:ascii="Times New Roman" w:hAnsi="Times New Roman"/>
          <w:sz w:val="24"/>
          <w:szCs w:val="24"/>
          <w:vertAlign w:val="superscript"/>
        </w:rPr>
        <w:t>o</w:t>
      </w:r>
      <w:r w:rsidRPr="00DE3878">
        <w:rPr>
          <w:rFonts w:ascii="Times New Roman" w:hAnsi="Times New Roman"/>
          <w:sz w:val="24"/>
          <w:szCs w:val="24"/>
        </w:rPr>
        <w:t>C</w:t>
      </w:r>
      <w:r>
        <w:rPr>
          <w:rFonts w:ascii="Times New Roman" w:hAnsi="Times New Roman"/>
          <w:sz w:val="24"/>
          <w:szCs w:val="24"/>
        </w:rPr>
        <w:t>)</w:t>
      </w:r>
    </w:p>
    <w:p w:rsidR="003F7AA8" w:rsidRPr="00DE3878" w:rsidRDefault="003F7AA8" w:rsidP="00C4265B">
      <w:pPr>
        <w:spacing w:after="0" w:line="240" w:lineRule="auto"/>
        <w:jc w:val="both"/>
        <w:rPr>
          <w:rFonts w:ascii="Times New Roman" w:hAnsi="Times New Roman"/>
          <w:sz w:val="24"/>
          <w:szCs w:val="24"/>
        </w:rPr>
      </w:pPr>
      <w:r w:rsidRPr="00DE3878">
        <w:rPr>
          <w:rFonts w:ascii="Times New Roman" w:hAnsi="Times New Roman"/>
          <w:noProof/>
          <w:sz w:val="24"/>
          <w:szCs w:val="24"/>
        </w:rPr>
        <w:lastRenderedPageBreak/>
        <w:drawing>
          <wp:inline distT="0" distB="0" distL="0" distR="0">
            <wp:extent cx="5486400" cy="3444875"/>
            <wp:effectExtent l="19050" t="0" r="0" b="0"/>
            <wp:docPr id="2" name="Resim 2" descr="Adsı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sız2"/>
                    <pic:cNvPicPr>
                      <a:picLocks noChangeAspect="1" noChangeArrowheads="1"/>
                    </pic:cNvPicPr>
                  </pic:nvPicPr>
                  <pic:blipFill>
                    <a:blip r:embed="rId21" cstate="print"/>
                    <a:srcRect/>
                    <a:stretch>
                      <a:fillRect/>
                    </a:stretch>
                  </pic:blipFill>
                  <pic:spPr bwMode="auto">
                    <a:xfrm>
                      <a:off x="0" y="0"/>
                      <a:ext cx="5486400" cy="3444875"/>
                    </a:xfrm>
                    <a:prstGeom prst="rect">
                      <a:avLst/>
                    </a:prstGeom>
                    <a:noFill/>
                    <a:ln w="9525">
                      <a:noFill/>
                      <a:miter lim="800000"/>
                      <a:headEnd/>
                      <a:tailEnd/>
                    </a:ln>
                  </pic:spPr>
                </pic:pic>
              </a:graphicData>
            </a:graphic>
          </wp:inline>
        </w:drawing>
      </w:r>
    </w:p>
    <w:p w:rsidR="003F7AA8" w:rsidRPr="00474C07" w:rsidRDefault="003F7AA8" w:rsidP="00F43462">
      <w:pPr>
        <w:spacing w:after="0" w:line="360" w:lineRule="auto"/>
        <w:jc w:val="both"/>
        <w:rPr>
          <w:rFonts w:ascii="Times New Roman" w:hAnsi="Times New Roman"/>
          <w:sz w:val="24"/>
          <w:szCs w:val="24"/>
        </w:rPr>
      </w:pPr>
    </w:p>
    <w:p w:rsidR="003F7AA8" w:rsidRPr="002865E4" w:rsidRDefault="003F7AA8" w:rsidP="00F72D4D">
      <w:pPr>
        <w:spacing w:after="0" w:line="240" w:lineRule="auto"/>
        <w:rPr>
          <w:rFonts w:ascii="Times New Roman" w:hAnsi="Times New Roman"/>
          <w:sz w:val="20"/>
          <w:szCs w:val="20"/>
        </w:rPr>
      </w:pPr>
      <w:r w:rsidRPr="002865E4">
        <w:rPr>
          <w:rFonts w:ascii="Times New Roman" w:hAnsi="Times New Roman"/>
          <w:sz w:val="20"/>
          <w:szCs w:val="20"/>
        </w:rPr>
        <w:t>Şekil 3.3. Genç ilçesi iklim diyagramı</w:t>
      </w:r>
    </w:p>
    <w:p w:rsidR="003F7AA8" w:rsidRPr="00DE3878" w:rsidRDefault="003F7AA8" w:rsidP="00F43462">
      <w:pPr>
        <w:spacing w:after="0" w:line="360" w:lineRule="auto"/>
        <w:jc w:val="both"/>
        <w:rPr>
          <w:rFonts w:ascii="Times New Roman" w:hAnsi="Times New Roman"/>
          <w:sz w:val="24"/>
          <w:szCs w:val="24"/>
        </w:rPr>
      </w:pPr>
    </w:p>
    <w:p w:rsidR="003F7AA8" w:rsidRPr="00C4265B" w:rsidRDefault="003F7AA8" w:rsidP="00C4265B">
      <w:pPr>
        <w:spacing w:after="0" w:line="240" w:lineRule="auto"/>
        <w:jc w:val="both"/>
        <w:rPr>
          <w:rFonts w:ascii="Times New Roman" w:hAnsi="Times New Roman"/>
          <w:sz w:val="20"/>
          <w:szCs w:val="20"/>
        </w:rPr>
      </w:pPr>
      <w:r w:rsidRPr="00C4265B">
        <w:rPr>
          <w:rFonts w:ascii="Times New Roman" w:hAnsi="Times New Roman"/>
          <w:noProof/>
          <w:sz w:val="20"/>
          <w:szCs w:val="20"/>
        </w:rPr>
        <w:drawing>
          <wp:inline distT="0" distB="0" distL="0" distR="0">
            <wp:extent cx="5486400" cy="3444875"/>
            <wp:effectExtent l="19050" t="0" r="0" b="0"/>
            <wp:docPr id="3" name="Resim 3" descr="Karakoç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akoçan"/>
                    <pic:cNvPicPr>
                      <a:picLocks noChangeAspect="1" noChangeArrowheads="1"/>
                    </pic:cNvPicPr>
                  </pic:nvPicPr>
                  <pic:blipFill>
                    <a:blip r:embed="rId22" cstate="print"/>
                    <a:srcRect/>
                    <a:stretch>
                      <a:fillRect/>
                    </a:stretch>
                  </pic:blipFill>
                  <pic:spPr bwMode="auto">
                    <a:xfrm>
                      <a:off x="0" y="0"/>
                      <a:ext cx="5486400" cy="3444875"/>
                    </a:xfrm>
                    <a:prstGeom prst="rect">
                      <a:avLst/>
                    </a:prstGeom>
                    <a:noFill/>
                    <a:ln w="9525">
                      <a:noFill/>
                      <a:miter lim="800000"/>
                      <a:headEnd/>
                      <a:tailEnd/>
                    </a:ln>
                  </pic:spPr>
                </pic:pic>
              </a:graphicData>
            </a:graphic>
          </wp:inline>
        </w:drawing>
      </w:r>
    </w:p>
    <w:p w:rsidR="003F7AA8" w:rsidRPr="00474C07" w:rsidRDefault="003F7AA8" w:rsidP="00F43462">
      <w:pPr>
        <w:spacing w:after="0" w:line="360" w:lineRule="auto"/>
        <w:jc w:val="both"/>
        <w:rPr>
          <w:rFonts w:ascii="Times New Roman" w:hAnsi="Times New Roman"/>
          <w:sz w:val="24"/>
          <w:szCs w:val="24"/>
        </w:rPr>
      </w:pPr>
    </w:p>
    <w:p w:rsidR="003F7AA8" w:rsidRPr="00C4265B" w:rsidRDefault="003F7AA8" w:rsidP="00F72D4D">
      <w:pPr>
        <w:spacing w:after="0" w:line="240" w:lineRule="auto"/>
        <w:jc w:val="both"/>
        <w:rPr>
          <w:rFonts w:ascii="Times New Roman" w:hAnsi="Times New Roman"/>
          <w:sz w:val="20"/>
          <w:szCs w:val="20"/>
        </w:rPr>
      </w:pPr>
      <w:r w:rsidRPr="00C4265B">
        <w:rPr>
          <w:rFonts w:ascii="Times New Roman" w:hAnsi="Times New Roman"/>
          <w:sz w:val="20"/>
          <w:szCs w:val="20"/>
        </w:rPr>
        <w:t>Şekil 3.4. Karakoçan ilçesi iklim diyagramı</w:t>
      </w:r>
    </w:p>
    <w:p w:rsidR="003F7AA8" w:rsidRPr="00DE3878" w:rsidRDefault="003F7AA8" w:rsidP="002865E4">
      <w:pPr>
        <w:spacing w:after="0" w:line="360" w:lineRule="auto"/>
        <w:jc w:val="both"/>
        <w:rPr>
          <w:rFonts w:ascii="Times New Roman" w:hAnsi="Times New Roman"/>
          <w:sz w:val="24"/>
          <w:szCs w:val="24"/>
        </w:rPr>
      </w:pPr>
    </w:p>
    <w:p w:rsidR="003F7AA8" w:rsidRPr="00DE3878" w:rsidRDefault="003F7AA8" w:rsidP="00C4265B">
      <w:pPr>
        <w:spacing w:after="0" w:line="240" w:lineRule="auto"/>
        <w:jc w:val="both"/>
        <w:rPr>
          <w:rFonts w:ascii="Times New Roman" w:hAnsi="Times New Roman"/>
          <w:sz w:val="24"/>
          <w:szCs w:val="24"/>
        </w:rPr>
      </w:pPr>
      <w:r w:rsidRPr="00DE3878">
        <w:rPr>
          <w:rFonts w:ascii="Times New Roman" w:hAnsi="Times New Roman"/>
          <w:noProof/>
          <w:sz w:val="24"/>
          <w:szCs w:val="24"/>
        </w:rPr>
        <w:lastRenderedPageBreak/>
        <w:drawing>
          <wp:inline distT="0" distB="0" distL="0" distR="0">
            <wp:extent cx="5486400" cy="3444875"/>
            <wp:effectExtent l="19050" t="0" r="0" b="0"/>
            <wp:docPr id="4" name="Resim 4" descr="Adsı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sız4"/>
                    <pic:cNvPicPr>
                      <a:picLocks noChangeAspect="1" noChangeArrowheads="1"/>
                    </pic:cNvPicPr>
                  </pic:nvPicPr>
                  <pic:blipFill>
                    <a:blip r:embed="rId23" cstate="print"/>
                    <a:srcRect/>
                    <a:stretch>
                      <a:fillRect/>
                    </a:stretch>
                  </pic:blipFill>
                  <pic:spPr bwMode="auto">
                    <a:xfrm>
                      <a:off x="0" y="0"/>
                      <a:ext cx="5486400" cy="3444875"/>
                    </a:xfrm>
                    <a:prstGeom prst="rect">
                      <a:avLst/>
                    </a:prstGeom>
                    <a:noFill/>
                    <a:ln w="9525">
                      <a:noFill/>
                      <a:miter lim="800000"/>
                      <a:headEnd/>
                      <a:tailEnd/>
                    </a:ln>
                  </pic:spPr>
                </pic:pic>
              </a:graphicData>
            </a:graphic>
          </wp:inline>
        </w:drawing>
      </w:r>
    </w:p>
    <w:p w:rsidR="003F7AA8" w:rsidRPr="00474C07" w:rsidRDefault="003F7AA8" w:rsidP="00F43462">
      <w:pPr>
        <w:spacing w:after="0" w:line="360" w:lineRule="auto"/>
        <w:jc w:val="both"/>
        <w:rPr>
          <w:rFonts w:ascii="Times New Roman" w:hAnsi="Times New Roman"/>
          <w:sz w:val="24"/>
          <w:szCs w:val="24"/>
        </w:rPr>
      </w:pPr>
    </w:p>
    <w:p w:rsidR="003F7AA8" w:rsidRPr="002865E4" w:rsidRDefault="003F7AA8" w:rsidP="00F72D4D">
      <w:pPr>
        <w:spacing w:after="0" w:line="240" w:lineRule="auto"/>
        <w:jc w:val="both"/>
        <w:rPr>
          <w:rFonts w:ascii="Times New Roman" w:hAnsi="Times New Roman"/>
          <w:sz w:val="20"/>
          <w:szCs w:val="20"/>
        </w:rPr>
      </w:pPr>
      <w:r w:rsidRPr="002865E4">
        <w:rPr>
          <w:rFonts w:ascii="Times New Roman" w:hAnsi="Times New Roman"/>
          <w:sz w:val="20"/>
          <w:szCs w:val="20"/>
        </w:rPr>
        <w:t>Şekil 3.5. Palu ilçesi iklim diyagramı</w:t>
      </w:r>
    </w:p>
    <w:p w:rsidR="003F7AA8" w:rsidRPr="00DE3878" w:rsidRDefault="003F7AA8" w:rsidP="00F43462">
      <w:pPr>
        <w:spacing w:after="0" w:line="360" w:lineRule="auto"/>
        <w:jc w:val="both"/>
        <w:rPr>
          <w:rFonts w:ascii="Times New Roman" w:hAnsi="Times New Roman"/>
          <w:sz w:val="24"/>
          <w:szCs w:val="24"/>
        </w:rPr>
      </w:pPr>
    </w:p>
    <w:p w:rsidR="003F7AA8" w:rsidRPr="00DE3878" w:rsidRDefault="003F7AA8" w:rsidP="002865E4">
      <w:pPr>
        <w:spacing w:after="0" w:line="240" w:lineRule="auto"/>
        <w:jc w:val="both"/>
        <w:rPr>
          <w:rFonts w:ascii="Times New Roman" w:hAnsi="Times New Roman"/>
          <w:sz w:val="24"/>
          <w:szCs w:val="24"/>
        </w:rPr>
      </w:pPr>
      <w:r w:rsidRPr="00DE3878">
        <w:rPr>
          <w:rFonts w:ascii="Times New Roman" w:hAnsi="Times New Roman"/>
          <w:noProof/>
          <w:sz w:val="24"/>
          <w:szCs w:val="24"/>
        </w:rPr>
        <w:drawing>
          <wp:inline distT="0" distB="0" distL="0" distR="0">
            <wp:extent cx="5486400" cy="3444875"/>
            <wp:effectExtent l="19050" t="0" r="0" b="0"/>
            <wp:docPr id="5" name="Resim 5" descr="Adsı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sız5"/>
                    <pic:cNvPicPr>
                      <a:picLocks noChangeAspect="1" noChangeArrowheads="1"/>
                    </pic:cNvPicPr>
                  </pic:nvPicPr>
                  <pic:blipFill>
                    <a:blip r:embed="rId24" cstate="print"/>
                    <a:srcRect/>
                    <a:stretch>
                      <a:fillRect/>
                    </a:stretch>
                  </pic:blipFill>
                  <pic:spPr bwMode="auto">
                    <a:xfrm>
                      <a:off x="0" y="0"/>
                      <a:ext cx="5486400" cy="3444875"/>
                    </a:xfrm>
                    <a:prstGeom prst="rect">
                      <a:avLst/>
                    </a:prstGeom>
                    <a:noFill/>
                    <a:ln w="9525">
                      <a:noFill/>
                      <a:miter lim="800000"/>
                      <a:headEnd/>
                      <a:tailEnd/>
                    </a:ln>
                  </pic:spPr>
                </pic:pic>
              </a:graphicData>
            </a:graphic>
          </wp:inline>
        </w:drawing>
      </w:r>
    </w:p>
    <w:p w:rsidR="003F7AA8" w:rsidRPr="00474C07" w:rsidRDefault="003F7AA8" w:rsidP="00F43462">
      <w:pPr>
        <w:spacing w:after="0" w:line="360" w:lineRule="auto"/>
        <w:jc w:val="both"/>
        <w:rPr>
          <w:rFonts w:ascii="Times New Roman" w:hAnsi="Times New Roman"/>
          <w:sz w:val="24"/>
          <w:szCs w:val="24"/>
        </w:rPr>
      </w:pPr>
    </w:p>
    <w:p w:rsidR="003F7AA8" w:rsidRPr="002865E4" w:rsidRDefault="003F7AA8" w:rsidP="00F72D4D">
      <w:pPr>
        <w:spacing w:after="0" w:line="240" w:lineRule="auto"/>
        <w:rPr>
          <w:rFonts w:ascii="Times New Roman" w:hAnsi="Times New Roman"/>
          <w:sz w:val="20"/>
          <w:szCs w:val="20"/>
        </w:rPr>
      </w:pPr>
      <w:r w:rsidRPr="002865E4">
        <w:rPr>
          <w:rFonts w:ascii="Times New Roman" w:hAnsi="Times New Roman"/>
          <w:sz w:val="20"/>
          <w:szCs w:val="20"/>
        </w:rPr>
        <w:t>Şekil 3.6. Lice ilçesi iklim diyagramı</w:t>
      </w:r>
    </w:p>
    <w:p w:rsidR="003F7AA8" w:rsidRPr="00DE3878" w:rsidRDefault="003F7AA8" w:rsidP="005B7876">
      <w:pPr>
        <w:spacing w:after="0" w:line="240" w:lineRule="auto"/>
        <w:jc w:val="both"/>
        <w:rPr>
          <w:rFonts w:ascii="Times New Roman" w:hAnsi="Times New Roman"/>
          <w:sz w:val="24"/>
          <w:szCs w:val="24"/>
        </w:rPr>
      </w:pPr>
      <w:r w:rsidRPr="00DE3878">
        <w:rPr>
          <w:rFonts w:ascii="Times New Roman" w:hAnsi="Times New Roman"/>
          <w:noProof/>
          <w:sz w:val="24"/>
          <w:szCs w:val="24"/>
        </w:rPr>
        <w:lastRenderedPageBreak/>
        <w:drawing>
          <wp:inline distT="0" distB="0" distL="0" distR="0">
            <wp:extent cx="5557961" cy="3442898"/>
            <wp:effectExtent l="19050" t="0" r="4639" b="0"/>
            <wp:docPr id="6" name="Resim 6" descr="Adsı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sız6"/>
                    <pic:cNvPicPr>
                      <a:picLocks noChangeAspect="1" noChangeArrowheads="1"/>
                    </pic:cNvPicPr>
                  </pic:nvPicPr>
                  <pic:blipFill>
                    <a:blip r:embed="rId25" cstate="print"/>
                    <a:srcRect/>
                    <a:stretch>
                      <a:fillRect/>
                    </a:stretch>
                  </pic:blipFill>
                  <pic:spPr bwMode="auto">
                    <a:xfrm>
                      <a:off x="0" y="0"/>
                      <a:ext cx="5561152" cy="3444875"/>
                    </a:xfrm>
                    <a:prstGeom prst="rect">
                      <a:avLst/>
                    </a:prstGeom>
                    <a:noFill/>
                    <a:ln w="9525">
                      <a:noFill/>
                      <a:miter lim="800000"/>
                      <a:headEnd/>
                      <a:tailEnd/>
                    </a:ln>
                  </pic:spPr>
                </pic:pic>
              </a:graphicData>
            </a:graphic>
          </wp:inline>
        </w:drawing>
      </w:r>
    </w:p>
    <w:p w:rsidR="003F7AA8" w:rsidRPr="00474C07" w:rsidRDefault="003F7AA8" w:rsidP="00F43462">
      <w:pPr>
        <w:spacing w:after="0" w:line="360" w:lineRule="auto"/>
        <w:rPr>
          <w:rFonts w:ascii="Times New Roman" w:hAnsi="Times New Roman"/>
          <w:sz w:val="24"/>
          <w:szCs w:val="24"/>
        </w:rPr>
      </w:pPr>
    </w:p>
    <w:p w:rsidR="003F7AA8" w:rsidRPr="002865E4" w:rsidRDefault="003F7AA8" w:rsidP="00F72D4D">
      <w:pPr>
        <w:spacing w:after="0" w:line="240" w:lineRule="auto"/>
        <w:rPr>
          <w:rFonts w:ascii="Times New Roman" w:hAnsi="Times New Roman"/>
          <w:sz w:val="20"/>
          <w:szCs w:val="20"/>
        </w:rPr>
      </w:pPr>
      <w:r w:rsidRPr="002865E4">
        <w:rPr>
          <w:rFonts w:ascii="Times New Roman" w:hAnsi="Times New Roman"/>
          <w:sz w:val="20"/>
          <w:szCs w:val="20"/>
        </w:rPr>
        <w:t>Şekil 3.7. Hani ilçesi iklim diyagramı</w:t>
      </w:r>
    </w:p>
    <w:p w:rsidR="003F7AA8" w:rsidRPr="00DE3878" w:rsidRDefault="003F7AA8" w:rsidP="002321BC">
      <w:pPr>
        <w:pStyle w:val="GvdeMetniGirintisi"/>
        <w:spacing w:after="0"/>
        <w:ind w:left="0"/>
        <w:jc w:val="both"/>
        <w:rPr>
          <w:szCs w:val="24"/>
        </w:rPr>
      </w:pPr>
    </w:p>
    <w:p w:rsidR="003F7AA8" w:rsidRPr="00DE3878" w:rsidRDefault="003F7AA8" w:rsidP="0064019B">
      <w:pPr>
        <w:pStyle w:val="GvdeMetniGirintisi"/>
        <w:spacing w:after="0"/>
        <w:ind w:left="0"/>
        <w:jc w:val="both"/>
        <w:rPr>
          <w:szCs w:val="24"/>
        </w:rPr>
      </w:pPr>
    </w:p>
    <w:p w:rsidR="003F7AA8" w:rsidRPr="00DE3878" w:rsidRDefault="003F7AA8" w:rsidP="003F7AA8">
      <w:pPr>
        <w:pStyle w:val="GvdeMetniGirintisi"/>
        <w:spacing w:after="0" w:line="360" w:lineRule="auto"/>
        <w:ind w:left="0"/>
        <w:jc w:val="both"/>
        <w:rPr>
          <w:szCs w:val="24"/>
        </w:rPr>
      </w:pPr>
    </w:p>
    <w:p w:rsidR="003F7AA8" w:rsidRPr="00DE3878" w:rsidRDefault="003F7AA8" w:rsidP="003F7AA8">
      <w:pPr>
        <w:pStyle w:val="GvdeMetniGirintisi"/>
        <w:spacing w:after="0" w:line="360" w:lineRule="auto"/>
        <w:ind w:left="0"/>
        <w:jc w:val="center"/>
        <w:rPr>
          <w:b/>
          <w:szCs w:val="24"/>
        </w:rPr>
      </w:pPr>
    </w:p>
    <w:p w:rsidR="003F7AA8" w:rsidRPr="00DE3878" w:rsidRDefault="003F7AA8" w:rsidP="003F7AA8">
      <w:pPr>
        <w:spacing w:line="360" w:lineRule="auto"/>
        <w:jc w:val="both"/>
        <w:rPr>
          <w:rFonts w:ascii="Times New Roman" w:hAnsi="Times New Roman"/>
          <w:b/>
          <w:sz w:val="24"/>
          <w:szCs w:val="24"/>
        </w:rPr>
        <w:sectPr w:rsidR="003F7AA8" w:rsidRPr="00DE3878" w:rsidSect="009F020A">
          <w:headerReference w:type="even" r:id="rId26"/>
          <w:headerReference w:type="default" r:id="rId27"/>
          <w:footerReference w:type="even" r:id="rId28"/>
          <w:footerReference w:type="default" r:id="rId29"/>
          <w:type w:val="continuous"/>
          <w:pgSz w:w="11906" w:h="16838"/>
          <w:pgMar w:top="1701" w:right="1418" w:bottom="1418" w:left="1843" w:header="709" w:footer="709" w:gutter="0"/>
          <w:cols w:space="708"/>
          <w:docGrid w:linePitch="360"/>
        </w:sectPr>
      </w:pPr>
    </w:p>
    <w:p w:rsidR="003F7AA8" w:rsidRPr="003F7AA8" w:rsidRDefault="003F7AA8" w:rsidP="00F43462">
      <w:pPr>
        <w:spacing w:after="0" w:line="360" w:lineRule="auto"/>
        <w:jc w:val="both"/>
        <w:rPr>
          <w:rFonts w:ascii="Times New Roman" w:hAnsi="Times New Roman"/>
          <w:b/>
          <w:sz w:val="28"/>
          <w:szCs w:val="28"/>
        </w:rPr>
      </w:pPr>
      <w:r w:rsidRPr="003F7AA8">
        <w:rPr>
          <w:rFonts w:ascii="Times New Roman" w:hAnsi="Times New Roman"/>
          <w:b/>
          <w:sz w:val="28"/>
          <w:szCs w:val="28"/>
        </w:rPr>
        <w:lastRenderedPageBreak/>
        <w:t>4. BULGULAR</w:t>
      </w:r>
    </w:p>
    <w:p w:rsidR="003F7AA8" w:rsidRPr="00FE4299" w:rsidRDefault="003F7AA8" w:rsidP="00F43462">
      <w:pPr>
        <w:spacing w:after="0" w:line="360" w:lineRule="auto"/>
        <w:jc w:val="both"/>
        <w:rPr>
          <w:rFonts w:ascii="Times New Roman" w:hAnsi="Times New Roman"/>
          <w:b/>
          <w:sz w:val="24"/>
          <w:szCs w:val="24"/>
        </w:rPr>
      </w:pPr>
    </w:p>
    <w:p w:rsidR="003F7AA8" w:rsidRPr="00FE4299" w:rsidRDefault="003F7AA8" w:rsidP="00F43462">
      <w:pPr>
        <w:spacing w:after="0" w:line="360" w:lineRule="auto"/>
        <w:jc w:val="both"/>
        <w:rPr>
          <w:rFonts w:ascii="Times New Roman" w:hAnsi="Times New Roman"/>
          <w:b/>
          <w:sz w:val="24"/>
          <w:szCs w:val="24"/>
        </w:rPr>
      </w:pPr>
    </w:p>
    <w:p w:rsidR="003F7AA8" w:rsidRPr="008D35E4" w:rsidRDefault="003F7AA8" w:rsidP="00F43462">
      <w:pPr>
        <w:spacing w:after="0" w:line="360" w:lineRule="auto"/>
        <w:jc w:val="both"/>
        <w:rPr>
          <w:rFonts w:ascii="Times New Roman" w:hAnsi="Times New Roman"/>
          <w:b/>
          <w:sz w:val="24"/>
          <w:szCs w:val="24"/>
        </w:rPr>
      </w:pPr>
      <w:r w:rsidRPr="003F7AA8">
        <w:rPr>
          <w:rFonts w:ascii="Times New Roman" w:hAnsi="Times New Roman"/>
          <w:b/>
        </w:rPr>
        <w:t>4</w:t>
      </w:r>
      <w:r w:rsidRPr="008D35E4">
        <w:rPr>
          <w:rFonts w:ascii="Times New Roman" w:hAnsi="Times New Roman"/>
          <w:b/>
          <w:sz w:val="24"/>
          <w:szCs w:val="24"/>
        </w:rPr>
        <w:t>.1. Genel Vejetasyon Yapısı</w:t>
      </w:r>
    </w:p>
    <w:p w:rsidR="003F7AA8" w:rsidRPr="008D35E4" w:rsidRDefault="003F7AA8" w:rsidP="00F43462">
      <w:pPr>
        <w:spacing w:after="0" w:line="360" w:lineRule="auto"/>
        <w:jc w:val="both"/>
        <w:rPr>
          <w:rFonts w:ascii="Times New Roman" w:hAnsi="Times New Roman"/>
          <w:b/>
          <w:sz w:val="24"/>
          <w:szCs w:val="24"/>
        </w:rPr>
      </w:pPr>
    </w:p>
    <w:p w:rsidR="003F7AA8" w:rsidRPr="008D35E4" w:rsidRDefault="003F7AA8" w:rsidP="00F43462">
      <w:pPr>
        <w:spacing w:after="0" w:line="360" w:lineRule="auto"/>
        <w:jc w:val="both"/>
        <w:rPr>
          <w:rFonts w:ascii="Times New Roman" w:hAnsi="Times New Roman"/>
          <w:sz w:val="24"/>
          <w:szCs w:val="24"/>
        </w:rPr>
      </w:pPr>
      <w:r w:rsidRPr="008D35E4">
        <w:rPr>
          <w:rFonts w:ascii="Times New Roman" w:hAnsi="Times New Roman"/>
          <w:sz w:val="24"/>
          <w:szCs w:val="24"/>
        </w:rPr>
        <w:t>Araştırma alanımız Türkiye’nin içerisinde yer aldığı üç f</w:t>
      </w:r>
      <w:r w:rsidR="005B7876">
        <w:rPr>
          <w:rFonts w:ascii="Times New Roman" w:hAnsi="Times New Roman"/>
          <w:sz w:val="24"/>
          <w:szCs w:val="24"/>
        </w:rPr>
        <w:t>itocoğrafik bölgeden biri olan İ</w:t>
      </w:r>
      <w:r w:rsidRPr="008D35E4">
        <w:rPr>
          <w:rFonts w:ascii="Times New Roman" w:hAnsi="Times New Roman"/>
          <w:sz w:val="24"/>
          <w:szCs w:val="24"/>
        </w:rPr>
        <w:t>ran-Turan fitocoğrafik bölgesi içerisinde yer almaktadır. Araştırma alanımızda orman, çalı-yarıçalı, step ve otsu formasyonlara rastlanmaktadır.</w:t>
      </w:r>
    </w:p>
    <w:p w:rsidR="003F7AA8" w:rsidRPr="008D35E4" w:rsidRDefault="003F7AA8" w:rsidP="00F43462">
      <w:pPr>
        <w:spacing w:after="0" w:line="360" w:lineRule="auto"/>
        <w:jc w:val="both"/>
        <w:rPr>
          <w:rFonts w:ascii="Times New Roman" w:hAnsi="Times New Roman"/>
          <w:sz w:val="24"/>
          <w:szCs w:val="24"/>
        </w:rPr>
      </w:pPr>
      <w:r w:rsidRPr="008D35E4">
        <w:rPr>
          <w:rFonts w:ascii="Times New Roman" w:hAnsi="Times New Roman"/>
          <w:sz w:val="24"/>
          <w:szCs w:val="24"/>
        </w:rPr>
        <w:tab/>
      </w:r>
    </w:p>
    <w:p w:rsidR="00660609" w:rsidRDefault="003F7AA8" w:rsidP="00F43462">
      <w:pPr>
        <w:spacing w:after="0" w:line="360" w:lineRule="auto"/>
        <w:jc w:val="both"/>
        <w:rPr>
          <w:rFonts w:ascii="Times New Roman" w:hAnsi="Times New Roman"/>
          <w:sz w:val="24"/>
          <w:szCs w:val="24"/>
        </w:rPr>
        <w:sectPr w:rsidR="00660609" w:rsidSect="009F020A">
          <w:headerReference w:type="default" r:id="rId30"/>
          <w:pgSz w:w="11906" w:h="16838"/>
          <w:pgMar w:top="2835" w:right="1418" w:bottom="1418" w:left="1843" w:header="709" w:footer="709" w:gutter="0"/>
          <w:cols w:space="708"/>
          <w:titlePg/>
          <w:docGrid w:linePitch="360"/>
        </w:sectPr>
      </w:pPr>
      <w:r w:rsidRPr="008D35E4">
        <w:rPr>
          <w:rFonts w:ascii="Times New Roman" w:hAnsi="Times New Roman"/>
          <w:sz w:val="24"/>
          <w:szCs w:val="24"/>
        </w:rPr>
        <w:t>Araştırma alanımızda yer alan Orman formasyonu 1250 m’den başlar 1650 m’ye kadar devam eder. Altıkardeş Dağı (16</w:t>
      </w:r>
      <w:r w:rsidR="004E405A">
        <w:rPr>
          <w:rFonts w:ascii="Times New Roman" w:hAnsi="Times New Roman"/>
          <w:sz w:val="24"/>
          <w:szCs w:val="24"/>
        </w:rPr>
        <w:t>70</w:t>
      </w:r>
      <w:r w:rsidRPr="008D35E4">
        <w:rPr>
          <w:rFonts w:ascii="Times New Roman" w:hAnsi="Times New Roman"/>
          <w:sz w:val="24"/>
          <w:szCs w:val="24"/>
        </w:rPr>
        <w:t xml:space="preserve"> m) ile Sofuhasan Dağı’nda (15</w:t>
      </w:r>
      <w:r w:rsidR="004E405A">
        <w:rPr>
          <w:rFonts w:ascii="Times New Roman" w:hAnsi="Times New Roman"/>
          <w:sz w:val="24"/>
          <w:szCs w:val="24"/>
        </w:rPr>
        <w:t>71</w:t>
      </w:r>
      <w:r w:rsidR="006D0A35">
        <w:rPr>
          <w:rFonts w:ascii="Times New Roman" w:hAnsi="Times New Roman"/>
          <w:sz w:val="24"/>
          <w:szCs w:val="24"/>
        </w:rPr>
        <w:t xml:space="preserve"> m) </w:t>
      </w:r>
      <w:r w:rsidRPr="008D35E4">
        <w:rPr>
          <w:rFonts w:ascii="Times New Roman" w:hAnsi="Times New Roman"/>
          <w:sz w:val="24"/>
          <w:szCs w:val="24"/>
        </w:rPr>
        <w:t>rman formasyonuna rastlanırken</w:t>
      </w:r>
      <w:r w:rsidR="00C87876">
        <w:rPr>
          <w:rFonts w:ascii="Times New Roman" w:hAnsi="Times New Roman"/>
          <w:sz w:val="24"/>
          <w:szCs w:val="24"/>
        </w:rPr>
        <w:t>,</w:t>
      </w:r>
      <w:r w:rsidRPr="008D35E4">
        <w:rPr>
          <w:rFonts w:ascii="Times New Roman" w:hAnsi="Times New Roman"/>
          <w:sz w:val="24"/>
          <w:szCs w:val="24"/>
        </w:rPr>
        <w:t xml:space="preserve"> Karcı Köyü’nün kuzey kısmında sıralanan tümsek tepelerde ağaç kesimleriden dolayı orman tahrip olmuş ve </w:t>
      </w:r>
      <w:r w:rsidR="006D0A35">
        <w:rPr>
          <w:rFonts w:ascii="Times New Roman" w:hAnsi="Times New Roman"/>
          <w:sz w:val="24"/>
          <w:szCs w:val="24"/>
        </w:rPr>
        <w:t xml:space="preserve">formasyon </w:t>
      </w:r>
      <w:r w:rsidRPr="008D35E4">
        <w:rPr>
          <w:rFonts w:ascii="Times New Roman" w:hAnsi="Times New Roman"/>
          <w:sz w:val="24"/>
          <w:szCs w:val="24"/>
        </w:rPr>
        <w:t>daha çok orman çalılıkları halini almıştır. Altıkardeş Dağı ve Sofuhasan Dağı</w:t>
      </w:r>
      <w:r w:rsidR="006D0A35">
        <w:rPr>
          <w:rFonts w:ascii="Times New Roman" w:hAnsi="Times New Roman"/>
          <w:sz w:val="24"/>
          <w:szCs w:val="24"/>
        </w:rPr>
        <w:t>’nın</w:t>
      </w:r>
      <w:r w:rsidRPr="008D35E4">
        <w:rPr>
          <w:rFonts w:ascii="Times New Roman" w:hAnsi="Times New Roman"/>
          <w:sz w:val="24"/>
          <w:szCs w:val="24"/>
        </w:rPr>
        <w:t xml:space="preserve"> üst yamaçlarında </w:t>
      </w:r>
      <w:r w:rsidRPr="008D35E4">
        <w:rPr>
          <w:rFonts w:ascii="Times New Roman" w:hAnsi="Times New Roman"/>
          <w:i/>
          <w:sz w:val="24"/>
          <w:szCs w:val="24"/>
        </w:rPr>
        <w:t>Quercus</w:t>
      </w:r>
      <w:r w:rsidRPr="008D35E4">
        <w:rPr>
          <w:rFonts w:ascii="Times New Roman" w:hAnsi="Times New Roman"/>
          <w:sz w:val="24"/>
          <w:szCs w:val="24"/>
        </w:rPr>
        <w:t xml:space="preserve"> orman formasyonu yoğun olarak yer alırken</w:t>
      </w:r>
      <w:r w:rsidR="007C6718">
        <w:rPr>
          <w:rFonts w:ascii="Times New Roman" w:hAnsi="Times New Roman"/>
          <w:sz w:val="24"/>
          <w:szCs w:val="24"/>
        </w:rPr>
        <w:t>,</w:t>
      </w:r>
      <w:r w:rsidRPr="008D35E4">
        <w:rPr>
          <w:rFonts w:ascii="Times New Roman" w:hAnsi="Times New Roman"/>
          <w:sz w:val="24"/>
          <w:szCs w:val="24"/>
        </w:rPr>
        <w:t xml:space="preserve"> alt yamaçlara doğru bu sıklık azalmakta ve bu duruma yağışların</w:t>
      </w:r>
      <w:r w:rsidR="00C87876">
        <w:rPr>
          <w:rFonts w:ascii="Times New Roman" w:hAnsi="Times New Roman"/>
          <w:sz w:val="24"/>
          <w:szCs w:val="24"/>
        </w:rPr>
        <w:t xml:space="preserve"> meydana getirdiği erozyon sebep</w:t>
      </w:r>
      <w:r w:rsidRPr="008D35E4">
        <w:rPr>
          <w:rFonts w:ascii="Times New Roman" w:hAnsi="Times New Roman"/>
          <w:sz w:val="24"/>
          <w:szCs w:val="24"/>
        </w:rPr>
        <w:t xml:space="preserve"> olmaktadır. Altıkardeş Dağı, Sofuhasan Dağı ve Karcı Köyü kuzeyindeki tümsek tepelerde, Karcı Köyü çevresinde, Pir Deresi ve Mizvare Deresi çevrelerindeki orman formasyonunda; </w:t>
      </w:r>
      <w:r w:rsidRPr="008D35E4">
        <w:rPr>
          <w:rFonts w:ascii="Times New Roman" w:hAnsi="Times New Roman"/>
          <w:b/>
          <w:i/>
          <w:sz w:val="24"/>
          <w:szCs w:val="24"/>
        </w:rPr>
        <w:t xml:space="preserve">Quercus petraea </w:t>
      </w:r>
      <w:r w:rsidRPr="008D35E4">
        <w:rPr>
          <w:rFonts w:ascii="Times New Roman" w:hAnsi="Times New Roman"/>
          <w:sz w:val="24"/>
          <w:szCs w:val="24"/>
        </w:rPr>
        <w:t>(Matt.) Liebl. subsp.</w:t>
      </w:r>
      <w:r w:rsidRPr="008D35E4">
        <w:rPr>
          <w:rFonts w:ascii="Times New Roman" w:hAnsi="Times New Roman"/>
          <w:b/>
          <w:i/>
          <w:sz w:val="24"/>
          <w:szCs w:val="24"/>
        </w:rPr>
        <w:t xml:space="preserve"> pinnatiloba </w:t>
      </w:r>
      <w:r w:rsidRPr="008D35E4">
        <w:rPr>
          <w:rFonts w:ascii="Times New Roman" w:hAnsi="Times New Roman"/>
          <w:sz w:val="24"/>
          <w:szCs w:val="24"/>
        </w:rPr>
        <w:t>(K.</w:t>
      </w:r>
      <w:r w:rsidR="00CD7D1D">
        <w:rPr>
          <w:rFonts w:ascii="Times New Roman" w:hAnsi="Times New Roman"/>
          <w:sz w:val="24"/>
          <w:szCs w:val="24"/>
        </w:rPr>
        <w:t xml:space="preserve"> </w:t>
      </w:r>
      <w:r w:rsidRPr="008D35E4">
        <w:rPr>
          <w:rFonts w:ascii="Times New Roman" w:hAnsi="Times New Roman"/>
          <w:sz w:val="24"/>
          <w:szCs w:val="24"/>
        </w:rPr>
        <w:t xml:space="preserve">Koch) Menitsky, </w:t>
      </w:r>
      <w:r w:rsidRPr="008D35E4">
        <w:rPr>
          <w:rFonts w:ascii="Times New Roman" w:hAnsi="Times New Roman"/>
          <w:b/>
          <w:i/>
          <w:sz w:val="24"/>
          <w:szCs w:val="24"/>
        </w:rPr>
        <w:t xml:space="preserve">Q. libani </w:t>
      </w:r>
      <w:r w:rsidRPr="008D35E4">
        <w:rPr>
          <w:rFonts w:ascii="Times New Roman" w:hAnsi="Times New Roman"/>
          <w:sz w:val="24"/>
          <w:szCs w:val="24"/>
        </w:rPr>
        <w:t xml:space="preserve">Oliv., </w:t>
      </w:r>
      <w:r w:rsidRPr="008D35E4">
        <w:rPr>
          <w:rFonts w:ascii="Times New Roman" w:hAnsi="Times New Roman"/>
          <w:b/>
          <w:i/>
          <w:sz w:val="24"/>
          <w:szCs w:val="24"/>
        </w:rPr>
        <w:t>Juniperus oxycedrus</w:t>
      </w:r>
      <w:r w:rsidRPr="008D35E4">
        <w:rPr>
          <w:rFonts w:ascii="Times New Roman" w:hAnsi="Times New Roman"/>
          <w:sz w:val="24"/>
          <w:szCs w:val="24"/>
        </w:rPr>
        <w:t xml:space="preserve"> L. subsp. </w:t>
      </w:r>
      <w:r w:rsidRPr="008D35E4">
        <w:rPr>
          <w:rFonts w:ascii="Times New Roman" w:hAnsi="Times New Roman"/>
          <w:b/>
          <w:i/>
          <w:sz w:val="24"/>
          <w:szCs w:val="24"/>
        </w:rPr>
        <w:t xml:space="preserve">macrocarpa </w:t>
      </w:r>
      <w:r w:rsidRPr="008D35E4">
        <w:rPr>
          <w:rFonts w:ascii="Times New Roman" w:hAnsi="Times New Roman"/>
          <w:sz w:val="24"/>
          <w:szCs w:val="24"/>
        </w:rPr>
        <w:t xml:space="preserve"> (Sibth. &amp; Sm.) Ball, </w:t>
      </w:r>
      <w:r w:rsidRPr="008D35E4">
        <w:rPr>
          <w:rFonts w:ascii="Times New Roman" w:hAnsi="Times New Roman"/>
          <w:b/>
          <w:i/>
          <w:sz w:val="24"/>
          <w:szCs w:val="24"/>
        </w:rPr>
        <w:t xml:space="preserve">Alnus glutinosa </w:t>
      </w:r>
      <w:r w:rsidRPr="008D35E4">
        <w:rPr>
          <w:rFonts w:ascii="Times New Roman" w:hAnsi="Times New Roman"/>
          <w:sz w:val="24"/>
          <w:szCs w:val="24"/>
        </w:rPr>
        <w:t>(L.) Gaertn. subsp.</w:t>
      </w:r>
      <w:r w:rsidRPr="008D35E4">
        <w:rPr>
          <w:rFonts w:ascii="Times New Roman" w:hAnsi="Times New Roman"/>
          <w:b/>
          <w:i/>
          <w:sz w:val="24"/>
          <w:szCs w:val="24"/>
        </w:rPr>
        <w:t xml:space="preserve"> plutinosa, </w:t>
      </w:r>
      <w:r w:rsidRPr="008D35E4">
        <w:rPr>
          <w:rFonts w:ascii="Times New Roman" w:hAnsi="Times New Roman"/>
          <w:sz w:val="24"/>
          <w:szCs w:val="24"/>
        </w:rPr>
        <w:t xml:space="preserve">Altıkardeş Dağı ve Sofuhasan Dağı’nda yayılışı görülen </w:t>
      </w:r>
      <w:r w:rsidRPr="008D35E4">
        <w:rPr>
          <w:rFonts w:ascii="Times New Roman" w:hAnsi="Times New Roman"/>
          <w:b/>
          <w:i/>
          <w:sz w:val="24"/>
          <w:szCs w:val="24"/>
        </w:rPr>
        <w:t xml:space="preserve">Prunus divaricata </w:t>
      </w:r>
      <w:r w:rsidRPr="008D35E4">
        <w:rPr>
          <w:rFonts w:ascii="Times New Roman" w:hAnsi="Times New Roman"/>
          <w:sz w:val="24"/>
          <w:szCs w:val="24"/>
        </w:rPr>
        <w:t>Ledeb. subsp.</w:t>
      </w:r>
      <w:r w:rsidRPr="008D35E4">
        <w:rPr>
          <w:rFonts w:ascii="Times New Roman" w:hAnsi="Times New Roman"/>
          <w:b/>
          <w:i/>
          <w:sz w:val="24"/>
          <w:szCs w:val="24"/>
        </w:rPr>
        <w:t xml:space="preserve"> divaricata, Sorbus umbellata </w:t>
      </w:r>
      <w:r w:rsidRPr="008D35E4">
        <w:rPr>
          <w:rFonts w:ascii="Times New Roman" w:hAnsi="Times New Roman"/>
          <w:sz w:val="24"/>
          <w:szCs w:val="24"/>
        </w:rPr>
        <w:t>(Desf.) Fritsch var.</w:t>
      </w:r>
      <w:r w:rsidRPr="008D35E4">
        <w:rPr>
          <w:rFonts w:ascii="Times New Roman" w:hAnsi="Times New Roman"/>
          <w:i/>
          <w:sz w:val="24"/>
          <w:szCs w:val="24"/>
        </w:rPr>
        <w:t xml:space="preserve"> </w:t>
      </w:r>
      <w:r w:rsidRPr="008D35E4">
        <w:rPr>
          <w:rFonts w:ascii="Times New Roman" w:hAnsi="Times New Roman"/>
          <w:b/>
          <w:i/>
          <w:sz w:val="24"/>
          <w:szCs w:val="24"/>
        </w:rPr>
        <w:t>cretica</w:t>
      </w:r>
      <w:r w:rsidRPr="008D35E4">
        <w:rPr>
          <w:rFonts w:ascii="Times New Roman" w:hAnsi="Times New Roman"/>
          <w:i/>
          <w:sz w:val="24"/>
          <w:szCs w:val="24"/>
        </w:rPr>
        <w:t xml:space="preserve"> </w:t>
      </w:r>
      <w:r w:rsidRPr="008D35E4">
        <w:rPr>
          <w:rFonts w:ascii="Times New Roman" w:hAnsi="Times New Roman"/>
          <w:sz w:val="24"/>
          <w:szCs w:val="24"/>
        </w:rPr>
        <w:t xml:space="preserve">(Lindl.) Schneider, Altıkardeş Dağı’nın zirvesinde çok seyrek yayılış gösteren </w:t>
      </w:r>
      <w:r w:rsidRPr="008D35E4">
        <w:rPr>
          <w:rFonts w:ascii="Times New Roman" w:hAnsi="Times New Roman"/>
          <w:b/>
          <w:i/>
          <w:sz w:val="24"/>
          <w:szCs w:val="24"/>
        </w:rPr>
        <w:t>Acer platanoides</w:t>
      </w:r>
      <w:r w:rsidRPr="008D35E4">
        <w:rPr>
          <w:rFonts w:ascii="Times New Roman" w:hAnsi="Times New Roman"/>
          <w:sz w:val="24"/>
          <w:szCs w:val="24"/>
        </w:rPr>
        <w:t xml:space="preserve"> L., </w:t>
      </w:r>
      <w:r w:rsidRPr="008D35E4">
        <w:rPr>
          <w:rFonts w:ascii="Times New Roman" w:hAnsi="Times New Roman"/>
          <w:b/>
          <w:i/>
          <w:sz w:val="24"/>
          <w:szCs w:val="24"/>
        </w:rPr>
        <w:t>Salix</w:t>
      </w:r>
      <w:r w:rsidRPr="008D35E4">
        <w:rPr>
          <w:rFonts w:ascii="Times New Roman" w:hAnsi="Times New Roman"/>
          <w:i/>
          <w:sz w:val="24"/>
          <w:szCs w:val="24"/>
        </w:rPr>
        <w:t xml:space="preserve"> </w:t>
      </w:r>
      <w:r w:rsidRPr="00EC7953">
        <w:rPr>
          <w:rFonts w:ascii="Times New Roman" w:hAnsi="Times New Roman"/>
          <w:sz w:val="24"/>
          <w:szCs w:val="24"/>
        </w:rPr>
        <w:t>cf</w:t>
      </w:r>
      <w:r w:rsidR="00EC7953">
        <w:rPr>
          <w:rFonts w:ascii="Times New Roman" w:hAnsi="Times New Roman"/>
          <w:sz w:val="24"/>
          <w:szCs w:val="24"/>
        </w:rPr>
        <w:t>.</w:t>
      </w:r>
      <w:r w:rsidRPr="00EC7953">
        <w:rPr>
          <w:rFonts w:ascii="Times New Roman" w:hAnsi="Times New Roman"/>
          <w:b/>
          <w:i/>
          <w:sz w:val="24"/>
          <w:szCs w:val="24"/>
        </w:rPr>
        <w:t xml:space="preserve"> </w:t>
      </w:r>
      <w:r w:rsidRPr="008D35E4">
        <w:rPr>
          <w:rFonts w:ascii="Times New Roman" w:hAnsi="Times New Roman"/>
          <w:b/>
          <w:i/>
          <w:sz w:val="24"/>
          <w:szCs w:val="24"/>
        </w:rPr>
        <w:t xml:space="preserve">caprea </w:t>
      </w:r>
      <w:r w:rsidRPr="008D35E4">
        <w:rPr>
          <w:rFonts w:ascii="Times New Roman" w:hAnsi="Times New Roman"/>
          <w:sz w:val="24"/>
          <w:szCs w:val="24"/>
        </w:rPr>
        <w:t>L. ağaç-ağaçcık formasyonları yer almaktadır.</w:t>
      </w:r>
      <w:r w:rsidRPr="008D35E4">
        <w:rPr>
          <w:rFonts w:ascii="Times New Roman" w:hAnsi="Times New Roman"/>
          <w:b/>
          <w:sz w:val="24"/>
          <w:szCs w:val="24"/>
        </w:rPr>
        <w:t xml:space="preserve"> </w:t>
      </w:r>
      <w:r w:rsidRPr="008D35E4">
        <w:rPr>
          <w:rFonts w:ascii="Times New Roman" w:hAnsi="Times New Roman"/>
          <w:sz w:val="24"/>
          <w:szCs w:val="24"/>
        </w:rPr>
        <w:t xml:space="preserve">Sofuhasan Dağı’nın orta yamaçlarında ve Karcı Köyü’nün dere kenarlarında </w:t>
      </w:r>
      <w:r w:rsidRPr="008D35E4">
        <w:rPr>
          <w:rFonts w:ascii="Times New Roman" w:hAnsi="Times New Roman"/>
          <w:b/>
          <w:i/>
          <w:sz w:val="24"/>
          <w:szCs w:val="24"/>
        </w:rPr>
        <w:t>Salix alba</w:t>
      </w:r>
      <w:r w:rsidRPr="008D35E4">
        <w:rPr>
          <w:rFonts w:ascii="Times New Roman" w:hAnsi="Times New Roman"/>
          <w:sz w:val="24"/>
          <w:szCs w:val="24"/>
        </w:rPr>
        <w:t xml:space="preserve"> L. yer alır. Karcı Köyü yerleşim alanı ve çevresinde yayılışı görülen; </w:t>
      </w:r>
      <w:r w:rsidRPr="008D35E4">
        <w:rPr>
          <w:rFonts w:ascii="Times New Roman" w:hAnsi="Times New Roman"/>
          <w:b/>
          <w:i/>
          <w:sz w:val="24"/>
          <w:szCs w:val="24"/>
        </w:rPr>
        <w:t xml:space="preserve">Juniperus oxycedrus </w:t>
      </w:r>
      <w:r w:rsidRPr="008D35E4">
        <w:rPr>
          <w:rFonts w:ascii="Times New Roman" w:hAnsi="Times New Roman"/>
          <w:sz w:val="24"/>
          <w:szCs w:val="24"/>
        </w:rPr>
        <w:t>L. subsp.</w:t>
      </w:r>
      <w:r w:rsidRPr="008D35E4">
        <w:rPr>
          <w:rFonts w:ascii="Times New Roman" w:hAnsi="Times New Roman"/>
          <w:b/>
          <w:i/>
          <w:sz w:val="24"/>
          <w:szCs w:val="24"/>
        </w:rPr>
        <w:t xml:space="preserve"> oxycedrus, Pyrus communis </w:t>
      </w:r>
      <w:r w:rsidRPr="008D35E4">
        <w:rPr>
          <w:rFonts w:ascii="Times New Roman" w:hAnsi="Times New Roman"/>
          <w:sz w:val="24"/>
          <w:szCs w:val="24"/>
        </w:rPr>
        <w:t>L. subsp.</w:t>
      </w:r>
      <w:r w:rsidRPr="008D35E4">
        <w:rPr>
          <w:rFonts w:ascii="Times New Roman" w:hAnsi="Times New Roman"/>
          <w:b/>
          <w:i/>
          <w:sz w:val="24"/>
          <w:szCs w:val="24"/>
        </w:rPr>
        <w:t xml:space="preserve"> communis, Crataegus monogyna </w:t>
      </w:r>
      <w:r w:rsidRPr="008D35E4">
        <w:rPr>
          <w:rFonts w:ascii="Times New Roman" w:hAnsi="Times New Roman"/>
          <w:sz w:val="24"/>
          <w:szCs w:val="24"/>
        </w:rPr>
        <w:t>Jacq. subsp.</w:t>
      </w:r>
      <w:r w:rsidRPr="008D35E4">
        <w:rPr>
          <w:rFonts w:ascii="Times New Roman" w:hAnsi="Times New Roman"/>
          <w:b/>
          <w:i/>
          <w:sz w:val="24"/>
          <w:szCs w:val="24"/>
        </w:rPr>
        <w:t xml:space="preserve"> monogyna</w:t>
      </w:r>
      <w:r w:rsidRPr="008D35E4">
        <w:rPr>
          <w:rFonts w:ascii="Times New Roman" w:hAnsi="Times New Roman"/>
          <w:sz w:val="24"/>
          <w:szCs w:val="24"/>
        </w:rPr>
        <w:t xml:space="preserve">, </w:t>
      </w:r>
      <w:r w:rsidRPr="008D35E4">
        <w:rPr>
          <w:rFonts w:ascii="Times New Roman" w:hAnsi="Times New Roman"/>
          <w:b/>
          <w:i/>
          <w:sz w:val="24"/>
          <w:szCs w:val="24"/>
        </w:rPr>
        <w:t xml:space="preserve">Rosa canina </w:t>
      </w:r>
      <w:r w:rsidRPr="008D35E4">
        <w:rPr>
          <w:rFonts w:ascii="Times New Roman" w:hAnsi="Times New Roman"/>
          <w:sz w:val="24"/>
          <w:szCs w:val="24"/>
        </w:rPr>
        <w:t xml:space="preserve">L., </w:t>
      </w:r>
      <w:r w:rsidRPr="008D35E4">
        <w:rPr>
          <w:rFonts w:ascii="Times New Roman" w:hAnsi="Times New Roman"/>
          <w:b/>
          <w:i/>
          <w:sz w:val="24"/>
          <w:szCs w:val="24"/>
        </w:rPr>
        <w:t xml:space="preserve">Elaeagnus angustifolia </w:t>
      </w:r>
      <w:r w:rsidRPr="008D35E4">
        <w:rPr>
          <w:rFonts w:ascii="Times New Roman" w:hAnsi="Times New Roman"/>
          <w:sz w:val="24"/>
          <w:szCs w:val="24"/>
        </w:rPr>
        <w:t xml:space="preserve">L., </w:t>
      </w:r>
      <w:r w:rsidRPr="008D35E4">
        <w:rPr>
          <w:rFonts w:ascii="Times New Roman" w:hAnsi="Times New Roman"/>
          <w:b/>
          <w:i/>
          <w:sz w:val="24"/>
          <w:szCs w:val="24"/>
        </w:rPr>
        <w:t>Salix alba</w:t>
      </w:r>
      <w:r w:rsidRPr="008D35E4">
        <w:rPr>
          <w:rFonts w:ascii="Times New Roman" w:hAnsi="Times New Roman"/>
          <w:sz w:val="24"/>
          <w:szCs w:val="24"/>
        </w:rPr>
        <w:t xml:space="preserve"> L., </w:t>
      </w:r>
      <w:r w:rsidRPr="008D35E4">
        <w:rPr>
          <w:rFonts w:ascii="Times New Roman" w:hAnsi="Times New Roman"/>
          <w:b/>
          <w:i/>
          <w:sz w:val="24"/>
          <w:szCs w:val="24"/>
        </w:rPr>
        <w:t xml:space="preserve">Amygdalus communis </w:t>
      </w:r>
      <w:r w:rsidRPr="008D35E4">
        <w:rPr>
          <w:rFonts w:ascii="Times New Roman" w:hAnsi="Times New Roman"/>
          <w:sz w:val="24"/>
          <w:szCs w:val="24"/>
        </w:rPr>
        <w:t xml:space="preserve">L. ve plantasyonu yapılan </w:t>
      </w:r>
      <w:r w:rsidRPr="008D35E4">
        <w:rPr>
          <w:rFonts w:ascii="Times New Roman" w:hAnsi="Times New Roman"/>
          <w:b/>
          <w:i/>
          <w:sz w:val="24"/>
          <w:szCs w:val="24"/>
        </w:rPr>
        <w:t>Morus alba</w:t>
      </w:r>
      <w:r w:rsidRPr="008D35E4">
        <w:rPr>
          <w:rFonts w:ascii="Times New Roman" w:hAnsi="Times New Roman"/>
          <w:sz w:val="24"/>
          <w:szCs w:val="24"/>
        </w:rPr>
        <w:t xml:space="preserve"> L.</w:t>
      </w:r>
      <w:r w:rsidR="00C87876">
        <w:rPr>
          <w:rFonts w:ascii="Times New Roman" w:hAnsi="Times New Roman"/>
          <w:sz w:val="24"/>
          <w:szCs w:val="24"/>
        </w:rPr>
        <w:t>,</w:t>
      </w:r>
      <w:r w:rsidRPr="008D35E4">
        <w:rPr>
          <w:rFonts w:ascii="Times New Roman" w:hAnsi="Times New Roman"/>
          <w:sz w:val="24"/>
          <w:szCs w:val="24"/>
        </w:rPr>
        <w:t xml:space="preserve"> </w:t>
      </w:r>
      <w:r w:rsidRPr="008D35E4">
        <w:rPr>
          <w:rFonts w:ascii="Times New Roman" w:hAnsi="Times New Roman"/>
          <w:b/>
          <w:i/>
          <w:sz w:val="24"/>
          <w:szCs w:val="24"/>
        </w:rPr>
        <w:t>Juglans regia</w:t>
      </w:r>
      <w:r w:rsidRPr="008D35E4">
        <w:rPr>
          <w:rFonts w:ascii="Times New Roman" w:hAnsi="Times New Roman"/>
          <w:sz w:val="24"/>
          <w:szCs w:val="24"/>
        </w:rPr>
        <w:t xml:space="preserve"> L., </w:t>
      </w:r>
      <w:r w:rsidRPr="008D35E4">
        <w:rPr>
          <w:rFonts w:ascii="Times New Roman" w:hAnsi="Times New Roman"/>
          <w:b/>
          <w:i/>
          <w:sz w:val="24"/>
          <w:szCs w:val="24"/>
        </w:rPr>
        <w:t>Malus sylvestris</w:t>
      </w:r>
      <w:r w:rsidRPr="008D35E4">
        <w:rPr>
          <w:rFonts w:ascii="Times New Roman" w:hAnsi="Times New Roman"/>
          <w:sz w:val="24"/>
          <w:szCs w:val="24"/>
        </w:rPr>
        <w:t xml:space="preserve"> </w:t>
      </w:r>
    </w:p>
    <w:p w:rsidR="006D0A35" w:rsidRDefault="003F7AA8" w:rsidP="00F43462">
      <w:pPr>
        <w:spacing w:after="0" w:line="360" w:lineRule="auto"/>
        <w:jc w:val="both"/>
        <w:rPr>
          <w:rFonts w:ascii="Times New Roman" w:hAnsi="Times New Roman"/>
          <w:sz w:val="24"/>
          <w:szCs w:val="24"/>
        </w:rPr>
      </w:pPr>
      <w:r w:rsidRPr="008D35E4">
        <w:rPr>
          <w:rFonts w:ascii="Times New Roman" w:hAnsi="Times New Roman"/>
          <w:sz w:val="24"/>
          <w:szCs w:val="24"/>
        </w:rPr>
        <w:lastRenderedPageBreak/>
        <w:t xml:space="preserve">Mill. subsp. </w:t>
      </w:r>
      <w:r w:rsidRPr="008D35E4">
        <w:rPr>
          <w:rFonts w:ascii="Times New Roman" w:hAnsi="Times New Roman"/>
          <w:b/>
          <w:i/>
          <w:sz w:val="24"/>
          <w:szCs w:val="24"/>
        </w:rPr>
        <w:t>mitis</w:t>
      </w:r>
      <w:r w:rsidRPr="008D35E4">
        <w:rPr>
          <w:rFonts w:ascii="Times New Roman" w:hAnsi="Times New Roman"/>
          <w:sz w:val="24"/>
          <w:szCs w:val="24"/>
        </w:rPr>
        <w:t xml:space="preserve"> (Wallr.) Mansf., </w:t>
      </w:r>
      <w:r w:rsidRPr="008D35E4">
        <w:rPr>
          <w:rFonts w:ascii="Times New Roman" w:hAnsi="Times New Roman"/>
          <w:b/>
          <w:i/>
          <w:sz w:val="24"/>
          <w:szCs w:val="24"/>
        </w:rPr>
        <w:t xml:space="preserve">Malus sylvestris </w:t>
      </w:r>
      <w:r w:rsidRPr="008D35E4">
        <w:rPr>
          <w:rFonts w:ascii="Times New Roman" w:hAnsi="Times New Roman"/>
          <w:sz w:val="24"/>
          <w:szCs w:val="24"/>
        </w:rPr>
        <w:t>(L.)</w:t>
      </w:r>
      <w:r w:rsidRPr="008D35E4">
        <w:rPr>
          <w:rFonts w:ascii="Times New Roman" w:hAnsi="Times New Roman"/>
          <w:b/>
          <w:i/>
          <w:sz w:val="24"/>
          <w:szCs w:val="24"/>
        </w:rPr>
        <w:t xml:space="preserve"> </w:t>
      </w:r>
      <w:r w:rsidRPr="008D35E4">
        <w:rPr>
          <w:rFonts w:ascii="Times New Roman" w:hAnsi="Times New Roman"/>
          <w:sz w:val="24"/>
          <w:szCs w:val="24"/>
        </w:rPr>
        <w:t>Mill. subsp.</w:t>
      </w:r>
      <w:r w:rsidRPr="008D35E4">
        <w:rPr>
          <w:rFonts w:ascii="Times New Roman" w:hAnsi="Times New Roman"/>
          <w:b/>
          <w:i/>
          <w:sz w:val="24"/>
          <w:szCs w:val="24"/>
        </w:rPr>
        <w:t xml:space="preserve"> orientalis </w:t>
      </w:r>
      <w:r w:rsidRPr="008D35E4">
        <w:rPr>
          <w:rFonts w:ascii="Times New Roman" w:hAnsi="Times New Roman"/>
          <w:sz w:val="24"/>
          <w:szCs w:val="24"/>
        </w:rPr>
        <w:t xml:space="preserve">(Uglitzk.) Browicz var. </w:t>
      </w:r>
      <w:r w:rsidRPr="008D35E4">
        <w:rPr>
          <w:rFonts w:ascii="Times New Roman" w:hAnsi="Times New Roman"/>
          <w:b/>
          <w:i/>
          <w:sz w:val="24"/>
          <w:szCs w:val="24"/>
        </w:rPr>
        <w:t>orientalis</w:t>
      </w:r>
      <w:r w:rsidRPr="008D35E4">
        <w:rPr>
          <w:rFonts w:ascii="Times New Roman" w:hAnsi="Times New Roman"/>
          <w:sz w:val="24"/>
          <w:szCs w:val="24"/>
        </w:rPr>
        <w:t xml:space="preserve"> görülür. Mizvare Deresi Mevkii’nden başlayıp Pir Deresi Mevkii’ni de içine alan </w:t>
      </w:r>
      <w:r w:rsidRPr="008D35E4">
        <w:rPr>
          <w:rFonts w:ascii="Times New Roman" w:hAnsi="Times New Roman"/>
          <w:b/>
          <w:i/>
          <w:sz w:val="24"/>
          <w:szCs w:val="24"/>
        </w:rPr>
        <w:t>Juniperus oxycedrus</w:t>
      </w:r>
      <w:r w:rsidRPr="008D35E4">
        <w:rPr>
          <w:rFonts w:ascii="Times New Roman" w:hAnsi="Times New Roman"/>
          <w:i/>
          <w:sz w:val="24"/>
          <w:szCs w:val="24"/>
        </w:rPr>
        <w:t xml:space="preserve"> </w:t>
      </w:r>
      <w:r w:rsidRPr="008D35E4">
        <w:rPr>
          <w:rFonts w:ascii="Times New Roman" w:hAnsi="Times New Roman"/>
          <w:sz w:val="24"/>
          <w:szCs w:val="24"/>
        </w:rPr>
        <w:t xml:space="preserve">L. subsp. </w:t>
      </w:r>
      <w:r w:rsidRPr="008D35E4">
        <w:rPr>
          <w:rFonts w:ascii="Times New Roman" w:hAnsi="Times New Roman"/>
          <w:b/>
          <w:i/>
          <w:sz w:val="24"/>
          <w:szCs w:val="24"/>
        </w:rPr>
        <w:t>oxycedrus</w:t>
      </w:r>
      <w:r w:rsidRPr="008D35E4">
        <w:rPr>
          <w:rFonts w:ascii="Times New Roman" w:hAnsi="Times New Roman"/>
          <w:sz w:val="24"/>
          <w:szCs w:val="24"/>
        </w:rPr>
        <w:t xml:space="preserve">, </w:t>
      </w:r>
      <w:r w:rsidRPr="008D35E4">
        <w:rPr>
          <w:rFonts w:ascii="Times New Roman" w:hAnsi="Times New Roman"/>
          <w:b/>
          <w:i/>
          <w:sz w:val="24"/>
          <w:szCs w:val="24"/>
        </w:rPr>
        <w:t>Salix alba</w:t>
      </w:r>
      <w:r w:rsidRPr="008D35E4">
        <w:rPr>
          <w:rFonts w:ascii="Times New Roman" w:hAnsi="Times New Roman"/>
          <w:i/>
          <w:sz w:val="24"/>
          <w:szCs w:val="24"/>
        </w:rPr>
        <w:t xml:space="preserve"> </w:t>
      </w:r>
      <w:r w:rsidRPr="008D35E4">
        <w:rPr>
          <w:rFonts w:ascii="Times New Roman" w:hAnsi="Times New Roman"/>
          <w:sz w:val="24"/>
          <w:szCs w:val="24"/>
        </w:rPr>
        <w:t>L. toplulukları yer alır.</w:t>
      </w:r>
      <w:r w:rsidR="0064019B">
        <w:rPr>
          <w:rFonts w:ascii="Times New Roman" w:hAnsi="Times New Roman"/>
          <w:sz w:val="24"/>
          <w:szCs w:val="24"/>
        </w:rPr>
        <w:t xml:space="preserve"> </w:t>
      </w:r>
    </w:p>
    <w:p w:rsidR="006D0A35" w:rsidRDefault="006D0A35" w:rsidP="00F43462">
      <w:pPr>
        <w:spacing w:after="0" w:line="360" w:lineRule="auto"/>
        <w:jc w:val="both"/>
        <w:rPr>
          <w:rFonts w:ascii="Times New Roman" w:hAnsi="Times New Roman"/>
          <w:sz w:val="24"/>
          <w:szCs w:val="24"/>
        </w:rPr>
      </w:pPr>
    </w:p>
    <w:p w:rsidR="00F43462" w:rsidRDefault="0064019B" w:rsidP="00F43462">
      <w:pPr>
        <w:pStyle w:val="ListeParagraf"/>
        <w:spacing w:after="0" w:line="360" w:lineRule="auto"/>
        <w:ind w:left="0"/>
        <w:jc w:val="both"/>
        <w:rPr>
          <w:rFonts w:ascii="Times New Roman" w:hAnsi="Times New Roman"/>
          <w:sz w:val="24"/>
          <w:szCs w:val="24"/>
        </w:rPr>
      </w:pPr>
      <w:r w:rsidRPr="003F7AA8">
        <w:rPr>
          <w:rFonts w:ascii="Times New Roman" w:hAnsi="Times New Roman"/>
          <w:sz w:val="24"/>
          <w:szCs w:val="24"/>
        </w:rPr>
        <w:t xml:space="preserve">Araştırma alanımızda görülen çalı-yarıçalı formuna sahip taksonlar; Altıkardeş Dağı ve çevresinde; </w:t>
      </w:r>
      <w:r w:rsidRPr="003F7AA8">
        <w:rPr>
          <w:rFonts w:ascii="Times New Roman" w:hAnsi="Times New Roman"/>
          <w:b/>
          <w:i/>
          <w:sz w:val="24"/>
          <w:szCs w:val="24"/>
        </w:rPr>
        <w:t xml:space="preserve">Astragalus gummifer </w:t>
      </w:r>
      <w:r w:rsidRPr="003F7AA8">
        <w:rPr>
          <w:rFonts w:ascii="Times New Roman" w:hAnsi="Times New Roman"/>
          <w:sz w:val="24"/>
          <w:szCs w:val="24"/>
        </w:rPr>
        <w:t xml:space="preserve">Labill., </w:t>
      </w:r>
      <w:r w:rsidRPr="003F7AA8">
        <w:rPr>
          <w:rFonts w:ascii="Times New Roman" w:hAnsi="Times New Roman"/>
          <w:b/>
          <w:i/>
          <w:sz w:val="24"/>
          <w:szCs w:val="24"/>
        </w:rPr>
        <w:t xml:space="preserve">A. kurdicus </w:t>
      </w:r>
      <w:r w:rsidRPr="003F7AA8">
        <w:rPr>
          <w:rFonts w:ascii="Times New Roman" w:hAnsi="Times New Roman"/>
          <w:sz w:val="24"/>
          <w:szCs w:val="24"/>
        </w:rPr>
        <w:t>Boiss. var.</w:t>
      </w:r>
      <w:r w:rsidRPr="003F7AA8">
        <w:rPr>
          <w:rFonts w:ascii="Times New Roman" w:hAnsi="Times New Roman"/>
          <w:b/>
          <w:i/>
          <w:sz w:val="24"/>
          <w:szCs w:val="24"/>
        </w:rPr>
        <w:t xml:space="preserve"> kurdicus, A. kurdicus</w:t>
      </w:r>
      <w:r w:rsidRPr="003F7AA8">
        <w:rPr>
          <w:rFonts w:ascii="Times New Roman" w:hAnsi="Times New Roman"/>
          <w:sz w:val="24"/>
          <w:szCs w:val="24"/>
        </w:rPr>
        <w:t xml:space="preserve"> Boiss. var. </w:t>
      </w:r>
      <w:r w:rsidRPr="003F7AA8">
        <w:rPr>
          <w:rFonts w:ascii="Times New Roman" w:hAnsi="Times New Roman"/>
          <w:b/>
          <w:i/>
          <w:sz w:val="24"/>
          <w:szCs w:val="24"/>
        </w:rPr>
        <w:t>muschianu</w:t>
      </w:r>
      <w:r w:rsidRPr="003F7AA8">
        <w:rPr>
          <w:rFonts w:ascii="Times New Roman" w:hAnsi="Times New Roman"/>
          <w:sz w:val="24"/>
          <w:szCs w:val="24"/>
        </w:rPr>
        <w:t xml:space="preserve">s (Kotschy &amp; Boiss.) D. F. Chamb., </w:t>
      </w:r>
      <w:r w:rsidRPr="003F7AA8">
        <w:rPr>
          <w:rFonts w:ascii="Times New Roman" w:hAnsi="Times New Roman"/>
          <w:b/>
          <w:i/>
          <w:sz w:val="24"/>
          <w:szCs w:val="24"/>
        </w:rPr>
        <w:t xml:space="preserve">A. onobrychis </w:t>
      </w:r>
      <w:r w:rsidRPr="003F7AA8">
        <w:rPr>
          <w:rFonts w:ascii="Times New Roman" w:hAnsi="Times New Roman"/>
          <w:sz w:val="24"/>
          <w:szCs w:val="24"/>
        </w:rPr>
        <w:t xml:space="preserve">L., </w:t>
      </w:r>
      <w:r w:rsidRPr="003F7AA8">
        <w:rPr>
          <w:rFonts w:ascii="Times New Roman" w:hAnsi="Times New Roman"/>
          <w:b/>
          <w:i/>
          <w:sz w:val="24"/>
          <w:szCs w:val="24"/>
        </w:rPr>
        <w:t xml:space="preserve">Colutea cilicica </w:t>
      </w:r>
      <w:r w:rsidRPr="003F7AA8">
        <w:rPr>
          <w:rFonts w:ascii="Times New Roman" w:hAnsi="Times New Roman"/>
          <w:sz w:val="24"/>
          <w:szCs w:val="24"/>
        </w:rPr>
        <w:t xml:space="preserve">Boiss. &amp; Balansa </w:t>
      </w:r>
      <w:r w:rsidR="006D0A35">
        <w:rPr>
          <w:rFonts w:ascii="Times New Roman" w:hAnsi="Times New Roman"/>
          <w:sz w:val="24"/>
          <w:szCs w:val="24"/>
        </w:rPr>
        <w:t xml:space="preserve">olarak </w:t>
      </w:r>
      <w:r w:rsidRPr="003F7AA8">
        <w:rPr>
          <w:rFonts w:ascii="Times New Roman" w:hAnsi="Times New Roman"/>
          <w:sz w:val="24"/>
          <w:szCs w:val="24"/>
        </w:rPr>
        <w:t>görülür. Sofuhasan Dağı ve çe</w:t>
      </w:r>
      <w:r w:rsidR="006D0A35">
        <w:rPr>
          <w:rFonts w:ascii="Times New Roman" w:hAnsi="Times New Roman"/>
          <w:sz w:val="24"/>
          <w:szCs w:val="24"/>
        </w:rPr>
        <w:t>v</w:t>
      </w:r>
      <w:r w:rsidRPr="003F7AA8">
        <w:rPr>
          <w:rFonts w:ascii="Times New Roman" w:hAnsi="Times New Roman"/>
          <w:sz w:val="24"/>
          <w:szCs w:val="24"/>
        </w:rPr>
        <w:t xml:space="preserve">resinde; </w:t>
      </w:r>
      <w:r w:rsidRPr="003F7AA8">
        <w:rPr>
          <w:rFonts w:ascii="Times New Roman" w:hAnsi="Times New Roman"/>
          <w:b/>
          <w:i/>
          <w:sz w:val="24"/>
          <w:szCs w:val="24"/>
        </w:rPr>
        <w:t xml:space="preserve">Amygdalus communis </w:t>
      </w:r>
      <w:r w:rsidRPr="003F7AA8">
        <w:rPr>
          <w:rFonts w:ascii="Times New Roman" w:hAnsi="Times New Roman"/>
          <w:sz w:val="24"/>
          <w:szCs w:val="24"/>
        </w:rPr>
        <w:t xml:space="preserve">L., </w:t>
      </w:r>
      <w:r w:rsidRPr="003F7AA8">
        <w:rPr>
          <w:rFonts w:ascii="Times New Roman" w:hAnsi="Times New Roman"/>
          <w:b/>
          <w:i/>
          <w:sz w:val="24"/>
          <w:szCs w:val="24"/>
        </w:rPr>
        <w:t xml:space="preserve">Astragalus longifolius </w:t>
      </w:r>
      <w:r w:rsidRPr="003F7AA8">
        <w:rPr>
          <w:rFonts w:ascii="Times New Roman" w:hAnsi="Times New Roman"/>
          <w:sz w:val="24"/>
          <w:szCs w:val="24"/>
        </w:rPr>
        <w:t>Lam.,</w:t>
      </w:r>
      <w:r w:rsidRPr="003F7AA8">
        <w:rPr>
          <w:rFonts w:ascii="Times New Roman" w:hAnsi="Times New Roman"/>
          <w:b/>
          <w:i/>
          <w:sz w:val="24"/>
          <w:szCs w:val="24"/>
        </w:rPr>
        <w:t xml:space="preserve"> A. onobrychis </w:t>
      </w:r>
      <w:r w:rsidRPr="003F7AA8">
        <w:rPr>
          <w:rFonts w:ascii="Times New Roman" w:hAnsi="Times New Roman"/>
          <w:sz w:val="24"/>
          <w:szCs w:val="24"/>
        </w:rPr>
        <w:t xml:space="preserve">L., </w:t>
      </w:r>
      <w:r w:rsidRPr="003F7AA8">
        <w:rPr>
          <w:rFonts w:ascii="Times New Roman" w:hAnsi="Times New Roman"/>
          <w:b/>
          <w:i/>
          <w:sz w:val="24"/>
          <w:szCs w:val="24"/>
        </w:rPr>
        <w:t xml:space="preserve">A. trachytrichus </w:t>
      </w:r>
      <w:r w:rsidRPr="003F7AA8">
        <w:rPr>
          <w:rFonts w:ascii="Times New Roman" w:hAnsi="Times New Roman"/>
          <w:sz w:val="24"/>
          <w:szCs w:val="24"/>
        </w:rPr>
        <w:t xml:space="preserve">Bunge, </w:t>
      </w:r>
      <w:r w:rsidRPr="003F7AA8">
        <w:rPr>
          <w:rFonts w:ascii="Times New Roman" w:hAnsi="Times New Roman"/>
          <w:b/>
          <w:i/>
          <w:sz w:val="24"/>
          <w:szCs w:val="24"/>
        </w:rPr>
        <w:t xml:space="preserve">Colutea cilicica </w:t>
      </w:r>
      <w:r w:rsidRPr="003F7AA8">
        <w:rPr>
          <w:rFonts w:ascii="Times New Roman" w:hAnsi="Times New Roman"/>
          <w:sz w:val="24"/>
          <w:szCs w:val="24"/>
        </w:rPr>
        <w:t>Boiss. &amp; Balansa,</w:t>
      </w:r>
      <w:r w:rsidRPr="003F7AA8">
        <w:rPr>
          <w:rFonts w:ascii="Times New Roman" w:hAnsi="Times New Roman"/>
          <w:b/>
          <w:i/>
          <w:sz w:val="24"/>
          <w:szCs w:val="24"/>
        </w:rPr>
        <w:t xml:space="preserve"> Paracaryum cristatum</w:t>
      </w:r>
      <w:r w:rsidRPr="003F7AA8">
        <w:rPr>
          <w:rFonts w:ascii="Times New Roman" w:hAnsi="Times New Roman"/>
          <w:sz w:val="24"/>
          <w:szCs w:val="24"/>
        </w:rPr>
        <w:t xml:space="preserve"> (Schreb.) Boiss. subsp. </w:t>
      </w:r>
      <w:r w:rsidRPr="003F7AA8">
        <w:rPr>
          <w:rFonts w:ascii="Times New Roman" w:hAnsi="Times New Roman"/>
          <w:b/>
          <w:i/>
          <w:sz w:val="24"/>
          <w:szCs w:val="24"/>
        </w:rPr>
        <w:t>carduchorum</w:t>
      </w:r>
      <w:r w:rsidRPr="003F7AA8">
        <w:rPr>
          <w:rFonts w:ascii="Times New Roman" w:hAnsi="Times New Roman"/>
          <w:sz w:val="24"/>
          <w:szCs w:val="24"/>
        </w:rPr>
        <w:t xml:space="preserve"> R. R. Mill, </w:t>
      </w:r>
      <w:r w:rsidRPr="003F7AA8">
        <w:rPr>
          <w:rFonts w:ascii="Times New Roman" w:hAnsi="Times New Roman"/>
          <w:b/>
          <w:i/>
          <w:sz w:val="24"/>
          <w:szCs w:val="24"/>
        </w:rPr>
        <w:t>Ribes nigrum</w:t>
      </w:r>
      <w:r w:rsidRPr="003F7AA8">
        <w:rPr>
          <w:rFonts w:ascii="Times New Roman" w:hAnsi="Times New Roman"/>
          <w:sz w:val="24"/>
          <w:szCs w:val="24"/>
        </w:rPr>
        <w:t xml:space="preserve"> L., </w:t>
      </w:r>
      <w:r w:rsidRPr="003F7AA8">
        <w:rPr>
          <w:rFonts w:ascii="Times New Roman" w:hAnsi="Times New Roman"/>
          <w:b/>
          <w:i/>
          <w:sz w:val="24"/>
          <w:szCs w:val="24"/>
        </w:rPr>
        <w:t xml:space="preserve">Rosa heckeliana </w:t>
      </w:r>
      <w:r w:rsidRPr="003F7AA8">
        <w:rPr>
          <w:rFonts w:ascii="Times New Roman" w:hAnsi="Times New Roman"/>
          <w:sz w:val="24"/>
          <w:szCs w:val="24"/>
        </w:rPr>
        <w:t>Tratt. subsp.</w:t>
      </w:r>
      <w:r w:rsidRPr="003F7AA8">
        <w:rPr>
          <w:rFonts w:ascii="Times New Roman" w:hAnsi="Times New Roman"/>
          <w:b/>
          <w:i/>
          <w:sz w:val="24"/>
          <w:szCs w:val="24"/>
        </w:rPr>
        <w:t xml:space="preserve"> orientalis </w:t>
      </w:r>
      <w:r w:rsidRPr="003F7AA8">
        <w:rPr>
          <w:rFonts w:ascii="Times New Roman" w:hAnsi="Times New Roman"/>
          <w:sz w:val="24"/>
          <w:szCs w:val="24"/>
        </w:rPr>
        <w:t xml:space="preserve">(A. Dupont ex DC.) Meikle, </w:t>
      </w:r>
      <w:r w:rsidRPr="003F7AA8">
        <w:rPr>
          <w:rFonts w:ascii="Times New Roman" w:hAnsi="Times New Roman"/>
          <w:b/>
          <w:i/>
          <w:sz w:val="24"/>
          <w:szCs w:val="24"/>
        </w:rPr>
        <w:t xml:space="preserve">Thymus kotschyanus </w:t>
      </w:r>
      <w:r w:rsidRPr="003F7AA8">
        <w:rPr>
          <w:rFonts w:ascii="Times New Roman" w:hAnsi="Times New Roman"/>
          <w:sz w:val="24"/>
          <w:szCs w:val="24"/>
        </w:rPr>
        <w:t>Boiss. &amp; Hohen var.</w:t>
      </w:r>
      <w:r w:rsidRPr="003F7AA8">
        <w:rPr>
          <w:rFonts w:ascii="Times New Roman" w:hAnsi="Times New Roman"/>
          <w:b/>
          <w:i/>
          <w:sz w:val="24"/>
          <w:szCs w:val="24"/>
        </w:rPr>
        <w:t xml:space="preserve"> glabrescens </w:t>
      </w:r>
      <w:r w:rsidRPr="003F7AA8">
        <w:rPr>
          <w:rFonts w:ascii="Times New Roman" w:hAnsi="Times New Roman"/>
          <w:sz w:val="24"/>
          <w:szCs w:val="24"/>
        </w:rPr>
        <w:t>Boiss.’dir.</w:t>
      </w:r>
      <w:r>
        <w:rPr>
          <w:rFonts w:ascii="Times New Roman" w:hAnsi="Times New Roman"/>
          <w:sz w:val="24"/>
          <w:szCs w:val="24"/>
        </w:rPr>
        <w:t xml:space="preserve"> </w:t>
      </w:r>
      <w:r w:rsidRPr="003F7AA8">
        <w:rPr>
          <w:rFonts w:ascii="Times New Roman" w:hAnsi="Times New Roman"/>
          <w:sz w:val="24"/>
          <w:szCs w:val="24"/>
        </w:rPr>
        <w:t xml:space="preserve">Karcı Köyü çevresinde; </w:t>
      </w:r>
      <w:r w:rsidRPr="003F7AA8">
        <w:rPr>
          <w:rFonts w:ascii="Times New Roman" w:hAnsi="Times New Roman"/>
          <w:b/>
          <w:i/>
          <w:sz w:val="24"/>
          <w:szCs w:val="24"/>
        </w:rPr>
        <w:t>Acantholimon caryophyllaceum</w:t>
      </w:r>
      <w:r w:rsidRPr="003F7AA8">
        <w:rPr>
          <w:rFonts w:ascii="Times New Roman" w:hAnsi="Times New Roman"/>
          <w:sz w:val="24"/>
          <w:szCs w:val="24"/>
        </w:rPr>
        <w:t xml:space="preserve"> Boiss. subsp. </w:t>
      </w:r>
      <w:r w:rsidRPr="003F7AA8">
        <w:rPr>
          <w:rFonts w:ascii="Times New Roman" w:hAnsi="Times New Roman"/>
          <w:b/>
          <w:i/>
          <w:sz w:val="24"/>
          <w:szCs w:val="24"/>
        </w:rPr>
        <w:t>caryophyllaceum,</w:t>
      </w:r>
      <w:r w:rsidRPr="003F7AA8">
        <w:rPr>
          <w:rFonts w:ascii="Times New Roman" w:hAnsi="Times New Roman"/>
          <w:sz w:val="24"/>
          <w:szCs w:val="24"/>
        </w:rPr>
        <w:t xml:space="preserve"> </w:t>
      </w:r>
      <w:r w:rsidRPr="003F7AA8">
        <w:rPr>
          <w:rFonts w:ascii="Times New Roman" w:hAnsi="Times New Roman"/>
          <w:b/>
          <w:i/>
          <w:sz w:val="24"/>
          <w:szCs w:val="24"/>
        </w:rPr>
        <w:t>Aethionema grandiflorum</w:t>
      </w:r>
      <w:r w:rsidRPr="003F7AA8">
        <w:rPr>
          <w:rFonts w:ascii="Times New Roman" w:hAnsi="Times New Roman"/>
          <w:sz w:val="24"/>
          <w:szCs w:val="24"/>
        </w:rPr>
        <w:t xml:space="preserve"> Boiss. &amp; Hohen., </w:t>
      </w:r>
      <w:r w:rsidRPr="003F7AA8">
        <w:rPr>
          <w:rFonts w:ascii="Times New Roman" w:hAnsi="Times New Roman"/>
          <w:b/>
          <w:i/>
          <w:sz w:val="24"/>
          <w:szCs w:val="24"/>
        </w:rPr>
        <w:t xml:space="preserve">Astragalus hilaris </w:t>
      </w:r>
      <w:r w:rsidRPr="003F7AA8">
        <w:rPr>
          <w:rFonts w:ascii="Times New Roman" w:hAnsi="Times New Roman"/>
          <w:sz w:val="24"/>
          <w:szCs w:val="24"/>
        </w:rPr>
        <w:t xml:space="preserve">Bunge, </w:t>
      </w:r>
      <w:r w:rsidRPr="003F7AA8">
        <w:rPr>
          <w:rFonts w:ascii="Times New Roman" w:hAnsi="Times New Roman"/>
          <w:b/>
          <w:i/>
          <w:sz w:val="24"/>
          <w:szCs w:val="24"/>
        </w:rPr>
        <w:t xml:space="preserve">Cruciata taurica </w:t>
      </w:r>
      <w:r w:rsidRPr="003F7AA8">
        <w:rPr>
          <w:rFonts w:ascii="Times New Roman" w:hAnsi="Times New Roman"/>
          <w:sz w:val="24"/>
          <w:szCs w:val="24"/>
        </w:rPr>
        <w:t>(Pall. ex Willd.) Ehrend.,</w:t>
      </w:r>
      <w:r w:rsidR="002A304F">
        <w:rPr>
          <w:rFonts w:ascii="Times New Roman" w:hAnsi="Times New Roman"/>
          <w:sz w:val="24"/>
          <w:szCs w:val="24"/>
        </w:rPr>
        <w:t xml:space="preserve"> </w:t>
      </w:r>
      <w:r w:rsidR="002A304F" w:rsidRPr="003F7AA8">
        <w:rPr>
          <w:rFonts w:ascii="Times New Roman" w:hAnsi="Times New Roman"/>
          <w:b/>
          <w:i/>
          <w:sz w:val="24"/>
          <w:szCs w:val="24"/>
        </w:rPr>
        <w:t xml:space="preserve">Linum mucronatum </w:t>
      </w:r>
      <w:r w:rsidR="002A304F" w:rsidRPr="003F7AA8">
        <w:rPr>
          <w:rFonts w:ascii="Times New Roman" w:hAnsi="Times New Roman"/>
          <w:sz w:val="24"/>
          <w:szCs w:val="24"/>
        </w:rPr>
        <w:t xml:space="preserve">Bertol. subsp. </w:t>
      </w:r>
      <w:r w:rsidR="002A304F" w:rsidRPr="003F7AA8">
        <w:rPr>
          <w:rFonts w:ascii="Times New Roman" w:hAnsi="Times New Roman"/>
          <w:b/>
          <w:i/>
          <w:sz w:val="24"/>
          <w:szCs w:val="24"/>
        </w:rPr>
        <w:t xml:space="preserve">mucronatum, </w:t>
      </w:r>
      <w:r w:rsidR="002A304F" w:rsidRPr="003F7AA8">
        <w:rPr>
          <w:rFonts w:ascii="Times New Roman" w:hAnsi="Times New Roman"/>
          <w:sz w:val="24"/>
          <w:szCs w:val="24"/>
        </w:rPr>
        <w:t xml:space="preserve">yer almaktadır. Karcı köyü kuzey ve kuzey batısındaki yağışdan dolayı erozyona uğramış tümsek tepelerde yayılışı görülen; </w:t>
      </w:r>
      <w:r w:rsidR="002A304F" w:rsidRPr="003F7AA8">
        <w:rPr>
          <w:rFonts w:ascii="Times New Roman" w:hAnsi="Times New Roman"/>
          <w:b/>
          <w:i/>
          <w:sz w:val="24"/>
          <w:szCs w:val="24"/>
        </w:rPr>
        <w:t>Astragalus fodinarum</w:t>
      </w:r>
      <w:r w:rsidR="002A304F" w:rsidRPr="003F7AA8">
        <w:rPr>
          <w:rFonts w:ascii="Times New Roman" w:hAnsi="Times New Roman"/>
          <w:sz w:val="24"/>
          <w:szCs w:val="24"/>
        </w:rPr>
        <w:t xml:space="preserve"> Boiss. &amp; Noë ex Bunge,</w:t>
      </w:r>
      <w:r w:rsidR="002A304F" w:rsidRPr="003F7AA8">
        <w:rPr>
          <w:rFonts w:ascii="Times New Roman" w:hAnsi="Times New Roman"/>
          <w:b/>
          <w:i/>
          <w:sz w:val="24"/>
          <w:szCs w:val="24"/>
        </w:rPr>
        <w:t xml:space="preserve"> Rosa dumalis</w:t>
      </w:r>
      <w:r w:rsidR="002A304F" w:rsidRPr="003F7AA8">
        <w:rPr>
          <w:rFonts w:ascii="Times New Roman" w:hAnsi="Times New Roman"/>
          <w:sz w:val="24"/>
          <w:szCs w:val="24"/>
        </w:rPr>
        <w:t xml:space="preserve"> Bechst. subsp. </w:t>
      </w:r>
      <w:r w:rsidR="002A304F" w:rsidRPr="003F7AA8">
        <w:rPr>
          <w:rFonts w:ascii="Times New Roman" w:hAnsi="Times New Roman"/>
          <w:b/>
          <w:i/>
          <w:sz w:val="24"/>
          <w:szCs w:val="24"/>
        </w:rPr>
        <w:t xml:space="preserve">boissieri </w:t>
      </w:r>
      <w:r w:rsidR="002A304F" w:rsidRPr="003F7AA8">
        <w:rPr>
          <w:rFonts w:ascii="Times New Roman" w:hAnsi="Times New Roman"/>
          <w:sz w:val="24"/>
          <w:szCs w:val="24"/>
        </w:rPr>
        <w:t xml:space="preserve">(Crép.) Ö. Nilsson var. </w:t>
      </w:r>
      <w:r w:rsidR="002A304F" w:rsidRPr="003F7AA8">
        <w:rPr>
          <w:rFonts w:ascii="Times New Roman" w:hAnsi="Times New Roman"/>
          <w:b/>
          <w:i/>
          <w:sz w:val="24"/>
          <w:szCs w:val="24"/>
        </w:rPr>
        <w:t xml:space="preserve">boissieri </w:t>
      </w:r>
      <w:r w:rsidR="006D0A35" w:rsidRPr="006D0A35">
        <w:rPr>
          <w:rFonts w:ascii="Times New Roman" w:hAnsi="Times New Roman"/>
          <w:sz w:val="24"/>
          <w:szCs w:val="24"/>
        </w:rPr>
        <w:t>taksonları</w:t>
      </w:r>
      <w:r w:rsidR="006D0A35">
        <w:rPr>
          <w:rFonts w:ascii="Times New Roman" w:hAnsi="Times New Roman"/>
          <w:b/>
          <w:i/>
          <w:sz w:val="24"/>
          <w:szCs w:val="24"/>
        </w:rPr>
        <w:t xml:space="preserve"> </w:t>
      </w:r>
      <w:r w:rsidR="002A304F" w:rsidRPr="003F7AA8">
        <w:rPr>
          <w:rFonts w:ascii="Times New Roman" w:hAnsi="Times New Roman"/>
          <w:sz w:val="24"/>
          <w:szCs w:val="24"/>
        </w:rPr>
        <w:t>yayılış göstermektedir.</w:t>
      </w:r>
      <w:r w:rsidR="006D0A35">
        <w:rPr>
          <w:rFonts w:ascii="Times New Roman" w:hAnsi="Times New Roman"/>
          <w:sz w:val="24"/>
          <w:szCs w:val="24"/>
        </w:rPr>
        <w:t xml:space="preserve"> </w:t>
      </w:r>
      <w:r w:rsidR="006D0A35" w:rsidRPr="003F7AA8">
        <w:rPr>
          <w:rFonts w:ascii="Times New Roman" w:hAnsi="Times New Roman"/>
          <w:sz w:val="24"/>
          <w:szCs w:val="24"/>
        </w:rPr>
        <w:t xml:space="preserve">Pir Deresi çevresinde </w:t>
      </w:r>
      <w:r w:rsidR="006D0A35" w:rsidRPr="003F7AA8">
        <w:rPr>
          <w:rFonts w:ascii="Times New Roman" w:hAnsi="Times New Roman"/>
          <w:b/>
          <w:i/>
          <w:sz w:val="24"/>
          <w:szCs w:val="24"/>
        </w:rPr>
        <w:t>Astragalus kurdicus</w:t>
      </w:r>
      <w:r w:rsidR="006D0A35" w:rsidRPr="003F7AA8">
        <w:rPr>
          <w:rFonts w:ascii="Times New Roman" w:hAnsi="Times New Roman"/>
          <w:sz w:val="24"/>
          <w:szCs w:val="24"/>
        </w:rPr>
        <w:t xml:space="preserve"> Boiss. var. </w:t>
      </w:r>
      <w:r w:rsidR="00F43462" w:rsidRPr="003F7AA8">
        <w:rPr>
          <w:rFonts w:ascii="Times New Roman" w:hAnsi="Times New Roman"/>
          <w:b/>
          <w:i/>
          <w:sz w:val="24"/>
          <w:szCs w:val="24"/>
        </w:rPr>
        <w:t>muschianu</w:t>
      </w:r>
      <w:r w:rsidR="00F43462" w:rsidRPr="006D0A35">
        <w:rPr>
          <w:rFonts w:ascii="Times New Roman" w:hAnsi="Times New Roman"/>
          <w:b/>
          <w:i/>
          <w:sz w:val="24"/>
          <w:szCs w:val="24"/>
        </w:rPr>
        <w:t>s</w:t>
      </w:r>
      <w:r w:rsidR="00F43462" w:rsidRPr="003F7AA8">
        <w:rPr>
          <w:rFonts w:ascii="Times New Roman" w:hAnsi="Times New Roman"/>
          <w:sz w:val="24"/>
          <w:szCs w:val="24"/>
        </w:rPr>
        <w:t xml:space="preserve"> (Kotschy &amp; Boiss.) D. F. Chamb. yer alırken Mizvare Deresi çevresindeki yamaçlarda ise; </w:t>
      </w:r>
      <w:r w:rsidR="00F43462" w:rsidRPr="003F7AA8">
        <w:rPr>
          <w:rFonts w:ascii="Times New Roman" w:hAnsi="Times New Roman"/>
          <w:b/>
          <w:i/>
          <w:sz w:val="24"/>
          <w:szCs w:val="24"/>
        </w:rPr>
        <w:t>Astragalus za</w:t>
      </w:r>
      <w:r w:rsidR="00F43462">
        <w:rPr>
          <w:rFonts w:ascii="Times New Roman" w:hAnsi="Times New Roman"/>
          <w:b/>
          <w:i/>
          <w:sz w:val="24"/>
          <w:szCs w:val="24"/>
        </w:rPr>
        <w:t>hl</w:t>
      </w:r>
      <w:r w:rsidR="00F43462" w:rsidRPr="003F7AA8">
        <w:rPr>
          <w:rFonts w:ascii="Times New Roman" w:hAnsi="Times New Roman"/>
          <w:b/>
          <w:i/>
          <w:sz w:val="24"/>
          <w:szCs w:val="24"/>
        </w:rPr>
        <w:t xml:space="preserve">bruckneri </w:t>
      </w:r>
      <w:r w:rsidR="00F43462" w:rsidRPr="003F7AA8">
        <w:rPr>
          <w:rFonts w:ascii="Times New Roman" w:hAnsi="Times New Roman"/>
          <w:sz w:val="24"/>
          <w:szCs w:val="24"/>
        </w:rPr>
        <w:t xml:space="preserve">Hand.-Mazz., görülmektedir. Araştırma alanımızda yaygın olarak görülen taksonlar; </w:t>
      </w:r>
      <w:r w:rsidR="00F43462" w:rsidRPr="003F7AA8">
        <w:rPr>
          <w:rFonts w:ascii="Times New Roman" w:hAnsi="Times New Roman"/>
          <w:b/>
          <w:i/>
          <w:sz w:val="24"/>
          <w:szCs w:val="24"/>
        </w:rPr>
        <w:t xml:space="preserve">Astragalus wartoensis </w:t>
      </w:r>
      <w:r w:rsidR="00F43462" w:rsidRPr="003F7AA8">
        <w:rPr>
          <w:rFonts w:ascii="Times New Roman" w:hAnsi="Times New Roman"/>
          <w:sz w:val="24"/>
          <w:szCs w:val="24"/>
        </w:rPr>
        <w:t xml:space="preserve">Boiss., </w:t>
      </w:r>
      <w:r w:rsidR="00F43462" w:rsidRPr="003F7AA8">
        <w:rPr>
          <w:rFonts w:ascii="Times New Roman" w:hAnsi="Times New Roman"/>
          <w:b/>
          <w:i/>
          <w:sz w:val="24"/>
          <w:szCs w:val="24"/>
        </w:rPr>
        <w:t xml:space="preserve">Dianthus floribundus </w:t>
      </w:r>
      <w:r w:rsidR="00F43462" w:rsidRPr="003F7AA8">
        <w:rPr>
          <w:rFonts w:ascii="Times New Roman" w:hAnsi="Times New Roman"/>
          <w:sz w:val="24"/>
          <w:szCs w:val="24"/>
        </w:rPr>
        <w:t xml:space="preserve">Boiss., </w:t>
      </w:r>
      <w:r w:rsidR="00F43462" w:rsidRPr="003F7AA8">
        <w:rPr>
          <w:rFonts w:ascii="Times New Roman" w:hAnsi="Times New Roman"/>
          <w:b/>
          <w:i/>
          <w:sz w:val="24"/>
          <w:szCs w:val="24"/>
        </w:rPr>
        <w:t xml:space="preserve">Erysimum crassipes </w:t>
      </w:r>
      <w:r w:rsidR="00F43462" w:rsidRPr="003F7AA8">
        <w:rPr>
          <w:rFonts w:ascii="Times New Roman" w:hAnsi="Times New Roman"/>
          <w:sz w:val="24"/>
          <w:szCs w:val="24"/>
        </w:rPr>
        <w:t xml:space="preserve">Fisch. &amp; C. A. Mey., </w:t>
      </w:r>
      <w:r w:rsidR="00F43462" w:rsidRPr="003F7AA8">
        <w:rPr>
          <w:rFonts w:ascii="Times New Roman" w:hAnsi="Times New Roman"/>
          <w:b/>
          <w:i/>
          <w:sz w:val="24"/>
          <w:szCs w:val="24"/>
        </w:rPr>
        <w:t xml:space="preserve">Fibigia macrocarpa </w:t>
      </w:r>
      <w:r w:rsidR="00F43462" w:rsidRPr="003F7AA8">
        <w:rPr>
          <w:rFonts w:ascii="Times New Roman" w:hAnsi="Times New Roman"/>
          <w:sz w:val="24"/>
          <w:szCs w:val="24"/>
        </w:rPr>
        <w:t xml:space="preserve">(Boiss.) Boiss., </w:t>
      </w:r>
      <w:r w:rsidR="00F43462" w:rsidRPr="003F7AA8">
        <w:rPr>
          <w:rFonts w:ascii="Times New Roman" w:hAnsi="Times New Roman"/>
          <w:b/>
          <w:i/>
          <w:sz w:val="24"/>
          <w:szCs w:val="24"/>
        </w:rPr>
        <w:t xml:space="preserve">Helichrysum plicatum </w:t>
      </w:r>
      <w:r w:rsidR="00F43462" w:rsidRPr="003F7AA8">
        <w:rPr>
          <w:rFonts w:ascii="Times New Roman" w:hAnsi="Times New Roman"/>
          <w:sz w:val="24"/>
          <w:szCs w:val="24"/>
        </w:rPr>
        <w:t xml:space="preserve">DC. subsp. </w:t>
      </w:r>
      <w:r w:rsidR="00F43462" w:rsidRPr="003F7AA8">
        <w:rPr>
          <w:rFonts w:ascii="Times New Roman" w:hAnsi="Times New Roman"/>
          <w:b/>
          <w:i/>
          <w:sz w:val="24"/>
          <w:szCs w:val="24"/>
        </w:rPr>
        <w:t xml:space="preserve">polyphyllum </w:t>
      </w:r>
      <w:r w:rsidR="00F43462" w:rsidRPr="003F7AA8">
        <w:rPr>
          <w:rFonts w:ascii="Times New Roman" w:hAnsi="Times New Roman"/>
          <w:sz w:val="24"/>
          <w:szCs w:val="24"/>
        </w:rPr>
        <w:t xml:space="preserve">(Ledeb.) P. H. Davis &amp; Kupicha, </w:t>
      </w:r>
      <w:r w:rsidR="00F43462" w:rsidRPr="003F7AA8">
        <w:rPr>
          <w:rFonts w:ascii="Times New Roman" w:hAnsi="Times New Roman"/>
          <w:b/>
          <w:i/>
          <w:sz w:val="24"/>
          <w:szCs w:val="24"/>
        </w:rPr>
        <w:t xml:space="preserve">H. plicatum </w:t>
      </w:r>
      <w:r w:rsidR="00F43462" w:rsidRPr="003F7AA8">
        <w:rPr>
          <w:rFonts w:ascii="Times New Roman" w:hAnsi="Times New Roman"/>
          <w:sz w:val="24"/>
          <w:szCs w:val="24"/>
        </w:rPr>
        <w:t xml:space="preserve">DC. subsp. </w:t>
      </w:r>
      <w:r w:rsidR="00F43462" w:rsidRPr="003F7AA8">
        <w:rPr>
          <w:rFonts w:ascii="Times New Roman" w:hAnsi="Times New Roman"/>
          <w:b/>
          <w:i/>
          <w:sz w:val="24"/>
          <w:szCs w:val="24"/>
        </w:rPr>
        <w:t>plicatum, Rosa canina</w:t>
      </w:r>
      <w:r w:rsidR="00F43462" w:rsidRPr="003F7AA8">
        <w:rPr>
          <w:rFonts w:ascii="Times New Roman" w:hAnsi="Times New Roman"/>
          <w:sz w:val="24"/>
          <w:szCs w:val="24"/>
        </w:rPr>
        <w:t xml:space="preserve"> L., </w:t>
      </w:r>
      <w:r w:rsidR="00F43462" w:rsidRPr="003F7AA8">
        <w:rPr>
          <w:rFonts w:ascii="Times New Roman" w:hAnsi="Times New Roman"/>
          <w:b/>
          <w:i/>
          <w:sz w:val="24"/>
          <w:szCs w:val="24"/>
        </w:rPr>
        <w:t xml:space="preserve">Rubus caesius </w:t>
      </w:r>
      <w:r w:rsidR="00F43462">
        <w:rPr>
          <w:rFonts w:ascii="Times New Roman" w:hAnsi="Times New Roman"/>
          <w:sz w:val="24"/>
          <w:szCs w:val="24"/>
        </w:rPr>
        <w:t>L.</w:t>
      </w:r>
      <w:r w:rsidR="00F43462" w:rsidRPr="003F7AA8">
        <w:rPr>
          <w:rFonts w:ascii="Times New Roman" w:hAnsi="Times New Roman"/>
          <w:sz w:val="24"/>
          <w:szCs w:val="24"/>
        </w:rPr>
        <w:t xml:space="preserve"> yayılış göstermektedir.</w:t>
      </w:r>
    </w:p>
    <w:p w:rsidR="00094CC1" w:rsidRDefault="00094CC1" w:rsidP="00F43462">
      <w:pPr>
        <w:spacing w:after="0" w:line="360" w:lineRule="auto"/>
        <w:jc w:val="both"/>
        <w:rPr>
          <w:rFonts w:ascii="Times New Roman" w:hAnsi="Times New Roman"/>
          <w:sz w:val="24"/>
          <w:szCs w:val="24"/>
        </w:rPr>
      </w:pPr>
    </w:p>
    <w:p w:rsidR="006D0A35" w:rsidRDefault="006D0A35" w:rsidP="00F43462">
      <w:pPr>
        <w:spacing w:after="0" w:line="360" w:lineRule="auto"/>
        <w:jc w:val="both"/>
        <w:rPr>
          <w:rFonts w:ascii="Times New Roman" w:hAnsi="Times New Roman"/>
          <w:sz w:val="24"/>
          <w:szCs w:val="24"/>
        </w:rPr>
      </w:pPr>
    </w:p>
    <w:p w:rsidR="00F43462" w:rsidRDefault="00F43462" w:rsidP="006D0A35">
      <w:pPr>
        <w:spacing w:after="0" w:line="240" w:lineRule="auto"/>
        <w:jc w:val="both"/>
        <w:rPr>
          <w:rFonts w:ascii="Times New Roman" w:hAnsi="Times New Roman"/>
          <w:sz w:val="24"/>
          <w:szCs w:val="24"/>
        </w:rPr>
      </w:pPr>
    </w:p>
    <w:p w:rsidR="00F43462" w:rsidRDefault="00F43462" w:rsidP="006D0A35">
      <w:pPr>
        <w:spacing w:after="0" w:line="240" w:lineRule="auto"/>
        <w:jc w:val="both"/>
        <w:rPr>
          <w:rFonts w:ascii="Times New Roman" w:hAnsi="Times New Roman"/>
          <w:sz w:val="24"/>
          <w:szCs w:val="24"/>
        </w:rPr>
      </w:pPr>
    </w:p>
    <w:p w:rsidR="00F43462" w:rsidRDefault="00F43462" w:rsidP="006D0A35">
      <w:pPr>
        <w:spacing w:after="0" w:line="240" w:lineRule="auto"/>
        <w:jc w:val="both"/>
        <w:rPr>
          <w:rFonts w:ascii="Times New Roman" w:hAnsi="Times New Roman"/>
          <w:sz w:val="24"/>
          <w:szCs w:val="24"/>
        </w:rPr>
      </w:pPr>
    </w:p>
    <w:p w:rsidR="00F43462" w:rsidRDefault="00F43462" w:rsidP="006D0A35">
      <w:pPr>
        <w:spacing w:after="0" w:line="240" w:lineRule="auto"/>
        <w:jc w:val="both"/>
        <w:rPr>
          <w:rFonts w:ascii="Times New Roman" w:hAnsi="Times New Roman"/>
          <w:sz w:val="24"/>
          <w:szCs w:val="24"/>
        </w:rPr>
      </w:pPr>
    </w:p>
    <w:p w:rsidR="003F7AA8" w:rsidRPr="003F7AA8" w:rsidRDefault="003F7AA8" w:rsidP="00094CC1">
      <w:pPr>
        <w:spacing w:after="0" w:line="240" w:lineRule="auto"/>
        <w:jc w:val="both"/>
        <w:rPr>
          <w:rFonts w:ascii="Times New Roman" w:hAnsi="Times New Roman"/>
          <w:sz w:val="24"/>
          <w:szCs w:val="24"/>
        </w:rPr>
      </w:pPr>
      <w:r w:rsidRPr="003F7AA8">
        <w:rPr>
          <w:rFonts w:ascii="Times New Roman" w:hAnsi="Times New Roman"/>
          <w:noProof/>
          <w:sz w:val="24"/>
          <w:szCs w:val="24"/>
        </w:rPr>
        <w:lastRenderedPageBreak/>
        <w:drawing>
          <wp:inline distT="0" distB="0" distL="0" distR="0">
            <wp:extent cx="5295900" cy="3448050"/>
            <wp:effectExtent l="19050" t="0" r="0" b="0"/>
            <wp:docPr id="7" name="Resim 7" descr="IMG_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922"/>
                    <pic:cNvPicPr>
                      <a:picLocks noChangeAspect="1" noChangeArrowheads="1"/>
                    </pic:cNvPicPr>
                  </pic:nvPicPr>
                  <pic:blipFill>
                    <a:blip r:embed="rId31" cstate="print"/>
                    <a:srcRect/>
                    <a:stretch>
                      <a:fillRect/>
                    </a:stretch>
                  </pic:blipFill>
                  <pic:spPr bwMode="auto">
                    <a:xfrm>
                      <a:off x="0" y="0"/>
                      <a:ext cx="5297685" cy="3449212"/>
                    </a:xfrm>
                    <a:prstGeom prst="rect">
                      <a:avLst/>
                    </a:prstGeom>
                    <a:noFill/>
                    <a:ln w="9525">
                      <a:noFill/>
                      <a:miter lim="800000"/>
                      <a:headEnd/>
                      <a:tailEnd/>
                    </a:ln>
                  </pic:spPr>
                </pic:pic>
              </a:graphicData>
            </a:graphic>
          </wp:inline>
        </w:drawing>
      </w:r>
    </w:p>
    <w:p w:rsidR="00BC1494" w:rsidRPr="006D0A35" w:rsidRDefault="00BC1494" w:rsidP="00F43462">
      <w:pPr>
        <w:pStyle w:val="ListeParagraf"/>
        <w:spacing w:after="0" w:line="360" w:lineRule="auto"/>
        <w:ind w:left="0"/>
        <w:jc w:val="both"/>
        <w:rPr>
          <w:rFonts w:ascii="Times New Roman" w:hAnsi="Times New Roman"/>
          <w:sz w:val="24"/>
          <w:szCs w:val="24"/>
        </w:rPr>
      </w:pPr>
    </w:p>
    <w:p w:rsidR="003F7AA8" w:rsidRPr="003F7AA8" w:rsidRDefault="003F7AA8" w:rsidP="006024D2">
      <w:pPr>
        <w:pStyle w:val="ListeParagraf"/>
        <w:spacing w:after="0" w:line="240" w:lineRule="auto"/>
        <w:ind w:left="0"/>
        <w:jc w:val="both"/>
        <w:rPr>
          <w:rFonts w:ascii="Times New Roman" w:hAnsi="Times New Roman"/>
          <w:sz w:val="20"/>
          <w:szCs w:val="20"/>
        </w:rPr>
      </w:pPr>
      <w:r w:rsidRPr="003F7AA8">
        <w:rPr>
          <w:rFonts w:ascii="Times New Roman" w:hAnsi="Times New Roman"/>
          <w:sz w:val="20"/>
          <w:szCs w:val="20"/>
        </w:rPr>
        <w:t>Şekil 4.1. Altıkardeş Dağı’ndan Karcı Köyü’nün görünümü</w:t>
      </w:r>
    </w:p>
    <w:p w:rsidR="006024D2" w:rsidRDefault="006024D2" w:rsidP="00F43462">
      <w:pPr>
        <w:pStyle w:val="ListeParagraf"/>
        <w:spacing w:after="0" w:line="360" w:lineRule="auto"/>
        <w:ind w:left="0"/>
        <w:jc w:val="both"/>
        <w:rPr>
          <w:rFonts w:ascii="Times New Roman" w:hAnsi="Times New Roman"/>
          <w:sz w:val="24"/>
          <w:szCs w:val="24"/>
        </w:rPr>
      </w:pPr>
    </w:p>
    <w:p w:rsidR="008377D6" w:rsidRPr="003F7AA8" w:rsidRDefault="006024D2" w:rsidP="00F43462">
      <w:pPr>
        <w:pStyle w:val="ListeParagraf"/>
        <w:spacing w:after="0" w:line="360" w:lineRule="auto"/>
        <w:ind w:left="0"/>
        <w:jc w:val="both"/>
        <w:rPr>
          <w:rFonts w:ascii="Times New Roman" w:hAnsi="Times New Roman"/>
          <w:sz w:val="24"/>
          <w:szCs w:val="24"/>
        </w:rPr>
      </w:pPr>
      <w:r w:rsidRPr="003F7AA8">
        <w:rPr>
          <w:rFonts w:ascii="Times New Roman" w:hAnsi="Times New Roman"/>
          <w:sz w:val="24"/>
          <w:szCs w:val="24"/>
        </w:rPr>
        <w:t xml:space="preserve">Step alanlarda belirlenen önemli taksonlar olarak; </w:t>
      </w:r>
      <w:r w:rsidRPr="003F7AA8">
        <w:rPr>
          <w:rFonts w:ascii="Times New Roman" w:hAnsi="Times New Roman"/>
          <w:b/>
          <w:i/>
          <w:sz w:val="24"/>
          <w:szCs w:val="24"/>
        </w:rPr>
        <w:t xml:space="preserve">Logfia arvensis </w:t>
      </w:r>
      <w:r w:rsidRPr="003F7AA8">
        <w:rPr>
          <w:rFonts w:ascii="Times New Roman" w:hAnsi="Times New Roman"/>
          <w:sz w:val="24"/>
          <w:szCs w:val="24"/>
        </w:rPr>
        <w:t xml:space="preserve">(L.) Holub, </w:t>
      </w:r>
      <w:r w:rsidRPr="003F7AA8">
        <w:rPr>
          <w:rFonts w:ascii="Times New Roman" w:hAnsi="Times New Roman"/>
          <w:b/>
          <w:i/>
          <w:sz w:val="24"/>
          <w:szCs w:val="24"/>
        </w:rPr>
        <w:t xml:space="preserve">L. davisii </w:t>
      </w:r>
      <w:r w:rsidRPr="003F7AA8">
        <w:rPr>
          <w:rFonts w:ascii="Times New Roman" w:hAnsi="Times New Roman"/>
          <w:sz w:val="24"/>
          <w:szCs w:val="24"/>
        </w:rPr>
        <w:t xml:space="preserve">Holub ex Grierson, </w:t>
      </w:r>
      <w:r w:rsidRPr="003F7AA8">
        <w:rPr>
          <w:rFonts w:ascii="Times New Roman" w:hAnsi="Times New Roman"/>
          <w:b/>
          <w:i/>
          <w:sz w:val="24"/>
          <w:szCs w:val="24"/>
        </w:rPr>
        <w:t xml:space="preserve">Achillea biebersteinii </w:t>
      </w:r>
      <w:r w:rsidRPr="003F7AA8">
        <w:rPr>
          <w:rFonts w:ascii="Times New Roman" w:hAnsi="Times New Roman"/>
          <w:sz w:val="24"/>
          <w:szCs w:val="24"/>
        </w:rPr>
        <w:t>Afan</w:t>
      </w:r>
      <w:r w:rsidR="001178BE">
        <w:rPr>
          <w:rFonts w:ascii="Times New Roman" w:hAnsi="Times New Roman"/>
          <w:sz w:val="24"/>
          <w:szCs w:val="24"/>
        </w:rPr>
        <w:t>a</w:t>
      </w:r>
      <w:r w:rsidRPr="003F7AA8">
        <w:rPr>
          <w:rFonts w:ascii="Times New Roman" w:hAnsi="Times New Roman"/>
          <w:sz w:val="24"/>
          <w:szCs w:val="24"/>
        </w:rPr>
        <w:t xml:space="preserve">siev, </w:t>
      </w:r>
      <w:r w:rsidRPr="003F7AA8">
        <w:rPr>
          <w:rFonts w:ascii="Times New Roman" w:hAnsi="Times New Roman"/>
          <w:b/>
          <w:i/>
          <w:sz w:val="24"/>
          <w:szCs w:val="24"/>
        </w:rPr>
        <w:t xml:space="preserve">A. vermicularis </w:t>
      </w:r>
      <w:r w:rsidRPr="003F7AA8">
        <w:rPr>
          <w:rFonts w:ascii="Times New Roman" w:hAnsi="Times New Roman"/>
          <w:sz w:val="24"/>
          <w:szCs w:val="24"/>
        </w:rPr>
        <w:t>Trin.,</w:t>
      </w:r>
      <w:r w:rsidRPr="003F7AA8">
        <w:rPr>
          <w:rFonts w:ascii="Times New Roman" w:hAnsi="Times New Roman"/>
          <w:b/>
          <w:i/>
          <w:sz w:val="24"/>
          <w:szCs w:val="24"/>
        </w:rPr>
        <w:t xml:space="preserve"> A. wilhelmsii </w:t>
      </w:r>
      <w:r w:rsidRPr="003F7AA8">
        <w:rPr>
          <w:rFonts w:ascii="Times New Roman" w:hAnsi="Times New Roman"/>
          <w:sz w:val="24"/>
          <w:szCs w:val="24"/>
        </w:rPr>
        <w:t>K. Koch,</w:t>
      </w:r>
      <w:r w:rsidRPr="003F7AA8">
        <w:rPr>
          <w:rFonts w:ascii="Times New Roman" w:hAnsi="Times New Roman"/>
          <w:b/>
          <w:i/>
          <w:sz w:val="24"/>
          <w:szCs w:val="24"/>
        </w:rPr>
        <w:t xml:space="preserve"> Alcea apterocarpa </w:t>
      </w:r>
      <w:r w:rsidRPr="003F7AA8">
        <w:rPr>
          <w:rFonts w:ascii="Times New Roman" w:hAnsi="Times New Roman"/>
          <w:sz w:val="24"/>
          <w:szCs w:val="24"/>
        </w:rPr>
        <w:t xml:space="preserve">(Fenzl) Boiss., </w:t>
      </w:r>
      <w:r w:rsidRPr="003F7AA8">
        <w:rPr>
          <w:rFonts w:ascii="Times New Roman" w:hAnsi="Times New Roman"/>
          <w:b/>
          <w:i/>
          <w:sz w:val="24"/>
          <w:szCs w:val="24"/>
        </w:rPr>
        <w:t xml:space="preserve">Aegilops cylindrica </w:t>
      </w:r>
      <w:r w:rsidRPr="003F7AA8">
        <w:rPr>
          <w:rFonts w:ascii="Times New Roman" w:hAnsi="Times New Roman"/>
          <w:sz w:val="24"/>
          <w:szCs w:val="24"/>
        </w:rPr>
        <w:t xml:space="preserve">Host, </w:t>
      </w:r>
      <w:r w:rsidRPr="003F7AA8">
        <w:rPr>
          <w:rFonts w:ascii="Times New Roman" w:hAnsi="Times New Roman"/>
          <w:b/>
          <w:i/>
          <w:sz w:val="24"/>
          <w:szCs w:val="24"/>
        </w:rPr>
        <w:t>A. neglecta</w:t>
      </w:r>
      <w:r w:rsidRPr="003F7AA8">
        <w:rPr>
          <w:rFonts w:ascii="Times New Roman" w:hAnsi="Times New Roman"/>
          <w:sz w:val="24"/>
          <w:szCs w:val="24"/>
        </w:rPr>
        <w:t xml:space="preserve"> Req. ex Bertol, </w:t>
      </w:r>
      <w:r w:rsidRPr="003F7AA8">
        <w:rPr>
          <w:rFonts w:ascii="Times New Roman" w:hAnsi="Times New Roman"/>
          <w:b/>
          <w:i/>
          <w:sz w:val="24"/>
          <w:szCs w:val="24"/>
        </w:rPr>
        <w:t xml:space="preserve">A. umbellata </w:t>
      </w:r>
      <w:r w:rsidRPr="003F7AA8">
        <w:rPr>
          <w:rFonts w:ascii="Times New Roman" w:hAnsi="Times New Roman"/>
          <w:sz w:val="24"/>
          <w:szCs w:val="24"/>
        </w:rPr>
        <w:t>Zhuk. subsp.</w:t>
      </w:r>
      <w:r w:rsidRPr="003F7AA8">
        <w:rPr>
          <w:rFonts w:ascii="Times New Roman" w:hAnsi="Times New Roman"/>
          <w:b/>
          <w:i/>
          <w:sz w:val="24"/>
          <w:szCs w:val="24"/>
        </w:rPr>
        <w:t xml:space="preserve"> umbellata,</w:t>
      </w:r>
      <w:r w:rsidRPr="003F7AA8">
        <w:rPr>
          <w:rFonts w:ascii="Times New Roman" w:hAnsi="Times New Roman"/>
          <w:sz w:val="24"/>
          <w:szCs w:val="24"/>
        </w:rPr>
        <w:t xml:space="preserve"> </w:t>
      </w:r>
      <w:r w:rsidRPr="003F7AA8">
        <w:rPr>
          <w:rFonts w:ascii="Times New Roman" w:hAnsi="Times New Roman"/>
          <w:b/>
          <w:i/>
          <w:sz w:val="24"/>
          <w:szCs w:val="24"/>
        </w:rPr>
        <w:t xml:space="preserve">Aethionema arabicum </w:t>
      </w:r>
      <w:r w:rsidRPr="003F7AA8">
        <w:rPr>
          <w:rFonts w:ascii="Times New Roman" w:hAnsi="Times New Roman"/>
          <w:sz w:val="24"/>
          <w:szCs w:val="24"/>
        </w:rPr>
        <w:t xml:space="preserve">(L.) Andrz. ex DC., </w:t>
      </w:r>
      <w:r w:rsidRPr="003F7AA8">
        <w:rPr>
          <w:rFonts w:ascii="Times New Roman" w:hAnsi="Times New Roman"/>
          <w:b/>
          <w:i/>
          <w:sz w:val="24"/>
          <w:szCs w:val="24"/>
        </w:rPr>
        <w:t>Amaranthus deflexus</w:t>
      </w:r>
      <w:r w:rsidR="005F3A88">
        <w:rPr>
          <w:rFonts w:ascii="Times New Roman" w:hAnsi="Times New Roman"/>
          <w:sz w:val="24"/>
          <w:szCs w:val="24"/>
        </w:rPr>
        <w:t xml:space="preserve"> L., </w:t>
      </w:r>
      <w:r w:rsidRPr="003F7AA8">
        <w:rPr>
          <w:rFonts w:ascii="Times New Roman" w:hAnsi="Times New Roman"/>
          <w:b/>
          <w:i/>
          <w:sz w:val="24"/>
          <w:szCs w:val="24"/>
        </w:rPr>
        <w:t xml:space="preserve">A. retroflexus </w:t>
      </w:r>
      <w:r w:rsidRPr="003F7AA8">
        <w:rPr>
          <w:rFonts w:ascii="Times New Roman" w:hAnsi="Times New Roman"/>
          <w:sz w:val="24"/>
          <w:szCs w:val="24"/>
        </w:rPr>
        <w:t xml:space="preserve">L., </w:t>
      </w:r>
      <w:r w:rsidRPr="003F7AA8">
        <w:rPr>
          <w:rFonts w:ascii="Times New Roman" w:hAnsi="Times New Roman"/>
          <w:b/>
          <w:i/>
          <w:sz w:val="24"/>
          <w:szCs w:val="24"/>
        </w:rPr>
        <w:t xml:space="preserve">Anarrhinum orientale </w:t>
      </w:r>
      <w:r w:rsidRPr="003F7AA8">
        <w:rPr>
          <w:rFonts w:ascii="Times New Roman" w:hAnsi="Times New Roman"/>
          <w:sz w:val="24"/>
          <w:szCs w:val="24"/>
        </w:rPr>
        <w:t xml:space="preserve">Benth., </w:t>
      </w:r>
      <w:r w:rsidRPr="003F7AA8">
        <w:rPr>
          <w:rFonts w:ascii="Times New Roman" w:hAnsi="Times New Roman"/>
          <w:b/>
          <w:i/>
          <w:sz w:val="24"/>
          <w:szCs w:val="24"/>
        </w:rPr>
        <w:t xml:space="preserve">Anthemis coluta </w:t>
      </w:r>
      <w:r w:rsidRPr="003F7AA8">
        <w:rPr>
          <w:rFonts w:ascii="Times New Roman" w:hAnsi="Times New Roman"/>
          <w:sz w:val="24"/>
          <w:szCs w:val="24"/>
        </w:rPr>
        <w:t xml:space="preserve">L., </w:t>
      </w:r>
      <w:r w:rsidRPr="003F7AA8">
        <w:rPr>
          <w:rFonts w:ascii="Times New Roman" w:hAnsi="Times New Roman"/>
          <w:b/>
          <w:i/>
          <w:sz w:val="24"/>
          <w:szCs w:val="24"/>
        </w:rPr>
        <w:t xml:space="preserve">Artemisia scoparia </w:t>
      </w:r>
      <w:r w:rsidRPr="003F7AA8">
        <w:rPr>
          <w:rFonts w:ascii="Times New Roman" w:hAnsi="Times New Roman"/>
          <w:sz w:val="24"/>
          <w:szCs w:val="24"/>
        </w:rPr>
        <w:t xml:space="preserve">Waldst. &amp; Kit., </w:t>
      </w:r>
      <w:r w:rsidRPr="003F7AA8">
        <w:rPr>
          <w:rFonts w:ascii="Times New Roman" w:hAnsi="Times New Roman"/>
          <w:b/>
          <w:i/>
          <w:sz w:val="24"/>
          <w:szCs w:val="24"/>
        </w:rPr>
        <w:t>Bromus danthoniae</w:t>
      </w:r>
      <w:r w:rsidRPr="003F7AA8">
        <w:rPr>
          <w:rFonts w:ascii="Times New Roman" w:hAnsi="Times New Roman"/>
          <w:sz w:val="24"/>
          <w:szCs w:val="24"/>
        </w:rPr>
        <w:t xml:space="preserve"> Trin. subsp. </w:t>
      </w:r>
      <w:r w:rsidRPr="003F7AA8">
        <w:rPr>
          <w:rFonts w:ascii="Times New Roman" w:hAnsi="Times New Roman"/>
          <w:b/>
          <w:i/>
          <w:sz w:val="24"/>
          <w:szCs w:val="24"/>
        </w:rPr>
        <w:t>danthoniae</w:t>
      </w:r>
      <w:r w:rsidRPr="006024D2">
        <w:rPr>
          <w:rFonts w:ascii="Times New Roman" w:hAnsi="Times New Roman"/>
          <w:sz w:val="24"/>
          <w:szCs w:val="24"/>
        </w:rPr>
        <w:t>,</w:t>
      </w:r>
      <w:r w:rsidRPr="003F7AA8">
        <w:rPr>
          <w:rFonts w:ascii="Times New Roman" w:hAnsi="Times New Roman"/>
          <w:b/>
          <w:i/>
          <w:sz w:val="24"/>
          <w:szCs w:val="24"/>
        </w:rPr>
        <w:t xml:space="preserve"> B. scoparius </w:t>
      </w:r>
      <w:r w:rsidRPr="003F7AA8">
        <w:rPr>
          <w:rFonts w:ascii="Times New Roman" w:hAnsi="Times New Roman"/>
          <w:sz w:val="24"/>
          <w:szCs w:val="24"/>
        </w:rPr>
        <w:t xml:space="preserve">L., </w:t>
      </w:r>
      <w:r w:rsidRPr="003F7AA8">
        <w:rPr>
          <w:rFonts w:ascii="Times New Roman" w:hAnsi="Times New Roman"/>
          <w:b/>
          <w:i/>
          <w:sz w:val="24"/>
          <w:szCs w:val="24"/>
        </w:rPr>
        <w:t>B. tectorum</w:t>
      </w:r>
      <w:r w:rsidRPr="003F7AA8">
        <w:rPr>
          <w:rFonts w:ascii="Times New Roman" w:hAnsi="Times New Roman"/>
          <w:sz w:val="24"/>
          <w:szCs w:val="24"/>
        </w:rPr>
        <w:t xml:space="preserve"> L. subsp. </w:t>
      </w:r>
      <w:r w:rsidRPr="003F7AA8">
        <w:rPr>
          <w:rFonts w:ascii="Times New Roman" w:hAnsi="Times New Roman"/>
          <w:b/>
          <w:i/>
          <w:sz w:val="24"/>
          <w:szCs w:val="24"/>
        </w:rPr>
        <w:t>tectorum</w:t>
      </w:r>
      <w:r w:rsidRPr="006024D2">
        <w:rPr>
          <w:rFonts w:ascii="Times New Roman" w:hAnsi="Times New Roman"/>
          <w:sz w:val="24"/>
          <w:szCs w:val="24"/>
        </w:rPr>
        <w:t>,</w:t>
      </w:r>
      <w:r w:rsidRPr="006024D2">
        <w:rPr>
          <w:rFonts w:ascii="Times New Roman" w:hAnsi="Times New Roman"/>
          <w:b/>
          <w:i/>
          <w:sz w:val="24"/>
          <w:szCs w:val="24"/>
        </w:rPr>
        <w:t xml:space="preserve"> </w:t>
      </w:r>
      <w:r w:rsidRPr="003F7AA8">
        <w:rPr>
          <w:rFonts w:ascii="Times New Roman" w:hAnsi="Times New Roman"/>
          <w:b/>
          <w:i/>
          <w:sz w:val="24"/>
          <w:szCs w:val="24"/>
        </w:rPr>
        <w:t>Carduus acicularis</w:t>
      </w:r>
      <w:r w:rsidRPr="003F7AA8">
        <w:rPr>
          <w:rFonts w:ascii="Times New Roman" w:hAnsi="Times New Roman"/>
          <w:sz w:val="24"/>
          <w:szCs w:val="24"/>
        </w:rPr>
        <w:t xml:space="preserve"> Bertol., </w:t>
      </w:r>
      <w:r w:rsidR="00C87876">
        <w:rPr>
          <w:rFonts w:ascii="Times New Roman" w:hAnsi="Times New Roman"/>
          <w:b/>
          <w:i/>
          <w:sz w:val="24"/>
          <w:szCs w:val="24"/>
        </w:rPr>
        <w:t>Centaurea</w:t>
      </w:r>
      <w:r w:rsidRPr="003F7AA8">
        <w:rPr>
          <w:rFonts w:ascii="Times New Roman" w:hAnsi="Times New Roman"/>
          <w:b/>
          <w:i/>
          <w:sz w:val="24"/>
          <w:szCs w:val="24"/>
        </w:rPr>
        <w:t xml:space="preserve"> iberica</w:t>
      </w:r>
      <w:r w:rsidRPr="003F7AA8">
        <w:rPr>
          <w:rFonts w:ascii="Times New Roman" w:hAnsi="Times New Roman"/>
          <w:sz w:val="24"/>
          <w:szCs w:val="24"/>
        </w:rPr>
        <w:t xml:space="preserve"> Trev. ex Sprengel, </w:t>
      </w:r>
      <w:r w:rsidRPr="003F7AA8">
        <w:rPr>
          <w:rFonts w:ascii="Times New Roman" w:hAnsi="Times New Roman"/>
          <w:b/>
          <w:i/>
          <w:sz w:val="24"/>
          <w:szCs w:val="24"/>
        </w:rPr>
        <w:t xml:space="preserve">C. solstitalis </w:t>
      </w:r>
      <w:r w:rsidRPr="003F7AA8">
        <w:rPr>
          <w:rFonts w:ascii="Times New Roman" w:hAnsi="Times New Roman"/>
          <w:sz w:val="24"/>
          <w:szCs w:val="24"/>
        </w:rPr>
        <w:t>L. subsp.</w:t>
      </w:r>
      <w:r w:rsidRPr="003F7AA8">
        <w:rPr>
          <w:rFonts w:ascii="Times New Roman" w:hAnsi="Times New Roman"/>
          <w:b/>
          <w:i/>
          <w:sz w:val="24"/>
          <w:szCs w:val="24"/>
        </w:rPr>
        <w:t xml:space="preserve"> solstitialis, C. virgata </w:t>
      </w:r>
      <w:r w:rsidRPr="003F7AA8">
        <w:rPr>
          <w:rFonts w:ascii="Times New Roman" w:hAnsi="Times New Roman"/>
          <w:sz w:val="24"/>
          <w:szCs w:val="24"/>
        </w:rPr>
        <w:t xml:space="preserve">Lam., </w:t>
      </w:r>
      <w:r w:rsidRPr="003F7AA8">
        <w:rPr>
          <w:rFonts w:ascii="Times New Roman" w:hAnsi="Times New Roman"/>
          <w:b/>
          <w:i/>
          <w:sz w:val="24"/>
          <w:szCs w:val="24"/>
        </w:rPr>
        <w:t xml:space="preserve">Chardinia orientalis </w:t>
      </w:r>
      <w:r w:rsidRPr="003F7AA8">
        <w:rPr>
          <w:rFonts w:ascii="Times New Roman" w:hAnsi="Times New Roman"/>
          <w:sz w:val="24"/>
          <w:szCs w:val="24"/>
        </w:rPr>
        <w:t xml:space="preserve">(L.) Kuntze, </w:t>
      </w:r>
      <w:r w:rsidRPr="003F7AA8">
        <w:rPr>
          <w:rFonts w:ascii="Times New Roman" w:hAnsi="Times New Roman"/>
          <w:b/>
          <w:i/>
          <w:sz w:val="24"/>
          <w:szCs w:val="24"/>
        </w:rPr>
        <w:t xml:space="preserve">Chenopodium botrys </w:t>
      </w:r>
      <w:r w:rsidRPr="003F7AA8">
        <w:rPr>
          <w:rFonts w:ascii="Times New Roman" w:hAnsi="Times New Roman"/>
          <w:sz w:val="24"/>
          <w:szCs w:val="24"/>
        </w:rPr>
        <w:t>L.,</w:t>
      </w:r>
      <w:r>
        <w:rPr>
          <w:rFonts w:ascii="Times New Roman" w:hAnsi="Times New Roman"/>
          <w:sz w:val="24"/>
          <w:szCs w:val="24"/>
        </w:rPr>
        <w:t xml:space="preserve"> </w:t>
      </w:r>
      <w:r w:rsidRPr="003F7AA8">
        <w:rPr>
          <w:rFonts w:ascii="Times New Roman" w:hAnsi="Times New Roman"/>
          <w:b/>
          <w:i/>
          <w:sz w:val="24"/>
          <w:szCs w:val="24"/>
        </w:rPr>
        <w:t xml:space="preserve">Chondrilla juncea </w:t>
      </w:r>
      <w:r w:rsidRPr="003F7AA8">
        <w:rPr>
          <w:rFonts w:ascii="Times New Roman" w:hAnsi="Times New Roman"/>
          <w:sz w:val="24"/>
          <w:szCs w:val="24"/>
        </w:rPr>
        <w:t>L. var.</w:t>
      </w:r>
      <w:r w:rsidRPr="003F7AA8">
        <w:rPr>
          <w:rFonts w:ascii="Times New Roman" w:hAnsi="Times New Roman"/>
          <w:b/>
          <w:i/>
          <w:sz w:val="24"/>
          <w:szCs w:val="24"/>
        </w:rPr>
        <w:t xml:space="preserve"> juncea</w:t>
      </w:r>
      <w:r w:rsidRPr="003F7AA8">
        <w:rPr>
          <w:rFonts w:ascii="Times New Roman" w:hAnsi="Times New Roman"/>
          <w:sz w:val="24"/>
          <w:szCs w:val="24"/>
        </w:rPr>
        <w:t xml:space="preserve">, </w:t>
      </w:r>
      <w:r w:rsidRPr="003F7AA8">
        <w:rPr>
          <w:rFonts w:ascii="Times New Roman" w:hAnsi="Times New Roman"/>
          <w:b/>
          <w:i/>
          <w:sz w:val="24"/>
          <w:szCs w:val="24"/>
        </w:rPr>
        <w:t xml:space="preserve">Cirsium cephalotes </w:t>
      </w:r>
      <w:r w:rsidRPr="003F7AA8">
        <w:rPr>
          <w:rFonts w:ascii="Times New Roman" w:hAnsi="Times New Roman"/>
          <w:sz w:val="24"/>
          <w:szCs w:val="24"/>
        </w:rPr>
        <w:t xml:space="preserve">Boiss., </w:t>
      </w:r>
      <w:r w:rsidRPr="003F7AA8">
        <w:rPr>
          <w:rFonts w:ascii="Times New Roman" w:hAnsi="Times New Roman"/>
          <w:b/>
          <w:i/>
          <w:sz w:val="24"/>
          <w:szCs w:val="24"/>
        </w:rPr>
        <w:t xml:space="preserve">Clematis orientalis </w:t>
      </w:r>
      <w:r w:rsidRPr="003F7AA8">
        <w:rPr>
          <w:rFonts w:ascii="Times New Roman" w:hAnsi="Times New Roman"/>
          <w:sz w:val="24"/>
          <w:szCs w:val="24"/>
        </w:rPr>
        <w:t xml:space="preserve">L., </w:t>
      </w:r>
      <w:r w:rsidRPr="003F7AA8">
        <w:rPr>
          <w:rFonts w:ascii="Times New Roman" w:hAnsi="Times New Roman"/>
          <w:b/>
          <w:i/>
          <w:sz w:val="24"/>
          <w:szCs w:val="24"/>
        </w:rPr>
        <w:t xml:space="preserve">Coronilla varia </w:t>
      </w:r>
      <w:r w:rsidRPr="003F7AA8">
        <w:rPr>
          <w:rFonts w:ascii="Times New Roman" w:hAnsi="Times New Roman"/>
          <w:sz w:val="24"/>
          <w:szCs w:val="24"/>
        </w:rPr>
        <w:t>L. subsp.</w:t>
      </w:r>
      <w:r w:rsidRPr="003F7AA8">
        <w:rPr>
          <w:rFonts w:ascii="Times New Roman" w:hAnsi="Times New Roman"/>
          <w:b/>
          <w:i/>
          <w:sz w:val="24"/>
          <w:szCs w:val="24"/>
        </w:rPr>
        <w:t xml:space="preserve"> varia, Cynoglossum montanum </w:t>
      </w:r>
      <w:r w:rsidRPr="003F7AA8">
        <w:rPr>
          <w:rFonts w:ascii="Times New Roman" w:hAnsi="Times New Roman"/>
          <w:sz w:val="24"/>
          <w:szCs w:val="24"/>
        </w:rPr>
        <w:t xml:space="preserve">L., </w:t>
      </w:r>
      <w:r w:rsidRPr="003F7AA8">
        <w:rPr>
          <w:rFonts w:ascii="Times New Roman" w:hAnsi="Times New Roman"/>
          <w:b/>
          <w:i/>
          <w:sz w:val="24"/>
          <w:szCs w:val="24"/>
        </w:rPr>
        <w:t xml:space="preserve">Dactylis glomerata </w:t>
      </w:r>
      <w:r w:rsidRPr="003F7AA8">
        <w:rPr>
          <w:rFonts w:ascii="Times New Roman" w:hAnsi="Times New Roman"/>
          <w:sz w:val="24"/>
          <w:szCs w:val="24"/>
        </w:rPr>
        <w:t>L. subsp.</w:t>
      </w:r>
      <w:r w:rsidRPr="003F7AA8">
        <w:rPr>
          <w:rFonts w:ascii="Times New Roman" w:hAnsi="Times New Roman"/>
          <w:b/>
          <w:i/>
          <w:sz w:val="24"/>
          <w:szCs w:val="24"/>
        </w:rPr>
        <w:t xml:space="preserve"> hispanica </w:t>
      </w:r>
      <w:r w:rsidRPr="003F7AA8">
        <w:rPr>
          <w:rFonts w:ascii="Times New Roman" w:hAnsi="Times New Roman"/>
          <w:sz w:val="24"/>
          <w:szCs w:val="24"/>
        </w:rPr>
        <w:t>(Roth) Nyman,</w:t>
      </w:r>
      <w:r>
        <w:rPr>
          <w:rFonts w:ascii="Times New Roman" w:hAnsi="Times New Roman"/>
          <w:sz w:val="24"/>
          <w:szCs w:val="24"/>
        </w:rPr>
        <w:t xml:space="preserve"> </w:t>
      </w:r>
      <w:r w:rsidRPr="003F7AA8">
        <w:rPr>
          <w:rFonts w:ascii="Times New Roman" w:hAnsi="Times New Roman"/>
          <w:b/>
          <w:i/>
          <w:sz w:val="24"/>
          <w:szCs w:val="24"/>
        </w:rPr>
        <w:t xml:space="preserve">Dichoropetalum bupleuroides </w:t>
      </w:r>
      <w:r w:rsidRPr="003F7AA8">
        <w:rPr>
          <w:rFonts w:ascii="Times New Roman" w:hAnsi="Times New Roman"/>
          <w:sz w:val="24"/>
          <w:szCs w:val="24"/>
        </w:rPr>
        <w:t>Pimenov &amp; Kljuykov,</w:t>
      </w:r>
      <w:r>
        <w:rPr>
          <w:rFonts w:ascii="Times New Roman" w:hAnsi="Times New Roman"/>
          <w:sz w:val="24"/>
          <w:szCs w:val="24"/>
        </w:rPr>
        <w:t xml:space="preserve"> </w:t>
      </w:r>
      <w:r w:rsidRPr="003F7AA8">
        <w:rPr>
          <w:rFonts w:ascii="Times New Roman" w:hAnsi="Times New Roman"/>
          <w:b/>
          <w:i/>
          <w:sz w:val="24"/>
          <w:szCs w:val="24"/>
        </w:rPr>
        <w:t>Echinops orientalis</w:t>
      </w:r>
      <w:r w:rsidR="008377D6">
        <w:rPr>
          <w:rFonts w:ascii="Times New Roman" w:hAnsi="Times New Roman"/>
          <w:b/>
          <w:i/>
          <w:sz w:val="24"/>
          <w:szCs w:val="24"/>
        </w:rPr>
        <w:t xml:space="preserve"> </w:t>
      </w:r>
      <w:r w:rsidR="008377D6" w:rsidRPr="003F7AA8">
        <w:rPr>
          <w:rFonts w:ascii="Times New Roman" w:hAnsi="Times New Roman"/>
          <w:sz w:val="24"/>
          <w:szCs w:val="24"/>
        </w:rPr>
        <w:t>Trautv.,</w:t>
      </w:r>
      <w:r w:rsidR="008377D6">
        <w:rPr>
          <w:rFonts w:ascii="Times New Roman" w:hAnsi="Times New Roman"/>
          <w:sz w:val="24"/>
          <w:szCs w:val="24"/>
        </w:rPr>
        <w:t xml:space="preserve"> </w:t>
      </w:r>
      <w:r w:rsidR="008377D6" w:rsidRPr="003F7AA8">
        <w:rPr>
          <w:rFonts w:ascii="Times New Roman" w:hAnsi="Times New Roman"/>
          <w:b/>
          <w:i/>
          <w:sz w:val="24"/>
          <w:szCs w:val="24"/>
        </w:rPr>
        <w:t xml:space="preserve">Echium  italicum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Epilobium stevenii </w:t>
      </w:r>
      <w:r w:rsidR="008377D6" w:rsidRPr="003F7AA8">
        <w:rPr>
          <w:rFonts w:ascii="Times New Roman" w:hAnsi="Times New Roman"/>
          <w:sz w:val="24"/>
          <w:szCs w:val="24"/>
        </w:rPr>
        <w:t xml:space="preserve">Boiss., </w:t>
      </w:r>
      <w:r w:rsidR="008377D6" w:rsidRPr="003F7AA8">
        <w:rPr>
          <w:rFonts w:ascii="Times New Roman" w:hAnsi="Times New Roman"/>
          <w:b/>
          <w:i/>
          <w:sz w:val="24"/>
          <w:szCs w:val="24"/>
        </w:rPr>
        <w:t xml:space="preserve">Fibigia clypeata </w:t>
      </w:r>
      <w:r w:rsidR="008377D6" w:rsidRPr="003F7AA8">
        <w:rPr>
          <w:rFonts w:ascii="Times New Roman" w:hAnsi="Times New Roman"/>
          <w:sz w:val="24"/>
          <w:szCs w:val="24"/>
        </w:rPr>
        <w:t xml:space="preserve">(L.) Medik., </w:t>
      </w:r>
      <w:r w:rsidR="008377D6" w:rsidRPr="003F7AA8">
        <w:rPr>
          <w:rFonts w:ascii="Times New Roman" w:hAnsi="Times New Roman"/>
          <w:b/>
          <w:i/>
          <w:sz w:val="24"/>
          <w:szCs w:val="24"/>
        </w:rPr>
        <w:t xml:space="preserve">Galium incanum </w:t>
      </w:r>
      <w:r w:rsidR="008377D6" w:rsidRPr="003F7AA8">
        <w:rPr>
          <w:rFonts w:ascii="Times New Roman" w:hAnsi="Times New Roman"/>
          <w:sz w:val="24"/>
          <w:szCs w:val="24"/>
        </w:rPr>
        <w:t>Sm. subsp.</w:t>
      </w:r>
      <w:r w:rsidR="008377D6" w:rsidRPr="003F7AA8">
        <w:rPr>
          <w:rFonts w:ascii="Times New Roman" w:hAnsi="Times New Roman"/>
          <w:b/>
          <w:i/>
          <w:sz w:val="24"/>
          <w:szCs w:val="24"/>
        </w:rPr>
        <w:t xml:space="preserve"> elatius </w:t>
      </w:r>
      <w:r w:rsidR="008377D6" w:rsidRPr="003F7AA8">
        <w:rPr>
          <w:rFonts w:ascii="Times New Roman" w:hAnsi="Times New Roman"/>
          <w:sz w:val="24"/>
          <w:szCs w:val="24"/>
        </w:rPr>
        <w:t xml:space="preserve">(Boiss.) Ehrend., </w:t>
      </w:r>
      <w:r w:rsidR="008377D6" w:rsidRPr="003F7AA8">
        <w:rPr>
          <w:rFonts w:ascii="Times New Roman" w:hAnsi="Times New Roman"/>
          <w:b/>
          <w:i/>
          <w:sz w:val="24"/>
          <w:szCs w:val="24"/>
        </w:rPr>
        <w:t xml:space="preserve">Hyoscyamus niger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Leontodon asperrimus </w:t>
      </w:r>
      <w:r w:rsidR="008377D6" w:rsidRPr="003F7AA8">
        <w:rPr>
          <w:rFonts w:ascii="Times New Roman" w:hAnsi="Times New Roman"/>
          <w:sz w:val="24"/>
          <w:szCs w:val="24"/>
        </w:rPr>
        <w:t xml:space="preserve">(Willd.) Endl., </w:t>
      </w:r>
      <w:r w:rsidR="008377D6" w:rsidRPr="003F7AA8">
        <w:rPr>
          <w:rFonts w:ascii="Times New Roman" w:hAnsi="Times New Roman"/>
          <w:b/>
          <w:i/>
          <w:sz w:val="24"/>
          <w:szCs w:val="24"/>
        </w:rPr>
        <w:t>Lotus corniculatus</w:t>
      </w:r>
      <w:r w:rsidR="008377D6" w:rsidRPr="003F7AA8">
        <w:rPr>
          <w:rFonts w:ascii="Times New Roman" w:hAnsi="Times New Roman"/>
          <w:sz w:val="24"/>
          <w:szCs w:val="24"/>
        </w:rPr>
        <w:t xml:space="preserve"> L. var. </w:t>
      </w:r>
      <w:r w:rsidR="008377D6" w:rsidRPr="003F7AA8">
        <w:rPr>
          <w:rFonts w:ascii="Times New Roman" w:hAnsi="Times New Roman"/>
          <w:b/>
          <w:i/>
          <w:sz w:val="24"/>
          <w:szCs w:val="24"/>
        </w:rPr>
        <w:t xml:space="preserve">corniculatus, L. gebelia </w:t>
      </w:r>
      <w:r w:rsidR="008377D6" w:rsidRPr="003F7AA8">
        <w:rPr>
          <w:rFonts w:ascii="Times New Roman" w:hAnsi="Times New Roman"/>
          <w:sz w:val="24"/>
          <w:szCs w:val="24"/>
        </w:rPr>
        <w:t xml:space="preserve">Vent. var. </w:t>
      </w:r>
      <w:r w:rsidR="008377D6" w:rsidRPr="003F7AA8">
        <w:rPr>
          <w:rFonts w:ascii="Times New Roman" w:hAnsi="Times New Roman"/>
          <w:b/>
          <w:i/>
          <w:sz w:val="24"/>
          <w:szCs w:val="24"/>
        </w:rPr>
        <w:t xml:space="preserve">gebelia, Malabaila lasiocarpa </w:t>
      </w:r>
      <w:r w:rsidR="008377D6" w:rsidRPr="003F7AA8">
        <w:rPr>
          <w:rFonts w:ascii="Times New Roman" w:hAnsi="Times New Roman"/>
          <w:sz w:val="24"/>
          <w:szCs w:val="24"/>
        </w:rPr>
        <w:t xml:space="preserve">Boiss., </w:t>
      </w:r>
      <w:r w:rsidR="008377D6" w:rsidRPr="003F7AA8">
        <w:rPr>
          <w:rFonts w:ascii="Times New Roman" w:hAnsi="Times New Roman"/>
          <w:b/>
          <w:i/>
          <w:sz w:val="24"/>
          <w:szCs w:val="24"/>
        </w:rPr>
        <w:t>Melica persica</w:t>
      </w:r>
      <w:r w:rsidR="008377D6" w:rsidRPr="003F7AA8">
        <w:rPr>
          <w:rFonts w:ascii="Times New Roman" w:hAnsi="Times New Roman"/>
          <w:sz w:val="24"/>
          <w:szCs w:val="24"/>
        </w:rPr>
        <w:t xml:space="preserve"> Kunth subsp</w:t>
      </w:r>
      <w:r w:rsidR="008377D6" w:rsidRPr="006D0A35">
        <w:rPr>
          <w:rFonts w:ascii="Times New Roman" w:hAnsi="Times New Roman"/>
          <w:sz w:val="24"/>
          <w:szCs w:val="24"/>
        </w:rPr>
        <w:t>.</w:t>
      </w:r>
      <w:r w:rsidR="008377D6" w:rsidRPr="003F7AA8">
        <w:rPr>
          <w:rFonts w:ascii="Times New Roman" w:hAnsi="Times New Roman"/>
          <w:b/>
          <w:i/>
          <w:sz w:val="24"/>
          <w:szCs w:val="24"/>
        </w:rPr>
        <w:t xml:space="preserve"> jacquemontii</w:t>
      </w:r>
      <w:r w:rsidR="008377D6" w:rsidRPr="003F7AA8">
        <w:rPr>
          <w:rFonts w:ascii="Times New Roman" w:hAnsi="Times New Roman"/>
          <w:sz w:val="24"/>
          <w:szCs w:val="24"/>
        </w:rPr>
        <w:t xml:space="preserve"> (Decne ex Jacqem.) P. H. Davis, </w:t>
      </w:r>
      <w:r w:rsidR="008377D6" w:rsidRPr="003F7AA8">
        <w:rPr>
          <w:rFonts w:ascii="Times New Roman" w:hAnsi="Times New Roman"/>
          <w:b/>
          <w:i/>
          <w:sz w:val="24"/>
          <w:szCs w:val="24"/>
        </w:rPr>
        <w:t>Melilotus officinalis</w:t>
      </w:r>
      <w:r w:rsidR="008377D6" w:rsidRPr="003F7AA8">
        <w:rPr>
          <w:rFonts w:ascii="Times New Roman" w:hAnsi="Times New Roman"/>
          <w:sz w:val="24"/>
          <w:szCs w:val="24"/>
        </w:rPr>
        <w:t xml:space="preserve"> (L.) Desr., </w:t>
      </w:r>
      <w:r w:rsidR="008377D6">
        <w:rPr>
          <w:rFonts w:ascii="Times New Roman" w:hAnsi="Times New Roman"/>
          <w:b/>
          <w:i/>
          <w:sz w:val="24"/>
          <w:szCs w:val="24"/>
        </w:rPr>
        <w:t>Nepeta</w:t>
      </w:r>
      <w:r w:rsidR="008377D6" w:rsidRPr="003F7AA8">
        <w:rPr>
          <w:rFonts w:ascii="Times New Roman" w:hAnsi="Times New Roman"/>
          <w:b/>
          <w:i/>
          <w:sz w:val="24"/>
          <w:szCs w:val="24"/>
        </w:rPr>
        <w:t xml:space="preserve"> baytopii </w:t>
      </w:r>
      <w:r w:rsidR="008377D6" w:rsidRPr="003F7AA8">
        <w:rPr>
          <w:rFonts w:ascii="Times New Roman" w:hAnsi="Times New Roman"/>
          <w:sz w:val="24"/>
          <w:szCs w:val="24"/>
        </w:rPr>
        <w:t xml:space="preserve">Hedge &amp; </w:t>
      </w:r>
      <w:r w:rsidR="008377D6" w:rsidRPr="003F7AA8">
        <w:rPr>
          <w:rFonts w:ascii="Times New Roman" w:hAnsi="Times New Roman"/>
          <w:sz w:val="24"/>
          <w:szCs w:val="24"/>
        </w:rPr>
        <w:lastRenderedPageBreak/>
        <w:t xml:space="preserve">Lamond, </w:t>
      </w:r>
      <w:r w:rsidR="008377D6" w:rsidRPr="003F7AA8">
        <w:rPr>
          <w:rFonts w:ascii="Times New Roman" w:hAnsi="Times New Roman"/>
          <w:b/>
          <w:i/>
          <w:sz w:val="24"/>
          <w:szCs w:val="24"/>
        </w:rPr>
        <w:t>N</w:t>
      </w:r>
      <w:r w:rsidR="008377D6">
        <w:rPr>
          <w:rFonts w:ascii="Times New Roman" w:hAnsi="Times New Roman"/>
          <w:b/>
          <w:i/>
          <w:sz w:val="24"/>
          <w:szCs w:val="24"/>
        </w:rPr>
        <w:t>.</w:t>
      </w:r>
      <w:r w:rsidR="008377D6" w:rsidRPr="003F7AA8">
        <w:rPr>
          <w:rFonts w:ascii="Times New Roman" w:hAnsi="Times New Roman"/>
          <w:b/>
          <w:i/>
          <w:sz w:val="24"/>
          <w:szCs w:val="24"/>
        </w:rPr>
        <w:t xml:space="preserve"> nuda </w:t>
      </w:r>
      <w:r w:rsidR="008377D6" w:rsidRPr="003F7AA8">
        <w:rPr>
          <w:rFonts w:ascii="Times New Roman" w:hAnsi="Times New Roman"/>
          <w:sz w:val="24"/>
          <w:szCs w:val="24"/>
        </w:rPr>
        <w:t>L. subsp</w:t>
      </w:r>
      <w:r w:rsidR="008377D6" w:rsidRPr="003F7AA8">
        <w:rPr>
          <w:rFonts w:ascii="Times New Roman" w:hAnsi="Times New Roman"/>
          <w:b/>
          <w:i/>
          <w:sz w:val="24"/>
          <w:szCs w:val="24"/>
        </w:rPr>
        <w:t xml:space="preserve">. albiflora </w:t>
      </w:r>
      <w:r w:rsidR="008377D6" w:rsidRPr="003F7AA8">
        <w:rPr>
          <w:rFonts w:ascii="Times New Roman" w:hAnsi="Times New Roman"/>
          <w:sz w:val="24"/>
          <w:szCs w:val="24"/>
        </w:rPr>
        <w:t xml:space="preserve">(Boiss.) Gams, </w:t>
      </w:r>
      <w:r w:rsidR="008377D6" w:rsidRPr="003F7AA8">
        <w:rPr>
          <w:rFonts w:ascii="Times New Roman" w:hAnsi="Times New Roman"/>
          <w:b/>
          <w:i/>
          <w:sz w:val="24"/>
          <w:szCs w:val="24"/>
        </w:rPr>
        <w:t xml:space="preserve">Ononis spinosa </w:t>
      </w:r>
      <w:r w:rsidR="008377D6" w:rsidRPr="003F7AA8">
        <w:rPr>
          <w:rFonts w:ascii="Times New Roman" w:hAnsi="Times New Roman"/>
          <w:sz w:val="24"/>
          <w:szCs w:val="24"/>
        </w:rPr>
        <w:t>L. subsp.</w:t>
      </w:r>
      <w:r w:rsidR="008377D6" w:rsidRPr="003F7AA8">
        <w:rPr>
          <w:rFonts w:ascii="Times New Roman" w:hAnsi="Times New Roman"/>
          <w:b/>
          <w:i/>
          <w:sz w:val="24"/>
          <w:szCs w:val="24"/>
        </w:rPr>
        <w:t xml:space="preserve"> leiosperma </w:t>
      </w:r>
      <w:r w:rsidR="008377D6" w:rsidRPr="003F7AA8">
        <w:rPr>
          <w:rFonts w:ascii="Times New Roman" w:hAnsi="Times New Roman"/>
          <w:sz w:val="24"/>
          <w:szCs w:val="24"/>
        </w:rPr>
        <w:t xml:space="preserve">(Boiss.) Širj., </w:t>
      </w:r>
      <w:r w:rsidR="008377D6" w:rsidRPr="003F7AA8">
        <w:rPr>
          <w:rFonts w:ascii="Times New Roman" w:hAnsi="Times New Roman"/>
          <w:b/>
          <w:i/>
          <w:sz w:val="24"/>
          <w:szCs w:val="24"/>
        </w:rPr>
        <w:t xml:space="preserve">Onopordum acanthium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Onosma sericeum </w:t>
      </w:r>
      <w:r w:rsidR="008377D6" w:rsidRPr="003F7AA8">
        <w:rPr>
          <w:rFonts w:ascii="Times New Roman" w:hAnsi="Times New Roman"/>
          <w:sz w:val="24"/>
          <w:szCs w:val="24"/>
        </w:rPr>
        <w:t xml:space="preserve">Willd., </w:t>
      </w:r>
      <w:r w:rsidR="008377D6" w:rsidRPr="003F7AA8">
        <w:rPr>
          <w:rFonts w:ascii="Times New Roman" w:hAnsi="Times New Roman"/>
          <w:b/>
          <w:i/>
          <w:sz w:val="24"/>
          <w:szCs w:val="24"/>
        </w:rPr>
        <w:t xml:space="preserve">Papaver tauricola </w:t>
      </w:r>
      <w:r w:rsidR="008377D6" w:rsidRPr="003F7AA8">
        <w:rPr>
          <w:rFonts w:ascii="Times New Roman" w:hAnsi="Times New Roman"/>
          <w:sz w:val="24"/>
          <w:szCs w:val="24"/>
        </w:rPr>
        <w:t xml:space="preserve">Boiss., </w:t>
      </w:r>
      <w:r w:rsidR="008377D6" w:rsidRPr="003F7AA8">
        <w:rPr>
          <w:rFonts w:ascii="Times New Roman" w:hAnsi="Times New Roman"/>
          <w:b/>
          <w:i/>
          <w:sz w:val="24"/>
          <w:szCs w:val="24"/>
        </w:rPr>
        <w:t>P. dubium</w:t>
      </w:r>
      <w:r w:rsidR="008377D6" w:rsidRPr="003F7AA8">
        <w:rPr>
          <w:rFonts w:ascii="Times New Roman" w:hAnsi="Times New Roman"/>
          <w:sz w:val="24"/>
          <w:szCs w:val="24"/>
        </w:rPr>
        <w:t xml:space="preserve"> L.,</w:t>
      </w:r>
      <w:r w:rsidR="008377D6" w:rsidRPr="003F7AA8">
        <w:rPr>
          <w:rFonts w:ascii="Times New Roman" w:hAnsi="Times New Roman"/>
          <w:b/>
          <w:i/>
          <w:sz w:val="24"/>
          <w:szCs w:val="24"/>
        </w:rPr>
        <w:t xml:space="preserve"> Phlomis armeniaca</w:t>
      </w:r>
      <w:r w:rsidR="008377D6" w:rsidRPr="003F7AA8">
        <w:rPr>
          <w:rFonts w:ascii="Times New Roman" w:hAnsi="Times New Roman"/>
          <w:sz w:val="24"/>
          <w:szCs w:val="24"/>
        </w:rPr>
        <w:t xml:space="preserve"> Willd., </w:t>
      </w:r>
      <w:r w:rsidR="008377D6" w:rsidRPr="003F7AA8">
        <w:rPr>
          <w:rFonts w:ascii="Times New Roman" w:hAnsi="Times New Roman"/>
          <w:b/>
          <w:i/>
          <w:sz w:val="24"/>
          <w:szCs w:val="24"/>
        </w:rPr>
        <w:t>P. lanceolata</w:t>
      </w:r>
      <w:r w:rsidR="008377D6" w:rsidRPr="003F7AA8">
        <w:rPr>
          <w:rFonts w:ascii="Times New Roman" w:hAnsi="Times New Roman"/>
          <w:sz w:val="24"/>
          <w:szCs w:val="24"/>
        </w:rPr>
        <w:t xml:space="preserve"> Boiss. &amp; Hohen, </w:t>
      </w:r>
      <w:r w:rsidR="008377D6" w:rsidRPr="003F7AA8">
        <w:rPr>
          <w:rFonts w:ascii="Times New Roman" w:hAnsi="Times New Roman"/>
          <w:b/>
          <w:i/>
          <w:sz w:val="24"/>
          <w:szCs w:val="24"/>
        </w:rPr>
        <w:t xml:space="preserve">Pimpinella anthriscoides </w:t>
      </w:r>
      <w:r w:rsidR="008377D6" w:rsidRPr="003F7AA8">
        <w:rPr>
          <w:rFonts w:ascii="Times New Roman" w:hAnsi="Times New Roman"/>
          <w:sz w:val="24"/>
          <w:szCs w:val="24"/>
        </w:rPr>
        <w:t>Boiss. var.</w:t>
      </w:r>
      <w:r w:rsidR="008377D6" w:rsidRPr="003F7AA8">
        <w:rPr>
          <w:rFonts w:ascii="Times New Roman" w:hAnsi="Times New Roman"/>
          <w:b/>
          <w:i/>
          <w:sz w:val="24"/>
          <w:szCs w:val="24"/>
        </w:rPr>
        <w:t xml:space="preserve"> anthriscoides, Poa bulbosa</w:t>
      </w:r>
      <w:r w:rsidR="008377D6" w:rsidRPr="003F7AA8">
        <w:rPr>
          <w:rFonts w:ascii="Times New Roman" w:hAnsi="Times New Roman"/>
          <w:sz w:val="24"/>
          <w:szCs w:val="24"/>
        </w:rPr>
        <w:t xml:space="preserve"> L., Trin., </w:t>
      </w:r>
      <w:r w:rsidR="008377D6" w:rsidRPr="003F7AA8">
        <w:rPr>
          <w:rFonts w:ascii="Times New Roman" w:hAnsi="Times New Roman"/>
          <w:b/>
          <w:i/>
          <w:sz w:val="24"/>
          <w:szCs w:val="24"/>
        </w:rPr>
        <w:t>Polygonum setosum</w:t>
      </w:r>
      <w:r w:rsidR="008377D6" w:rsidRPr="003F7AA8">
        <w:rPr>
          <w:rFonts w:ascii="Times New Roman" w:hAnsi="Times New Roman"/>
          <w:sz w:val="24"/>
          <w:szCs w:val="24"/>
        </w:rPr>
        <w:t xml:space="preserve"> Jacq., </w:t>
      </w:r>
      <w:r w:rsidR="008377D6" w:rsidRPr="003F7AA8">
        <w:rPr>
          <w:rFonts w:ascii="Times New Roman" w:hAnsi="Times New Roman"/>
          <w:b/>
          <w:i/>
          <w:sz w:val="24"/>
          <w:szCs w:val="24"/>
        </w:rPr>
        <w:t>Rheum ribes</w:t>
      </w:r>
      <w:r w:rsidR="008377D6" w:rsidRPr="003F7AA8">
        <w:rPr>
          <w:rFonts w:ascii="Times New Roman" w:hAnsi="Times New Roman"/>
          <w:sz w:val="24"/>
          <w:szCs w:val="24"/>
        </w:rPr>
        <w:t xml:space="preserve"> L., </w:t>
      </w:r>
      <w:r w:rsidR="008377D6" w:rsidRPr="003F7AA8">
        <w:rPr>
          <w:rFonts w:ascii="Times New Roman" w:hAnsi="Times New Roman"/>
          <w:b/>
          <w:i/>
          <w:sz w:val="24"/>
          <w:szCs w:val="24"/>
        </w:rPr>
        <w:t xml:space="preserve">Rostraria cristata </w:t>
      </w:r>
      <w:r w:rsidR="008377D6" w:rsidRPr="003F7AA8">
        <w:rPr>
          <w:rFonts w:ascii="Times New Roman" w:hAnsi="Times New Roman"/>
          <w:sz w:val="24"/>
          <w:szCs w:val="24"/>
        </w:rPr>
        <w:t>(L.) Tzvelev var.</w:t>
      </w:r>
      <w:r w:rsidR="008377D6" w:rsidRPr="003F7AA8">
        <w:rPr>
          <w:rFonts w:ascii="Times New Roman" w:hAnsi="Times New Roman"/>
          <w:b/>
          <w:i/>
          <w:sz w:val="24"/>
          <w:szCs w:val="24"/>
        </w:rPr>
        <w:t xml:space="preserve"> cristata, Salvia candidissima </w:t>
      </w:r>
      <w:r w:rsidR="008377D6" w:rsidRPr="003F7AA8">
        <w:rPr>
          <w:rFonts w:ascii="Times New Roman" w:hAnsi="Times New Roman"/>
          <w:sz w:val="24"/>
          <w:szCs w:val="24"/>
        </w:rPr>
        <w:t>Vahl subsp.</w:t>
      </w:r>
      <w:r w:rsidR="008377D6" w:rsidRPr="003F7AA8">
        <w:rPr>
          <w:rFonts w:ascii="Times New Roman" w:hAnsi="Times New Roman"/>
          <w:b/>
          <w:i/>
          <w:sz w:val="24"/>
          <w:szCs w:val="24"/>
        </w:rPr>
        <w:t xml:space="preserve"> candidissima, S. multicaulis </w:t>
      </w:r>
      <w:r w:rsidR="008377D6" w:rsidRPr="003F7AA8">
        <w:rPr>
          <w:rFonts w:ascii="Times New Roman" w:hAnsi="Times New Roman"/>
          <w:sz w:val="24"/>
          <w:szCs w:val="24"/>
        </w:rPr>
        <w:t xml:space="preserve">Vahl, </w:t>
      </w:r>
      <w:r w:rsidR="008377D6" w:rsidRPr="003F7AA8">
        <w:rPr>
          <w:rFonts w:ascii="Times New Roman" w:hAnsi="Times New Roman"/>
          <w:b/>
          <w:i/>
          <w:sz w:val="24"/>
          <w:szCs w:val="24"/>
        </w:rPr>
        <w:t xml:space="preserve">S. verticillata </w:t>
      </w:r>
      <w:r w:rsidR="008377D6" w:rsidRPr="003F7AA8">
        <w:rPr>
          <w:rFonts w:ascii="Times New Roman" w:hAnsi="Times New Roman"/>
          <w:sz w:val="24"/>
          <w:szCs w:val="24"/>
        </w:rPr>
        <w:t>L. subsp.</w:t>
      </w:r>
      <w:r w:rsidR="008377D6" w:rsidRPr="003F7AA8">
        <w:rPr>
          <w:rFonts w:ascii="Times New Roman" w:hAnsi="Times New Roman"/>
          <w:b/>
          <w:i/>
          <w:sz w:val="24"/>
          <w:szCs w:val="24"/>
        </w:rPr>
        <w:t xml:space="preserve"> verticillata, Satureja hortensis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Scabiosa argentea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Scirpoides holoschoenus </w:t>
      </w:r>
      <w:r w:rsidR="008377D6" w:rsidRPr="003F7AA8">
        <w:rPr>
          <w:rFonts w:ascii="Times New Roman" w:hAnsi="Times New Roman"/>
          <w:sz w:val="24"/>
          <w:szCs w:val="24"/>
        </w:rPr>
        <w:t xml:space="preserve">(L.) Sojak, </w:t>
      </w:r>
      <w:r w:rsidR="008377D6" w:rsidRPr="003F7AA8">
        <w:rPr>
          <w:rFonts w:ascii="Times New Roman" w:hAnsi="Times New Roman"/>
          <w:b/>
          <w:i/>
          <w:sz w:val="24"/>
          <w:szCs w:val="24"/>
        </w:rPr>
        <w:t xml:space="preserve">Scrophularia xanthoglossa </w:t>
      </w:r>
      <w:r w:rsidR="008377D6" w:rsidRPr="003F7AA8">
        <w:rPr>
          <w:rFonts w:ascii="Times New Roman" w:hAnsi="Times New Roman"/>
          <w:sz w:val="24"/>
          <w:szCs w:val="24"/>
        </w:rPr>
        <w:t>Boiss. var.</w:t>
      </w:r>
      <w:r w:rsidR="008377D6" w:rsidRPr="003F7AA8">
        <w:rPr>
          <w:rFonts w:ascii="Times New Roman" w:hAnsi="Times New Roman"/>
          <w:b/>
          <w:i/>
          <w:sz w:val="24"/>
          <w:szCs w:val="24"/>
        </w:rPr>
        <w:t xml:space="preserve">  decipiens </w:t>
      </w:r>
      <w:r w:rsidR="008377D6" w:rsidRPr="003F7AA8">
        <w:rPr>
          <w:rFonts w:ascii="Times New Roman" w:hAnsi="Times New Roman"/>
          <w:sz w:val="24"/>
          <w:szCs w:val="24"/>
        </w:rPr>
        <w:t>(Boiss. &amp; Kotschy) Boiss.,</w:t>
      </w:r>
      <w:r w:rsidR="008377D6" w:rsidRPr="003F7AA8">
        <w:rPr>
          <w:rFonts w:ascii="Times New Roman" w:hAnsi="Times New Roman"/>
          <w:b/>
          <w:i/>
          <w:sz w:val="24"/>
          <w:szCs w:val="24"/>
        </w:rPr>
        <w:t xml:space="preserve"> Scutellaria albida </w:t>
      </w:r>
      <w:r w:rsidR="008377D6" w:rsidRPr="003F7AA8">
        <w:rPr>
          <w:rFonts w:ascii="Times New Roman" w:hAnsi="Times New Roman"/>
          <w:sz w:val="24"/>
          <w:szCs w:val="24"/>
        </w:rPr>
        <w:t>L. subsp.</w:t>
      </w:r>
      <w:r w:rsidR="008377D6" w:rsidRPr="003F7AA8">
        <w:rPr>
          <w:rFonts w:ascii="Times New Roman" w:hAnsi="Times New Roman"/>
          <w:b/>
          <w:i/>
          <w:sz w:val="24"/>
          <w:szCs w:val="24"/>
        </w:rPr>
        <w:t xml:space="preserve"> condensata </w:t>
      </w:r>
      <w:r w:rsidR="008377D6" w:rsidRPr="003F7AA8">
        <w:rPr>
          <w:rFonts w:ascii="Times New Roman" w:hAnsi="Times New Roman"/>
          <w:sz w:val="24"/>
          <w:szCs w:val="24"/>
        </w:rPr>
        <w:t xml:space="preserve">(Rech. f.) J. R. Edm., </w:t>
      </w:r>
      <w:r w:rsidR="008377D6" w:rsidRPr="003F7AA8">
        <w:rPr>
          <w:rFonts w:ascii="Times New Roman" w:hAnsi="Times New Roman"/>
          <w:b/>
          <w:i/>
          <w:sz w:val="24"/>
          <w:szCs w:val="24"/>
        </w:rPr>
        <w:t>Secale montanum</w:t>
      </w:r>
      <w:r w:rsidR="008377D6" w:rsidRPr="003F7AA8">
        <w:rPr>
          <w:rFonts w:ascii="Times New Roman" w:hAnsi="Times New Roman"/>
          <w:b/>
          <w:sz w:val="24"/>
          <w:szCs w:val="24"/>
        </w:rPr>
        <w:t xml:space="preserve"> </w:t>
      </w:r>
      <w:r w:rsidR="008377D6" w:rsidRPr="003F7AA8">
        <w:rPr>
          <w:rFonts w:ascii="Times New Roman" w:hAnsi="Times New Roman"/>
          <w:sz w:val="24"/>
          <w:szCs w:val="24"/>
        </w:rPr>
        <w:t xml:space="preserve">Guss., </w:t>
      </w:r>
      <w:r w:rsidR="008377D6" w:rsidRPr="003F7AA8">
        <w:rPr>
          <w:rFonts w:ascii="Times New Roman" w:hAnsi="Times New Roman"/>
          <w:b/>
          <w:i/>
          <w:sz w:val="24"/>
          <w:szCs w:val="24"/>
        </w:rPr>
        <w:t xml:space="preserve">Silene compacta </w:t>
      </w:r>
      <w:r w:rsidR="008377D6" w:rsidRPr="003F7AA8">
        <w:rPr>
          <w:rFonts w:ascii="Times New Roman" w:hAnsi="Times New Roman"/>
          <w:sz w:val="24"/>
          <w:szCs w:val="24"/>
        </w:rPr>
        <w:t xml:space="preserve">Fisch. ex Hornem, </w:t>
      </w:r>
      <w:r w:rsidR="008377D6" w:rsidRPr="003F7AA8">
        <w:rPr>
          <w:rFonts w:ascii="Times New Roman" w:hAnsi="Times New Roman"/>
          <w:b/>
          <w:i/>
          <w:sz w:val="24"/>
          <w:szCs w:val="24"/>
        </w:rPr>
        <w:t xml:space="preserve">S. chlorifolia </w:t>
      </w:r>
      <w:r w:rsidR="008377D6" w:rsidRPr="003F7AA8">
        <w:rPr>
          <w:rFonts w:ascii="Times New Roman" w:hAnsi="Times New Roman"/>
          <w:sz w:val="24"/>
          <w:szCs w:val="24"/>
        </w:rPr>
        <w:t xml:space="preserve">Sm., </w:t>
      </w:r>
      <w:r w:rsidR="008377D6" w:rsidRPr="003F7AA8">
        <w:rPr>
          <w:rFonts w:ascii="Times New Roman" w:hAnsi="Times New Roman"/>
          <w:b/>
          <w:i/>
          <w:sz w:val="24"/>
          <w:szCs w:val="24"/>
        </w:rPr>
        <w:t xml:space="preserve">Stachys cretica </w:t>
      </w:r>
      <w:r w:rsidR="008377D6" w:rsidRPr="003F7AA8">
        <w:rPr>
          <w:rFonts w:ascii="Times New Roman" w:hAnsi="Times New Roman"/>
          <w:sz w:val="24"/>
          <w:szCs w:val="24"/>
        </w:rPr>
        <w:t>L. subsp.</w:t>
      </w:r>
      <w:r w:rsidR="008377D6" w:rsidRPr="003F7AA8">
        <w:rPr>
          <w:rFonts w:ascii="Times New Roman" w:hAnsi="Times New Roman"/>
          <w:b/>
          <w:i/>
          <w:sz w:val="24"/>
          <w:szCs w:val="24"/>
        </w:rPr>
        <w:t xml:space="preserve"> mersinaea </w:t>
      </w:r>
      <w:r w:rsidR="008377D6" w:rsidRPr="003F7AA8">
        <w:rPr>
          <w:rFonts w:ascii="Times New Roman" w:hAnsi="Times New Roman"/>
          <w:sz w:val="24"/>
          <w:szCs w:val="24"/>
        </w:rPr>
        <w:t xml:space="preserve">(Boiss.) Rech. f., </w:t>
      </w:r>
      <w:r w:rsidR="008377D6" w:rsidRPr="003F7AA8">
        <w:rPr>
          <w:rFonts w:ascii="Times New Roman" w:hAnsi="Times New Roman"/>
          <w:b/>
          <w:i/>
          <w:sz w:val="24"/>
          <w:szCs w:val="24"/>
        </w:rPr>
        <w:t>Taeniatherum caput-medusa</w:t>
      </w:r>
      <w:r w:rsidR="006D0A35">
        <w:rPr>
          <w:rFonts w:ascii="Times New Roman" w:hAnsi="Times New Roman"/>
          <w:b/>
          <w:i/>
          <w:sz w:val="24"/>
          <w:szCs w:val="24"/>
        </w:rPr>
        <w:t xml:space="preserve">e </w:t>
      </w:r>
      <w:r w:rsidR="008377D6" w:rsidRPr="003F7AA8">
        <w:rPr>
          <w:rFonts w:ascii="Times New Roman" w:hAnsi="Times New Roman"/>
          <w:sz w:val="24"/>
          <w:szCs w:val="24"/>
        </w:rPr>
        <w:t xml:space="preserve">(L.) Nevski subsp. </w:t>
      </w:r>
      <w:r w:rsidR="008377D6" w:rsidRPr="003F7AA8">
        <w:rPr>
          <w:rFonts w:ascii="Times New Roman" w:hAnsi="Times New Roman"/>
          <w:b/>
          <w:i/>
          <w:sz w:val="24"/>
          <w:szCs w:val="24"/>
        </w:rPr>
        <w:t>crinitum</w:t>
      </w:r>
      <w:r w:rsidR="008377D6" w:rsidRPr="003F7AA8">
        <w:rPr>
          <w:rFonts w:ascii="Times New Roman" w:hAnsi="Times New Roman"/>
          <w:sz w:val="24"/>
          <w:szCs w:val="24"/>
        </w:rPr>
        <w:t xml:space="preserve"> (Schreb.) Melderis, </w:t>
      </w:r>
      <w:r w:rsidR="008377D6" w:rsidRPr="003F7AA8">
        <w:rPr>
          <w:rFonts w:ascii="Times New Roman" w:hAnsi="Times New Roman"/>
          <w:b/>
          <w:i/>
          <w:sz w:val="24"/>
          <w:szCs w:val="24"/>
        </w:rPr>
        <w:t xml:space="preserve">Teucrium orientale </w:t>
      </w:r>
      <w:r w:rsidR="008377D6" w:rsidRPr="003F7AA8">
        <w:rPr>
          <w:rFonts w:ascii="Times New Roman" w:hAnsi="Times New Roman"/>
          <w:sz w:val="24"/>
          <w:szCs w:val="24"/>
        </w:rPr>
        <w:t xml:space="preserve">L. var. </w:t>
      </w:r>
      <w:r w:rsidR="008377D6" w:rsidRPr="003F7AA8">
        <w:rPr>
          <w:rFonts w:ascii="Times New Roman" w:hAnsi="Times New Roman"/>
          <w:b/>
          <w:i/>
          <w:sz w:val="24"/>
          <w:szCs w:val="24"/>
        </w:rPr>
        <w:t xml:space="preserve">glabrescens </w:t>
      </w:r>
      <w:r w:rsidR="008377D6" w:rsidRPr="003F7AA8">
        <w:rPr>
          <w:rFonts w:ascii="Times New Roman" w:hAnsi="Times New Roman"/>
          <w:sz w:val="24"/>
          <w:szCs w:val="24"/>
        </w:rPr>
        <w:t xml:space="preserve">Hausskn. ex Bornm., </w:t>
      </w:r>
      <w:r w:rsidR="008377D6" w:rsidRPr="003F7AA8">
        <w:rPr>
          <w:rFonts w:ascii="Times New Roman" w:hAnsi="Times New Roman"/>
          <w:b/>
          <w:i/>
          <w:sz w:val="24"/>
          <w:szCs w:val="24"/>
        </w:rPr>
        <w:t xml:space="preserve">T. polium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Trifolium arvense </w:t>
      </w:r>
      <w:r w:rsidR="008377D6" w:rsidRPr="003F7AA8">
        <w:rPr>
          <w:rFonts w:ascii="Times New Roman" w:hAnsi="Times New Roman"/>
          <w:sz w:val="24"/>
          <w:szCs w:val="24"/>
        </w:rPr>
        <w:t>L. var.</w:t>
      </w:r>
      <w:r w:rsidR="008377D6" w:rsidRPr="003F7AA8">
        <w:rPr>
          <w:rFonts w:ascii="Times New Roman" w:hAnsi="Times New Roman"/>
          <w:b/>
          <w:i/>
          <w:sz w:val="24"/>
          <w:szCs w:val="24"/>
        </w:rPr>
        <w:t xml:space="preserve"> arvense, Xeranthemum annuum </w:t>
      </w:r>
      <w:r w:rsidR="008377D6" w:rsidRPr="003F7AA8">
        <w:rPr>
          <w:rFonts w:ascii="Times New Roman" w:hAnsi="Times New Roman"/>
          <w:sz w:val="24"/>
          <w:szCs w:val="24"/>
        </w:rPr>
        <w:t xml:space="preserve">L., </w:t>
      </w:r>
      <w:r w:rsidR="008377D6" w:rsidRPr="003F7AA8">
        <w:rPr>
          <w:rFonts w:ascii="Times New Roman" w:hAnsi="Times New Roman"/>
          <w:b/>
          <w:i/>
          <w:sz w:val="24"/>
          <w:szCs w:val="24"/>
        </w:rPr>
        <w:t xml:space="preserve">Verbascum agrimoniifolium </w:t>
      </w:r>
      <w:r w:rsidR="008377D6">
        <w:rPr>
          <w:rFonts w:ascii="Times New Roman" w:hAnsi="Times New Roman"/>
          <w:sz w:val="24"/>
          <w:szCs w:val="24"/>
        </w:rPr>
        <w:t xml:space="preserve">(K. </w:t>
      </w:r>
      <w:r w:rsidR="008377D6" w:rsidRPr="003F7AA8">
        <w:rPr>
          <w:rFonts w:ascii="Times New Roman" w:hAnsi="Times New Roman"/>
          <w:sz w:val="24"/>
          <w:szCs w:val="24"/>
        </w:rPr>
        <w:t xml:space="preserve">Koch) Hub.-Mor. subsp. </w:t>
      </w:r>
      <w:r w:rsidR="008377D6" w:rsidRPr="003F7AA8">
        <w:rPr>
          <w:rFonts w:ascii="Times New Roman" w:hAnsi="Times New Roman"/>
          <w:b/>
          <w:i/>
          <w:sz w:val="24"/>
          <w:szCs w:val="24"/>
        </w:rPr>
        <w:t xml:space="preserve">agrimoniifolium, V. lasianthum </w:t>
      </w:r>
      <w:r w:rsidR="008377D6" w:rsidRPr="003F7AA8">
        <w:rPr>
          <w:rFonts w:ascii="Times New Roman" w:hAnsi="Times New Roman"/>
          <w:sz w:val="24"/>
          <w:szCs w:val="24"/>
        </w:rPr>
        <w:t xml:space="preserve">Boiss, ex Benth., </w:t>
      </w:r>
      <w:r w:rsidR="008377D6" w:rsidRPr="003F7AA8">
        <w:rPr>
          <w:rFonts w:ascii="Times New Roman" w:hAnsi="Times New Roman"/>
          <w:b/>
          <w:i/>
          <w:sz w:val="24"/>
          <w:szCs w:val="24"/>
        </w:rPr>
        <w:t xml:space="preserve">V. geminiflorum </w:t>
      </w:r>
      <w:r w:rsidR="008377D6" w:rsidRPr="003F7AA8">
        <w:rPr>
          <w:rFonts w:ascii="Times New Roman" w:hAnsi="Times New Roman"/>
          <w:sz w:val="24"/>
          <w:szCs w:val="24"/>
        </w:rPr>
        <w:t>Hochst.,</w:t>
      </w:r>
      <w:r w:rsidR="008377D6" w:rsidRPr="003F7AA8">
        <w:rPr>
          <w:rFonts w:ascii="Times New Roman" w:hAnsi="Times New Roman"/>
          <w:b/>
          <w:i/>
          <w:sz w:val="24"/>
          <w:szCs w:val="24"/>
        </w:rPr>
        <w:t xml:space="preserve"> V. hadschinense </w:t>
      </w:r>
      <w:r w:rsidR="008377D6" w:rsidRPr="003F7AA8">
        <w:rPr>
          <w:rFonts w:ascii="Times New Roman" w:hAnsi="Times New Roman"/>
          <w:sz w:val="24"/>
          <w:szCs w:val="24"/>
        </w:rPr>
        <w:t>Freyn &amp; Sint., sayılabilir.</w:t>
      </w:r>
    </w:p>
    <w:p w:rsidR="006024D2" w:rsidRPr="003F7AA8" w:rsidRDefault="006024D2" w:rsidP="00F43462">
      <w:pPr>
        <w:pStyle w:val="ListeParagraf"/>
        <w:spacing w:after="0" w:line="360" w:lineRule="auto"/>
        <w:ind w:left="0"/>
        <w:jc w:val="both"/>
        <w:rPr>
          <w:rFonts w:ascii="Times New Roman" w:hAnsi="Times New Roman"/>
          <w:sz w:val="24"/>
          <w:szCs w:val="24"/>
        </w:rPr>
      </w:pPr>
    </w:p>
    <w:p w:rsidR="003F7AA8" w:rsidRPr="003F7AA8" w:rsidRDefault="003F7AA8" w:rsidP="0031490C">
      <w:pPr>
        <w:pStyle w:val="ListeParagraf"/>
        <w:spacing w:after="0" w:line="240" w:lineRule="auto"/>
        <w:ind w:left="0"/>
        <w:jc w:val="center"/>
        <w:rPr>
          <w:rFonts w:ascii="Times New Roman" w:hAnsi="Times New Roman"/>
          <w:sz w:val="24"/>
          <w:szCs w:val="24"/>
        </w:rPr>
      </w:pPr>
      <w:r w:rsidRPr="003F7AA8">
        <w:rPr>
          <w:rFonts w:ascii="Times New Roman" w:hAnsi="Times New Roman"/>
          <w:noProof/>
          <w:sz w:val="24"/>
          <w:szCs w:val="24"/>
        </w:rPr>
        <w:drawing>
          <wp:inline distT="0" distB="0" distL="0" distR="0">
            <wp:extent cx="5468955" cy="3800475"/>
            <wp:effectExtent l="19050" t="0" r="0" b="0"/>
            <wp:docPr id="8" name="Resim 8" descr="IMG_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627"/>
                    <pic:cNvPicPr>
                      <a:picLocks noChangeAspect="1" noChangeArrowheads="1"/>
                    </pic:cNvPicPr>
                  </pic:nvPicPr>
                  <pic:blipFill>
                    <a:blip r:embed="rId32" cstate="print"/>
                    <a:srcRect/>
                    <a:stretch>
                      <a:fillRect/>
                    </a:stretch>
                  </pic:blipFill>
                  <pic:spPr bwMode="auto">
                    <a:xfrm>
                      <a:off x="0" y="0"/>
                      <a:ext cx="5475605" cy="3805097"/>
                    </a:xfrm>
                    <a:prstGeom prst="rect">
                      <a:avLst/>
                    </a:prstGeom>
                    <a:noFill/>
                    <a:ln w="9525">
                      <a:noFill/>
                      <a:miter lim="800000"/>
                      <a:headEnd/>
                      <a:tailEnd/>
                    </a:ln>
                  </pic:spPr>
                </pic:pic>
              </a:graphicData>
            </a:graphic>
          </wp:inline>
        </w:drawing>
      </w:r>
    </w:p>
    <w:p w:rsidR="003F7AA8" w:rsidRPr="00020220" w:rsidRDefault="003F7AA8" w:rsidP="00F43462">
      <w:pPr>
        <w:pStyle w:val="ListeParagraf"/>
        <w:spacing w:after="0" w:line="360" w:lineRule="auto"/>
        <w:ind w:left="0"/>
        <w:jc w:val="both"/>
        <w:rPr>
          <w:rFonts w:ascii="Times New Roman" w:hAnsi="Times New Roman"/>
          <w:sz w:val="24"/>
          <w:szCs w:val="24"/>
        </w:rPr>
      </w:pPr>
    </w:p>
    <w:p w:rsidR="003F7AA8" w:rsidRPr="003F7AA8" w:rsidRDefault="003F7AA8" w:rsidP="0031490C">
      <w:pPr>
        <w:pStyle w:val="ListeParagraf"/>
        <w:spacing w:after="0" w:line="240" w:lineRule="auto"/>
        <w:ind w:left="0"/>
        <w:rPr>
          <w:rFonts w:ascii="Times New Roman" w:hAnsi="Times New Roman"/>
          <w:sz w:val="20"/>
          <w:szCs w:val="20"/>
        </w:rPr>
      </w:pPr>
      <w:r w:rsidRPr="003F7AA8">
        <w:rPr>
          <w:rFonts w:ascii="Times New Roman" w:hAnsi="Times New Roman"/>
          <w:sz w:val="20"/>
          <w:szCs w:val="20"/>
        </w:rPr>
        <w:t xml:space="preserve">Şekil 4.2. </w:t>
      </w:r>
      <w:r w:rsidRPr="003F7AA8">
        <w:rPr>
          <w:rFonts w:ascii="Times New Roman" w:hAnsi="Times New Roman"/>
          <w:b/>
          <w:i/>
          <w:sz w:val="20"/>
          <w:szCs w:val="20"/>
        </w:rPr>
        <w:t xml:space="preserve">Verbascum lasianthum </w:t>
      </w:r>
      <w:r w:rsidRPr="003F7AA8">
        <w:rPr>
          <w:rFonts w:ascii="Times New Roman" w:hAnsi="Times New Roman"/>
          <w:sz w:val="20"/>
          <w:szCs w:val="20"/>
        </w:rPr>
        <w:t>Boiss. ex Benth. Topluluğu</w:t>
      </w:r>
    </w:p>
    <w:p w:rsidR="003F7AA8" w:rsidRPr="003F7AA8" w:rsidRDefault="003F7AA8" w:rsidP="0031490C">
      <w:pPr>
        <w:pStyle w:val="ListeParagraf"/>
        <w:spacing w:after="0" w:line="240" w:lineRule="auto"/>
        <w:ind w:left="0"/>
        <w:jc w:val="both"/>
        <w:rPr>
          <w:rFonts w:ascii="Times New Roman" w:hAnsi="Times New Roman"/>
          <w:sz w:val="24"/>
          <w:szCs w:val="24"/>
        </w:rPr>
      </w:pPr>
    </w:p>
    <w:p w:rsidR="003F7AA8" w:rsidRPr="003F7AA8" w:rsidRDefault="003F7AA8" w:rsidP="00F43462">
      <w:pPr>
        <w:pStyle w:val="ListeParagraf"/>
        <w:spacing w:after="0" w:line="360" w:lineRule="auto"/>
        <w:ind w:left="0"/>
        <w:jc w:val="both"/>
        <w:rPr>
          <w:rFonts w:ascii="Times New Roman" w:hAnsi="Times New Roman"/>
          <w:sz w:val="24"/>
          <w:szCs w:val="24"/>
        </w:rPr>
      </w:pPr>
      <w:r w:rsidRPr="003F7AA8">
        <w:rPr>
          <w:rFonts w:ascii="Times New Roman" w:hAnsi="Times New Roman"/>
          <w:sz w:val="24"/>
          <w:szCs w:val="24"/>
        </w:rPr>
        <w:t>Karcı Köyü iç</w:t>
      </w:r>
      <w:r w:rsidR="00C87876">
        <w:rPr>
          <w:rFonts w:ascii="Times New Roman" w:hAnsi="Times New Roman"/>
          <w:sz w:val="24"/>
          <w:szCs w:val="24"/>
        </w:rPr>
        <w:t>erisinden başlayıp Kırmızıdut</w:t>
      </w:r>
      <w:r w:rsidRPr="003F7AA8">
        <w:rPr>
          <w:rFonts w:ascii="Times New Roman" w:hAnsi="Times New Roman"/>
          <w:sz w:val="24"/>
          <w:szCs w:val="24"/>
        </w:rPr>
        <w:t xml:space="preserve"> Mevkii’ne devam eden Karcı Deresi boyunca; </w:t>
      </w:r>
      <w:r w:rsidRPr="003F7AA8">
        <w:rPr>
          <w:rFonts w:ascii="Times New Roman" w:hAnsi="Times New Roman"/>
          <w:b/>
          <w:i/>
          <w:sz w:val="24"/>
          <w:szCs w:val="24"/>
        </w:rPr>
        <w:t>Agrimonia repens</w:t>
      </w:r>
      <w:r w:rsidRPr="003F7AA8">
        <w:rPr>
          <w:rFonts w:ascii="Times New Roman" w:hAnsi="Times New Roman"/>
          <w:sz w:val="24"/>
          <w:szCs w:val="24"/>
        </w:rPr>
        <w:t xml:space="preserve"> L., </w:t>
      </w:r>
      <w:r w:rsidRPr="003F7AA8">
        <w:rPr>
          <w:rFonts w:ascii="Times New Roman" w:hAnsi="Times New Roman"/>
          <w:b/>
          <w:i/>
          <w:sz w:val="24"/>
          <w:szCs w:val="24"/>
        </w:rPr>
        <w:t xml:space="preserve">Agrostis gigantea </w:t>
      </w:r>
      <w:r w:rsidRPr="003F7AA8">
        <w:rPr>
          <w:rFonts w:ascii="Times New Roman" w:hAnsi="Times New Roman"/>
          <w:sz w:val="24"/>
          <w:szCs w:val="24"/>
        </w:rPr>
        <w:t xml:space="preserve">Roth, </w:t>
      </w:r>
      <w:r w:rsidRPr="003F7AA8">
        <w:rPr>
          <w:rFonts w:ascii="Times New Roman" w:hAnsi="Times New Roman"/>
          <w:b/>
          <w:i/>
          <w:sz w:val="24"/>
          <w:szCs w:val="24"/>
        </w:rPr>
        <w:t xml:space="preserve">Artemisia vulgaris </w:t>
      </w:r>
      <w:r w:rsidRPr="003F7AA8">
        <w:rPr>
          <w:rFonts w:ascii="Times New Roman" w:hAnsi="Times New Roman"/>
          <w:sz w:val="24"/>
          <w:szCs w:val="24"/>
        </w:rPr>
        <w:t xml:space="preserve">L., </w:t>
      </w:r>
      <w:r w:rsidRPr="003F7AA8">
        <w:rPr>
          <w:rFonts w:ascii="Times New Roman" w:hAnsi="Times New Roman"/>
          <w:b/>
          <w:i/>
          <w:sz w:val="24"/>
          <w:szCs w:val="24"/>
        </w:rPr>
        <w:t xml:space="preserve">Brunnera orientalis </w:t>
      </w:r>
      <w:r w:rsidRPr="003F7AA8">
        <w:rPr>
          <w:rFonts w:ascii="Times New Roman" w:hAnsi="Times New Roman"/>
          <w:sz w:val="24"/>
          <w:szCs w:val="24"/>
        </w:rPr>
        <w:t xml:space="preserve">I. M. Johnst., </w:t>
      </w:r>
      <w:r w:rsidRPr="003F7AA8">
        <w:rPr>
          <w:rFonts w:ascii="Times New Roman" w:hAnsi="Times New Roman"/>
          <w:b/>
          <w:i/>
          <w:sz w:val="24"/>
          <w:szCs w:val="24"/>
        </w:rPr>
        <w:t xml:space="preserve">Carthamus dentatus </w:t>
      </w:r>
      <w:r w:rsidRPr="003F7AA8">
        <w:rPr>
          <w:rFonts w:ascii="Times New Roman" w:hAnsi="Times New Roman"/>
          <w:sz w:val="24"/>
          <w:szCs w:val="24"/>
        </w:rPr>
        <w:t xml:space="preserve">Vahl, </w:t>
      </w:r>
      <w:r w:rsidRPr="003F7AA8">
        <w:rPr>
          <w:rFonts w:ascii="Times New Roman" w:hAnsi="Times New Roman"/>
          <w:b/>
          <w:i/>
          <w:sz w:val="24"/>
          <w:szCs w:val="24"/>
        </w:rPr>
        <w:t xml:space="preserve">Datisca cananbina </w:t>
      </w:r>
      <w:r w:rsidRPr="003F7AA8">
        <w:rPr>
          <w:rFonts w:ascii="Times New Roman" w:hAnsi="Times New Roman"/>
          <w:sz w:val="24"/>
          <w:szCs w:val="24"/>
        </w:rPr>
        <w:t xml:space="preserve">L., </w:t>
      </w:r>
      <w:r w:rsidRPr="003F7AA8">
        <w:rPr>
          <w:rFonts w:ascii="Times New Roman" w:hAnsi="Times New Roman"/>
          <w:b/>
          <w:i/>
          <w:sz w:val="24"/>
          <w:szCs w:val="24"/>
        </w:rPr>
        <w:t>Daucus carota</w:t>
      </w:r>
      <w:r w:rsidRPr="003F7AA8">
        <w:rPr>
          <w:rFonts w:ascii="Times New Roman" w:hAnsi="Times New Roman"/>
          <w:sz w:val="24"/>
          <w:szCs w:val="24"/>
        </w:rPr>
        <w:t xml:space="preserve"> L., </w:t>
      </w:r>
      <w:r w:rsidRPr="003F7AA8">
        <w:rPr>
          <w:rFonts w:ascii="Times New Roman" w:hAnsi="Times New Roman"/>
          <w:b/>
          <w:i/>
          <w:sz w:val="24"/>
          <w:szCs w:val="24"/>
        </w:rPr>
        <w:t xml:space="preserve">Eupatorium anatolicum </w:t>
      </w:r>
      <w:r w:rsidRPr="003F7AA8">
        <w:rPr>
          <w:rFonts w:ascii="Times New Roman" w:hAnsi="Times New Roman"/>
          <w:sz w:val="24"/>
          <w:szCs w:val="24"/>
        </w:rPr>
        <w:t>Hausskn. subsp</w:t>
      </w:r>
      <w:r w:rsidRPr="006D0A35">
        <w:rPr>
          <w:rFonts w:ascii="Times New Roman" w:hAnsi="Times New Roman"/>
          <w:sz w:val="24"/>
          <w:szCs w:val="24"/>
        </w:rPr>
        <w:t>.</w:t>
      </w:r>
      <w:r w:rsidRPr="003F7AA8">
        <w:rPr>
          <w:rFonts w:ascii="Times New Roman" w:hAnsi="Times New Roman"/>
          <w:b/>
          <w:i/>
          <w:sz w:val="24"/>
          <w:szCs w:val="24"/>
        </w:rPr>
        <w:t xml:space="preserve"> anatolicum, E. cannabinum </w:t>
      </w:r>
      <w:r w:rsidRPr="003F7AA8">
        <w:rPr>
          <w:rFonts w:ascii="Times New Roman" w:hAnsi="Times New Roman"/>
          <w:sz w:val="24"/>
          <w:szCs w:val="24"/>
        </w:rPr>
        <w:t xml:space="preserve">L., </w:t>
      </w:r>
      <w:r w:rsidRPr="003F7AA8">
        <w:rPr>
          <w:rFonts w:ascii="Times New Roman" w:hAnsi="Times New Roman"/>
          <w:b/>
          <w:i/>
          <w:sz w:val="24"/>
          <w:szCs w:val="24"/>
        </w:rPr>
        <w:t xml:space="preserve">E. </w:t>
      </w:r>
      <w:r w:rsidRPr="003F7AA8">
        <w:rPr>
          <w:rFonts w:ascii="Times New Roman" w:hAnsi="Times New Roman"/>
          <w:sz w:val="24"/>
          <w:szCs w:val="24"/>
        </w:rPr>
        <w:t>cf</w:t>
      </w:r>
      <w:r w:rsidRPr="00EC7953">
        <w:rPr>
          <w:rFonts w:ascii="Times New Roman" w:hAnsi="Times New Roman"/>
          <w:sz w:val="24"/>
          <w:szCs w:val="24"/>
        </w:rPr>
        <w:t>.</w:t>
      </w:r>
      <w:r w:rsidRPr="003F7AA8">
        <w:rPr>
          <w:rFonts w:ascii="Times New Roman" w:hAnsi="Times New Roman"/>
          <w:b/>
          <w:i/>
          <w:sz w:val="24"/>
          <w:szCs w:val="24"/>
        </w:rPr>
        <w:t xml:space="preserve"> minutiflorum </w:t>
      </w:r>
      <w:r w:rsidRPr="003F7AA8">
        <w:rPr>
          <w:rFonts w:ascii="Times New Roman" w:hAnsi="Times New Roman"/>
          <w:sz w:val="24"/>
          <w:szCs w:val="24"/>
        </w:rPr>
        <w:t xml:space="preserve">Hausskn., </w:t>
      </w:r>
      <w:r w:rsidRPr="003F7AA8">
        <w:rPr>
          <w:rFonts w:ascii="Times New Roman" w:hAnsi="Times New Roman"/>
          <w:b/>
          <w:i/>
          <w:sz w:val="24"/>
          <w:szCs w:val="24"/>
        </w:rPr>
        <w:t>E. parviflorum, E. roseum</w:t>
      </w:r>
      <w:r w:rsidRPr="003F7AA8">
        <w:rPr>
          <w:rFonts w:ascii="Times New Roman" w:hAnsi="Times New Roman"/>
          <w:sz w:val="24"/>
          <w:szCs w:val="24"/>
        </w:rPr>
        <w:t xml:space="preserve"> Schreb. subsp. </w:t>
      </w:r>
      <w:r w:rsidRPr="003F7AA8">
        <w:rPr>
          <w:rFonts w:ascii="Times New Roman" w:hAnsi="Times New Roman"/>
          <w:b/>
          <w:i/>
          <w:sz w:val="24"/>
          <w:szCs w:val="24"/>
        </w:rPr>
        <w:t>consimile</w:t>
      </w:r>
      <w:r w:rsidRPr="003F7AA8">
        <w:rPr>
          <w:rFonts w:ascii="Times New Roman" w:hAnsi="Times New Roman"/>
          <w:sz w:val="24"/>
          <w:szCs w:val="24"/>
        </w:rPr>
        <w:t xml:space="preserve"> (Hausskn.) P. H. Raven, </w:t>
      </w:r>
      <w:r w:rsidRPr="003F7AA8">
        <w:rPr>
          <w:rFonts w:ascii="Times New Roman" w:eastAsia="Calibri" w:hAnsi="Times New Roman"/>
          <w:b/>
          <w:i/>
          <w:sz w:val="24"/>
          <w:szCs w:val="24"/>
        </w:rPr>
        <w:t>Juncus articulatus</w:t>
      </w:r>
      <w:r w:rsidRPr="003F7AA8">
        <w:rPr>
          <w:rFonts w:ascii="Times New Roman" w:eastAsia="Calibri" w:hAnsi="Times New Roman"/>
          <w:sz w:val="24"/>
          <w:szCs w:val="24"/>
        </w:rPr>
        <w:t xml:space="preserve"> L., </w:t>
      </w:r>
      <w:r w:rsidRPr="003F7AA8">
        <w:rPr>
          <w:rFonts w:ascii="Times New Roman" w:hAnsi="Times New Roman"/>
          <w:b/>
          <w:i/>
          <w:sz w:val="24"/>
          <w:szCs w:val="24"/>
        </w:rPr>
        <w:t>Lecokia cretica</w:t>
      </w:r>
      <w:r w:rsidRPr="003F7AA8">
        <w:rPr>
          <w:rFonts w:ascii="Times New Roman" w:hAnsi="Times New Roman"/>
          <w:sz w:val="24"/>
          <w:szCs w:val="24"/>
        </w:rPr>
        <w:t xml:space="preserve"> (Lam.) DC., </w:t>
      </w:r>
      <w:r w:rsidRPr="003F7AA8">
        <w:rPr>
          <w:rFonts w:ascii="Times New Roman" w:hAnsi="Times New Roman"/>
          <w:b/>
          <w:i/>
          <w:sz w:val="24"/>
          <w:szCs w:val="24"/>
        </w:rPr>
        <w:t xml:space="preserve">Lysimachia vulgaris </w:t>
      </w:r>
      <w:r w:rsidRPr="003F7AA8">
        <w:rPr>
          <w:rFonts w:ascii="Times New Roman" w:hAnsi="Times New Roman"/>
          <w:sz w:val="24"/>
          <w:szCs w:val="24"/>
        </w:rPr>
        <w:t>L.,</w:t>
      </w:r>
      <w:r w:rsidRPr="003F7AA8">
        <w:rPr>
          <w:rFonts w:ascii="Times New Roman" w:hAnsi="Times New Roman"/>
          <w:b/>
          <w:i/>
          <w:sz w:val="24"/>
          <w:szCs w:val="24"/>
        </w:rPr>
        <w:t xml:space="preserve"> </w:t>
      </w:r>
      <w:r w:rsidRPr="003F7AA8">
        <w:rPr>
          <w:rFonts w:ascii="Times New Roman" w:hAnsi="Times New Roman"/>
          <w:sz w:val="24"/>
          <w:szCs w:val="24"/>
        </w:rPr>
        <w:t xml:space="preserve">Schreb., </w:t>
      </w:r>
      <w:r w:rsidRPr="003F7AA8">
        <w:rPr>
          <w:rFonts w:ascii="Times New Roman" w:hAnsi="Times New Roman"/>
          <w:b/>
          <w:i/>
          <w:sz w:val="24"/>
          <w:szCs w:val="24"/>
        </w:rPr>
        <w:t xml:space="preserve">Myosotis refracta </w:t>
      </w:r>
      <w:r w:rsidRPr="003F7AA8">
        <w:rPr>
          <w:rFonts w:ascii="Times New Roman" w:hAnsi="Times New Roman"/>
          <w:sz w:val="24"/>
          <w:szCs w:val="24"/>
        </w:rPr>
        <w:t>Boiss. subsp.</w:t>
      </w:r>
      <w:r w:rsidRPr="003F7AA8">
        <w:rPr>
          <w:rFonts w:ascii="Times New Roman" w:hAnsi="Times New Roman"/>
          <w:b/>
          <w:i/>
          <w:sz w:val="24"/>
          <w:szCs w:val="24"/>
        </w:rPr>
        <w:t xml:space="preserve"> refracta, Veronica turgida </w:t>
      </w:r>
      <w:r w:rsidRPr="003F7AA8">
        <w:rPr>
          <w:rFonts w:ascii="Times New Roman" w:hAnsi="Times New Roman"/>
          <w:sz w:val="24"/>
          <w:szCs w:val="24"/>
        </w:rPr>
        <w:t xml:space="preserve">(Steven) Betcke, </w:t>
      </w:r>
      <w:r w:rsidRPr="003F7AA8">
        <w:rPr>
          <w:rFonts w:ascii="Times New Roman" w:hAnsi="Times New Roman"/>
          <w:b/>
          <w:i/>
          <w:sz w:val="24"/>
          <w:szCs w:val="24"/>
        </w:rPr>
        <w:t xml:space="preserve">V. hederifolia </w:t>
      </w:r>
      <w:r w:rsidRPr="003F7AA8">
        <w:rPr>
          <w:rFonts w:ascii="Times New Roman" w:hAnsi="Times New Roman"/>
          <w:sz w:val="24"/>
          <w:szCs w:val="24"/>
        </w:rPr>
        <w:t xml:space="preserve">L., </w:t>
      </w:r>
      <w:r w:rsidRPr="003F7AA8">
        <w:rPr>
          <w:rFonts w:ascii="Times New Roman" w:hAnsi="Times New Roman"/>
          <w:b/>
          <w:i/>
          <w:sz w:val="24"/>
          <w:szCs w:val="24"/>
        </w:rPr>
        <w:t xml:space="preserve">V. anagalloides </w:t>
      </w:r>
      <w:r w:rsidRPr="003F7AA8">
        <w:rPr>
          <w:rFonts w:ascii="Times New Roman" w:hAnsi="Times New Roman"/>
          <w:sz w:val="24"/>
          <w:szCs w:val="24"/>
        </w:rPr>
        <w:t>Guss. subsp.</w:t>
      </w:r>
      <w:r w:rsidRPr="003F7AA8">
        <w:rPr>
          <w:rFonts w:ascii="Times New Roman" w:hAnsi="Times New Roman"/>
          <w:b/>
          <w:i/>
          <w:sz w:val="24"/>
          <w:szCs w:val="24"/>
        </w:rPr>
        <w:t xml:space="preserve"> anagalloides</w:t>
      </w:r>
      <w:r w:rsidRPr="00577400">
        <w:rPr>
          <w:rFonts w:ascii="Times New Roman" w:hAnsi="Times New Roman"/>
          <w:sz w:val="24"/>
          <w:szCs w:val="24"/>
        </w:rPr>
        <w:t>,</w:t>
      </w:r>
      <w:r w:rsidRPr="003F7AA8">
        <w:rPr>
          <w:rFonts w:ascii="Times New Roman" w:hAnsi="Times New Roman"/>
          <w:b/>
          <w:i/>
          <w:sz w:val="24"/>
          <w:szCs w:val="24"/>
        </w:rPr>
        <w:t xml:space="preserve"> </w:t>
      </w:r>
      <w:r w:rsidRPr="003F7AA8">
        <w:rPr>
          <w:rFonts w:ascii="Times New Roman" w:hAnsi="Times New Roman"/>
          <w:sz w:val="24"/>
          <w:szCs w:val="24"/>
        </w:rPr>
        <w:t xml:space="preserve">ve Karcı deresinin birikinti oluşturduğu durgun yerlerinde, </w:t>
      </w:r>
      <w:r w:rsidRPr="003F7AA8">
        <w:rPr>
          <w:rFonts w:ascii="Times New Roman" w:hAnsi="Times New Roman"/>
          <w:b/>
          <w:i/>
          <w:sz w:val="24"/>
          <w:szCs w:val="24"/>
        </w:rPr>
        <w:t xml:space="preserve">Epilobium hirsutum </w:t>
      </w:r>
      <w:r w:rsidRPr="003F7AA8">
        <w:rPr>
          <w:rFonts w:ascii="Times New Roman" w:hAnsi="Times New Roman"/>
          <w:sz w:val="24"/>
          <w:szCs w:val="24"/>
        </w:rPr>
        <w:t xml:space="preserve">L. yayılış göstermektedir. Mizvare Deresi ile Pir Deresi arasında yayılış gösteren taksonlar; </w:t>
      </w:r>
      <w:r w:rsidR="00C87876">
        <w:rPr>
          <w:rFonts w:ascii="Times New Roman" w:hAnsi="Times New Roman"/>
          <w:b/>
          <w:i/>
          <w:sz w:val="24"/>
          <w:szCs w:val="24"/>
        </w:rPr>
        <w:t>Agrost</w:t>
      </w:r>
      <w:r w:rsidRPr="003F7AA8">
        <w:rPr>
          <w:rFonts w:ascii="Times New Roman" w:hAnsi="Times New Roman"/>
          <w:b/>
          <w:i/>
          <w:sz w:val="24"/>
          <w:szCs w:val="24"/>
        </w:rPr>
        <w:t>is stolonifera</w:t>
      </w:r>
      <w:r w:rsidRPr="003F7AA8">
        <w:rPr>
          <w:rFonts w:ascii="Times New Roman" w:hAnsi="Times New Roman"/>
          <w:sz w:val="24"/>
          <w:szCs w:val="24"/>
        </w:rPr>
        <w:t xml:space="preserve"> L., </w:t>
      </w:r>
      <w:r w:rsidRPr="003F7AA8">
        <w:rPr>
          <w:rFonts w:ascii="Times New Roman" w:hAnsi="Times New Roman"/>
          <w:b/>
          <w:i/>
          <w:sz w:val="24"/>
          <w:szCs w:val="24"/>
        </w:rPr>
        <w:t xml:space="preserve">Grammosciadium macrodon </w:t>
      </w:r>
      <w:r w:rsidRPr="003F7AA8">
        <w:rPr>
          <w:rFonts w:ascii="Times New Roman" w:hAnsi="Times New Roman"/>
          <w:sz w:val="24"/>
          <w:szCs w:val="24"/>
        </w:rPr>
        <w:t xml:space="preserve">Boiss., </w:t>
      </w:r>
      <w:r w:rsidRPr="003F7AA8">
        <w:rPr>
          <w:rFonts w:ascii="Times New Roman" w:hAnsi="Times New Roman"/>
          <w:b/>
          <w:i/>
          <w:sz w:val="24"/>
          <w:szCs w:val="24"/>
        </w:rPr>
        <w:t>Ophrys holoserica</w:t>
      </w:r>
      <w:r w:rsidRPr="003F7AA8">
        <w:rPr>
          <w:rFonts w:ascii="Times New Roman" w:hAnsi="Times New Roman"/>
          <w:sz w:val="24"/>
          <w:szCs w:val="24"/>
        </w:rPr>
        <w:t xml:space="preserve"> (Burnm f.) Greuter subsp.</w:t>
      </w:r>
      <w:r w:rsidRPr="003F7AA8">
        <w:rPr>
          <w:rFonts w:ascii="Times New Roman" w:hAnsi="Times New Roman"/>
          <w:b/>
          <w:i/>
          <w:sz w:val="24"/>
          <w:szCs w:val="24"/>
        </w:rPr>
        <w:t xml:space="preserve"> holoserica, Orchis coriophora </w:t>
      </w:r>
      <w:r w:rsidRPr="003F7AA8">
        <w:rPr>
          <w:rFonts w:ascii="Times New Roman" w:hAnsi="Times New Roman"/>
          <w:sz w:val="24"/>
          <w:szCs w:val="24"/>
        </w:rPr>
        <w:t>L.,</w:t>
      </w:r>
      <w:r w:rsidRPr="003F7AA8">
        <w:rPr>
          <w:rFonts w:ascii="Times New Roman" w:hAnsi="Times New Roman"/>
          <w:b/>
          <w:i/>
          <w:sz w:val="24"/>
          <w:szCs w:val="24"/>
        </w:rPr>
        <w:t xml:space="preserve"> Pulicaria dysenterica </w:t>
      </w:r>
      <w:r w:rsidRPr="003F7AA8">
        <w:rPr>
          <w:rFonts w:ascii="Times New Roman" w:hAnsi="Times New Roman"/>
          <w:sz w:val="24"/>
          <w:szCs w:val="24"/>
        </w:rPr>
        <w:t>(L.) Bernh.,</w:t>
      </w:r>
      <w:r w:rsidRPr="003F7AA8">
        <w:rPr>
          <w:rFonts w:ascii="Times New Roman" w:hAnsi="Times New Roman"/>
          <w:b/>
          <w:i/>
          <w:sz w:val="24"/>
          <w:szCs w:val="24"/>
        </w:rPr>
        <w:t xml:space="preserve"> Veronica bozakmanii </w:t>
      </w:r>
      <w:r w:rsidRPr="003F7AA8">
        <w:rPr>
          <w:rFonts w:ascii="Times New Roman" w:hAnsi="Times New Roman"/>
          <w:sz w:val="24"/>
          <w:szCs w:val="24"/>
        </w:rPr>
        <w:t xml:space="preserve">M. A. Fisch. ve </w:t>
      </w:r>
      <w:r w:rsidRPr="003F7AA8">
        <w:rPr>
          <w:rFonts w:ascii="Times New Roman" w:hAnsi="Times New Roman"/>
          <w:b/>
          <w:i/>
          <w:sz w:val="24"/>
          <w:szCs w:val="24"/>
        </w:rPr>
        <w:t>V. persica</w:t>
      </w:r>
      <w:r w:rsidRPr="003F7AA8">
        <w:rPr>
          <w:rFonts w:ascii="Times New Roman" w:hAnsi="Times New Roman"/>
          <w:sz w:val="24"/>
          <w:szCs w:val="24"/>
        </w:rPr>
        <w:t xml:space="preserve"> Poir. yayılış gösterir.</w:t>
      </w:r>
    </w:p>
    <w:p w:rsidR="003F7AA8" w:rsidRPr="003F7AA8" w:rsidRDefault="003F7AA8" w:rsidP="00F43462">
      <w:pPr>
        <w:pStyle w:val="ListeParagraf"/>
        <w:spacing w:after="0" w:line="360" w:lineRule="auto"/>
        <w:ind w:left="0"/>
        <w:jc w:val="both"/>
        <w:rPr>
          <w:rFonts w:ascii="Times New Roman" w:hAnsi="Times New Roman"/>
          <w:sz w:val="24"/>
          <w:szCs w:val="24"/>
        </w:rPr>
      </w:pPr>
    </w:p>
    <w:p w:rsidR="003F7AA8" w:rsidRPr="003F7AA8" w:rsidRDefault="003F7AA8" w:rsidP="0031490C">
      <w:pPr>
        <w:pStyle w:val="ListeParagraf"/>
        <w:spacing w:after="0" w:line="240" w:lineRule="auto"/>
        <w:ind w:left="0"/>
        <w:rPr>
          <w:rFonts w:ascii="Times New Roman" w:hAnsi="Times New Roman"/>
        </w:rPr>
      </w:pPr>
      <w:r w:rsidRPr="003F7AA8">
        <w:rPr>
          <w:rFonts w:ascii="Times New Roman" w:hAnsi="Times New Roman"/>
          <w:noProof/>
        </w:rPr>
        <w:drawing>
          <wp:inline distT="0" distB="0" distL="0" distR="0">
            <wp:extent cx="5480282" cy="3534770"/>
            <wp:effectExtent l="19050" t="0" r="6118" b="0"/>
            <wp:docPr id="9" name="Resim 9" descr="Hazreti Muhittin Dağ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zreti Muhittin Dağı 3"/>
                    <pic:cNvPicPr>
                      <a:picLocks noChangeAspect="1" noChangeArrowheads="1"/>
                    </pic:cNvPicPr>
                  </pic:nvPicPr>
                  <pic:blipFill>
                    <a:blip r:embed="rId33" cstate="print"/>
                    <a:srcRect/>
                    <a:stretch>
                      <a:fillRect/>
                    </a:stretch>
                  </pic:blipFill>
                  <pic:spPr bwMode="auto">
                    <a:xfrm>
                      <a:off x="0" y="0"/>
                      <a:ext cx="5486400" cy="3538716"/>
                    </a:xfrm>
                    <a:prstGeom prst="rect">
                      <a:avLst/>
                    </a:prstGeom>
                    <a:noFill/>
                    <a:ln w="9525">
                      <a:noFill/>
                      <a:miter lim="800000"/>
                      <a:headEnd/>
                      <a:tailEnd/>
                    </a:ln>
                  </pic:spPr>
                </pic:pic>
              </a:graphicData>
            </a:graphic>
          </wp:inline>
        </w:drawing>
      </w:r>
    </w:p>
    <w:p w:rsidR="003F7AA8" w:rsidRPr="00F72D4D" w:rsidRDefault="003F7AA8" w:rsidP="00F43462">
      <w:pPr>
        <w:pStyle w:val="ListeParagraf"/>
        <w:spacing w:after="0" w:line="360" w:lineRule="auto"/>
        <w:ind w:left="0" w:firstLine="708"/>
        <w:rPr>
          <w:rFonts w:ascii="Times New Roman" w:hAnsi="Times New Roman"/>
          <w:sz w:val="24"/>
          <w:szCs w:val="24"/>
        </w:rPr>
      </w:pPr>
    </w:p>
    <w:p w:rsidR="003F7AA8" w:rsidRPr="003F7AA8" w:rsidRDefault="003F7AA8" w:rsidP="006024D2">
      <w:pPr>
        <w:pStyle w:val="ListeParagraf"/>
        <w:spacing w:after="0" w:line="240" w:lineRule="auto"/>
        <w:ind w:left="0"/>
        <w:rPr>
          <w:rFonts w:ascii="Times New Roman" w:hAnsi="Times New Roman"/>
          <w:sz w:val="20"/>
          <w:szCs w:val="20"/>
        </w:rPr>
      </w:pPr>
      <w:r w:rsidRPr="003F7AA8">
        <w:rPr>
          <w:rFonts w:ascii="Times New Roman" w:hAnsi="Times New Roman"/>
          <w:sz w:val="20"/>
          <w:szCs w:val="20"/>
        </w:rPr>
        <w:t>Şekil 4.3. Altıkaddeş Dağı kayalıklarından bir görünüm</w:t>
      </w:r>
      <w:r w:rsidRPr="003F7AA8">
        <w:rPr>
          <w:rFonts w:ascii="Times New Roman" w:hAnsi="Times New Roman"/>
          <w:sz w:val="20"/>
          <w:szCs w:val="20"/>
        </w:rPr>
        <w:tab/>
      </w:r>
    </w:p>
    <w:p w:rsidR="003F7AA8" w:rsidRPr="00C4265B" w:rsidRDefault="003F7AA8" w:rsidP="00F43462">
      <w:pPr>
        <w:pStyle w:val="ListeParagraf"/>
        <w:spacing w:after="0" w:line="360" w:lineRule="auto"/>
        <w:ind w:left="0" w:firstLine="708"/>
        <w:jc w:val="both"/>
        <w:rPr>
          <w:rFonts w:ascii="Times New Roman" w:hAnsi="Times New Roman"/>
          <w:sz w:val="24"/>
          <w:szCs w:val="24"/>
        </w:rPr>
      </w:pPr>
    </w:p>
    <w:p w:rsidR="003F7AA8" w:rsidRPr="003F7AA8" w:rsidRDefault="003F7AA8" w:rsidP="00F43462">
      <w:pPr>
        <w:pStyle w:val="ListeParagraf"/>
        <w:spacing w:after="0" w:line="360" w:lineRule="auto"/>
        <w:ind w:left="0"/>
        <w:jc w:val="both"/>
        <w:rPr>
          <w:rFonts w:ascii="Times New Roman" w:hAnsi="Times New Roman"/>
          <w:sz w:val="24"/>
          <w:szCs w:val="24"/>
        </w:rPr>
      </w:pPr>
      <w:r w:rsidRPr="003F7AA8">
        <w:rPr>
          <w:rFonts w:ascii="Times New Roman" w:hAnsi="Times New Roman"/>
          <w:sz w:val="24"/>
          <w:szCs w:val="24"/>
        </w:rPr>
        <w:lastRenderedPageBreak/>
        <w:t xml:space="preserve">Kayalık alan vejetasyonu içerisinde yer alan Altıkardeş Dağı’nın zirvesindeki kayalıklarda; </w:t>
      </w:r>
      <w:r w:rsidRPr="003F7AA8">
        <w:rPr>
          <w:rFonts w:ascii="Times New Roman" w:hAnsi="Times New Roman"/>
          <w:b/>
          <w:i/>
          <w:sz w:val="24"/>
          <w:szCs w:val="24"/>
        </w:rPr>
        <w:t xml:space="preserve">Gundelia tournefortii </w:t>
      </w:r>
      <w:r w:rsidRPr="003F7AA8">
        <w:rPr>
          <w:rFonts w:ascii="Times New Roman" w:hAnsi="Times New Roman"/>
          <w:sz w:val="24"/>
          <w:szCs w:val="24"/>
        </w:rPr>
        <w:t>L. var.</w:t>
      </w:r>
      <w:r w:rsidRPr="003F7AA8">
        <w:rPr>
          <w:rFonts w:ascii="Times New Roman" w:hAnsi="Times New Roman"/>
          <w:b/>
          <w:i/>
          <w:sz w:val="24"/>
          <w:szCs w:val="24"/>
        </w:rPr>
        <w:t xml:space="preserve"> tournefortii, Lamium garganicum</w:t>
      </w:r>
      <w:r w:rsidRPr="003F7AA8">
        <w:rPr>
          <w:rFonts w:ascii="Times New Roman" w:hAnsi="Times New Roman"/>
          <w:sz w:val="24"/>
          <w:szCs w:val="24"/>
        </w:rPr>
        <w:t xml:space="preserve"> L. subsp</w:t>
      </w:r>
      <w:r w:rsidRPr="003F7AA8">
        <w:rPr>
          <w:rFonts w:ascii="Times New Roman" w:hAnsi="Times New Roman"/>
          <w:b/>
          <w:i/>
          <w:sz w:val="24"/>
          <w:szCs w:val="24"/>
        </w:rPr>
        <w:t>. reniforme</w:t>
      </w:r>
      <w:r w:rsidRPr="003F7AA8">
        <w:rPr>
          <w:rFonts w:ascii="Times New Roman" w:hAnsi="Times New Roman"/>
          <w:sz w:val="24"/>
          <w:szCs w:val="24"/>
        </w:rPr>
        <w:t xml:space="preserve"> (Montbret &amp; Aucher ex Benth.) R. R. Mill, </w:t>
      </w:r>
      <w:r w:rsidRPr="003F7AA8">
        <w:rPr>
          <w:rFonts w:ascii="Times New Roman" w:hAnsi="Times New Roman"/>
          <w:b/>
          <w:i/>
          <w:sz w:val="24"/>
          <w:szCs w:val="24"/>
        </w:rPr>
        <w:t xml:space="preserve">Melica penicillaris </w:t>
      </w:r>
      <w:r w:rsidRPr="003F7AA8">
        <w:rPr>
          <w:rFonts w:ascii="Times New Roman" w:hAnsi="Times New Roman"/>
          <w:sz w:val="24"/>
          <w:szCs w:val="24"/>
        </w:rPr>
        <w:t xml:space="preserve">Boiss. &amp; Balansa, </w:t>
      </w:r>
      <w:r w:rsidRPr="003F7AA8">
        <w:rPr>
          <w:rFonts w:ascii="Times New Roman" w:hAnsi="Times New Roman"/>
          <w:b/>
          <w:i/>
          <w:sz w:val="24"/>
          <w:szCs w:val="24"/>
        </w:rPr>
        <w:t>Piptatherum holciforme</w:t>
      </w:r>
      <w:r w:rsidRPr="003F7AA8">
        <w:rPr>
          <w:rFonts w:ascii="Times New Roman" w:hAnsi="Times New Roman"/>
          <w:sz w:val="24"/>
          <w:szCs w:val="24"/>
        </w:rPr>
        <w:t xml:space="preserve"> (M. Bieb.) Roemer &amp; Schultes subsp. </w:t>
      </w:r>
      <w:r w:rsidRPr="003F7AA8">
        <w:rPr>
          <w:rFonts w:ascii="Times New Roman" w:hAnsi="Times New Roman"/>
          <w:b/>
          <w:i/>
          <w:sz w:val="24"/>
          <w:szCs w:val="24"/>
        </w:rPr>
        <w:t>holciforme</w:t>
      </w:r>
      <w:r w:rsidRPr="003F7AA8">
        <w:rPr>
          <w:rFonts w:ascii="Times New Roman" w:hAnsi="Times New Roman"/>
          <w:sz w:val="24"/>
          <w:szCs w:val="24"/>
        </w:rPr>
        <w:t xml:space="preserve"> var. </w:t>
      </w:r>
      <w:r w:rsidRPr="003F7AA8">
        <w:rPr>
          <w:rFonts w:ascii="Times New Roman" w:hAnsi="Times New Roman"/>
          <w:b/>
          <w:i/>
          <w:sz w:val="24"/>
          <w:szCs w:val="24"/>
        </w:rPr>
        <w:t>holciforme, P. holciforme</w:t>
      </w:r>
      <w:r w:rsidRPr="003F7AA8">
        <w:rPr>
          <w:rFonts w:ascii="Times New Roman" w:hAnsi="Times New Roman"/>
          <w:sz w:val="24"/>
          <w:szCs w:val="24"/>
        </w:rPr>
        <w:t xml:space="preserve"> (M. Bieb.) Roemer &amp; Schultes subsp. </w:t>
      </w:r>
      <w:r w:rsidRPr="003F7AA8">
        <w:rPr>
          <w:rFonts w:ascii="Times New Roman" w:hAnsi="Times New Roman"/>
          <w:b/>
          <w:i/>
          <w:sz w:val="24"/>
          <w:szCs w:val="24"/>
        </w:rPr>
        <w:t>longiglume</w:t>
      </w:r>
      <w:r w:rsidRPr="003F7AA8">
        <w:rPr>
          <w:rFonts w:ascii="Times New Roman" w:hAnsi="Times New Roman"/>
          <w:sz w:val="24"/>
          <w:szCs w:val="24"/>
        </w:rPr>
        <w:t xml:space="preserve"> (Hausskn.) Freitag var. </w:t>
      </w:r>
      <w:r w:rsidRPr="003F7AA8">
        <w:rPr>
          <w:rFonts w:ascii="Times New Roman" w:hAnsi="Times New Roman"/>
          <w:b/>
          <w:i/>
          <w:sz w:val="24"/>
          <w:szCs w:val="24"/>
        </w:rPr>
        <w:t>longiglume</w:t>
      </w:r>
      <w:r w:rsidRPr="003F7AA8">
        <w:rPr>
          <w:rFonts w:ascii="Times New Roman" w:hAnsi="Times New Roman"/>
          <w:sz w:val="24"/>
          <w:szCs w:val="24"/>
        </w:rPr>
        <w:t xml:space="preserve">, </w:t>
      </w:r>
      <w:r w:rsidRPr="003F7AA8">
        <w:rPr>
          <w:rFonts w:ascii="Times New Roman" w:hAnsi="Times New Roman"/>
          <w:b/>
          <w:i/>
          <w:sz w:val="24"/>
          <w:szCs w:val="24"/>
        </w:rPr>
        <w:t xml:space="preserve">Rosularia sempervivum </w:t>
      </w:r>
      <w:r w:rsidRPr="003F7AA8">
        <w:rPr>
          <w:rFonts w:ascii="Times New Roman" w:hAnsi="Times New Roman"/>
          <w:sz w:val="24"/>
          <w:szCs w:val="24"/>
        </w:rPr>
        <w:t>(M. Bieb.) A. Berger subsp</w:t>
      </w:r>
      <w:r w:rsidRPr="006D0A35">
        <w:rPr>
          <w:rFonts w:ascii="Times New Roman" w:hAnsi="Times New Roman"/>
          <w:sz w:val="24"/>
          <w:szCs w:val="24"/>
        </w:rPr>
        <w:t>.</w:t>
      </w:r>
      <w:r w:rsidRPr="003F7AA8">
        <w:rPr>
          <w:rFonts w:ascii="Times New Roman" w:hAnsi="Times New Roman"/>
          <w:b/>
          <w:i/>
          <w:sz w:val="24"/>
          <w:szCs w:val="24"/>
        </w:rPr>
        <w:t xml:space="preserve"> kurdica </w:t>
      </w:r>
      <w:r w:rsidRPr="003F7AA8">
        <w:rPr>
          <w:rFonts w:ascii="Times New Roman" w:hAnsi="Times New Roman"/>
          <w:sz w:val="24"/>
          <w:szCs w:val="24"/>
        </w:rPr>
        <w:t xml:space="preserve">Eggli, </w:t>
      </w:r>
      <w:r w:rsidRPr="003F7AA8">
        <w:rPr>
          <w:rFonts w:ascii="Times New Roman" w:hAnsi="Times New Roman"/>
          <w:b/>
          <w:i/>
          <w:sz w:val="24"/>
          <w:szCs w:val="24"/>
        </w:rPr>
        <w:t>Secale anatolicum</w:t>
      </w:r>
      <w:r w:rsidRPr="003F7AA8">
        <w:rPr>
          <w:rFonts w:ascii="Times New Roman" w:hAnsi="Times New Roman"/>
          <w:sz w:val="24"/>
          <w:szCs w:val="24"/>
        </w:rPr>
        <w:t xml:space="preserve"> Boiss., </w:t>
      </w:r>
      <w:r w:rsidRPr="003F7AA8">
        <w:rPr>
          <w:rFonts w:ascii="Times New Roman" w:hAnsi="Times New Roman"/>
          <w:b/>
          <w:i/>
          <w:sz w:val="24"/>
          <w:szCs w:val="24"/>
        </w:rPr>
        <w:t xml:space="preserve">Sorbus ubellata </w:t>
      </w:r>
      <w:r w:rsidRPr="003F7AA8">
        <w:rPr>
          <w:rFonts w:ascii="Times New Roman" w:hAnsi="Times New Roman"/>
          <w:sz w:val="24"/>
          <w:szCs w:val="24"/>
        </w:rPr>
        <w:t>(Desf.) Fritsch var.</w:t>
      </w:r>
      <w:r w:rsidRPr="003F7AA8">
        <w:rPr>
          <w:rFonts w:ascii="Times New Roman" w:hAnsi="Times New Roman"/>
          <w:b/>
          <w:i/>
          <w:sz w:val="24"/>
          <w:szCs w:val="24"/>
        </w:rPr>
        <w:t xml:space="preserve"> cretica </w:t>
      </w:r>
      <w:r w:rsidRPr="003F7AA8">
        <w:rPr>
          <w:rFonts w:ascii="Times New Roman" w:hAnsi="Times New Roman"/>
          <w:sz w:val="24"/>
          <w:szCs w:val="24"/>
        </w:rPr>
        <w:t>(Lindl.) Schneider,</w:t>
      </w:r>
      <w:r w:rsidRPr="003F7AA8">
        <w:rPr>
          <w:rFonts w:ascii="Times New Roman" w:hAnsi="Times New Roman"/>
          <w:b/>
          <w:i/>
          <w:sz w:val="24"/>
          <w:szCs w:val="24"/>
        </w:rPr>
        <w:t xml:space="preserve"> </w:t>
      </w:r>
      <w:r w:rsidRPr="003F7AA8">
        <w:rPr>
          <w:rFonts w:ascii="Times New Roman" w:hAnsi="Times New Roman"/>
          <w:sz w:val="24"/>
          <w:szCs w:val="24"/>
        </w:rPr>
        <w:t>Altıkardeş Dağı ile Sofuhasan Dağı arasındaki taşlık alanda</w:t>
      </w:r>
      <w:r w:rsidR="006640E7">
        <w:rPr>
          <w:rFonts w:ascii="Times New Roman" w:hAnsi="Times New Roman"/>
          <w:sz w:val="24"/>
          <w:szCs w:val="24"/>
        </w:rPr>
        <w:t xml:space="preserve"> </w:t>
      </w:r>
      <w:r w:rsidRPr="003F7AA8">
        <w:rPr>
          <w:rFonts w:ascii="Times New Roman" w:hAnsi="Times New Roman"/>
          <w:b/>
          <w:i/>
          <w:sz w:val="24"/>
          <w:szCs w:val="24"/>
        </w:rPr>
        <w:t>Nonea stenosolen</w:t>
      </w:r>
      <w:r w:rsidRPr="003F7AA8">
        <w:rPr>
          <w:rFonts w:ascii="Times New Roman" w:hAnsi="Times New Roman"/>
          <w:sz w:val="24"/>
          <w:szCs w:val="24"/>
        </w:rPr>
        <w:t xml:space="preserve"> Boiss. &amp; Balansa, So</w:t>
      </w:r>
      <w:r w:rsidR="0069279C">
        <w:rPr>
          <w:rFonts w:ascii="Times New Roman" w:hAnsi="Times New Roman"/>
          <w:sz w:val="24"/>
          <w:szCs w:val="24"/>
        </w:rPr>
        <w:t>fuhasan Dağı’nın zirve kayalıkla</w:t>
      </w:r>
      <w:r w:rsidRPr="003F7AA8">
        <w:rPr>
          <w:rFonts w:ascii="Times New Roman" w:hAnsi="Times New Roman"/>
          <w:sz w:val="24"/>
          <w:szCs w:val="24"/>
        </w:rPr>
        <w:t xml:space="preserve">rında; </w:t>
      </w:r>
      <w:r w:rsidRPr="003F7AA8">
        <w:rPr>
          <w:rFonts w:ascii="Times New Roman" w:hAnsi="Times New Roman"/>
          <w:b/>
          <w:i/>
          <w:sz w:val="24"/>
          <w:szCs w:val="24"/>
        </w:rPr>
        <w:t xml:space="preserve">Rosa heckeliana </w:t>
      </w:r>
      <w:r w:rsidRPr="003F7AA8">
        <w:rPr>
          <w:rFonts w:ascii="Times New Roman" w:hAnsi="Times New Roman"/>
          <w:sz w:val="24"/>
          <w:szCs w:val="24"/>
        </w:rPr>
        <w:t>Tratt. subsp.</w:t>
      </w:r>
      <w:r w:rsidRPr="003F7AA8">
        <w:rPr>
          <w:rFonts w:ascii="Times New Roman" w:hAnsi="Times New Roman"/>
          <w:b/>
          <w:i/>
          <w:sz w:val="24"/>
          <w:szCs w:val="24"/>
        </w:rPr>
        <w:t xml:space="preserve"> orientalis </w:t>
      </w:r>
      <w:r w:rsidRPr="003F7AA8">
        <w:rPr>
          <w:rFonts w:ascii="Times New Roman" w:hAnsi="Times New Roman"/>
          <w:sz w:val="24"/>
          <w:szCs w:val="24"/>
        </w:rPr>
        <w:t xml:space="preserve">(A. Dupont ex DC.) Meikle, </w:t>
      </w:r>
      <w:r w:rsidRPr="003F7AA8">
        <w:rPr>
          <w:rFonts w:ascii="Times New Roman" w:hAnsi="Times New Roman"/>
          <w:b/>
          <w:i/>
          <w:sz w:val="24"/>
          <w:szCs w:val="24"/>
        </w:rPr>
        <w:t>Arenaria gypsophiloides</w:t>
      </w:r>
      <w:r w:rsidRPr="003F7AA8">
        <w:rPr>
          <w:rFonts w:ascii="Times New Roman" w:hAnsi="Times New Roman"/>
          <w:sz w:val="24"/>
          <w:szCs w:val="24"/>
        </w:rPr>
        <w:t xml:space="preserve"> LMant. var. </w:t>
      </w:r>
      <w:r w:rsidRPr="003F7AA8">
        <w:rPr>
          <w:rFonts w:ascii="Times New Roman" w:hAnsi="Times New Roman"/>
          <w:b/>
          <w:i/>
          <w:sz w:val="24"/>
          <w:szCs w:val="24"/>
        </w:rPr>
        <w:t>gypsophiloides, Sorbus u</w:t>
      </w:r>
      <w:r w:rsidR="006D0A35">
        <w:rPr>
          <w:rFonts w:ascii="Times New Roman" w:hAnsi="Times New Roman"/>
          <w:b/>
          <w:i/>
          <w:sz w:val="24"/>
          <w:szCs w:val="24"/>
        </w:rPr>
        <w:t>m</w:t>
      </w:r>
      <w:r w:rsidRPr="003F7AA8">
        <w:rPr>
          <w:rFonts w:ascii="Times New Roman" w:hAnsi="Times New Roman"/>
          <w:b/>
          <w:i/>
          <w:sz w:val="24"/>
          <w:szCs w:val="24"/>
        </w:rPr>
        <w:t xml:space="preserve">bellata </w:t>
      </w:r>
      <w:r w:rsidRPr="003F7AA8">
        <w:rPr>
          <w:rFonts w:ascii="Times New Roman" w:hAnsi="Times New Roman"/>
          <w:sz w:val="24"/>
          <w:szCs w:val="24"/>
        </w:rPr>
        <w:t>(Desf.) Fritsch var.</w:t>
      </w:r>
      <w:r w:rsidRPr="003F7AA8">
        <w:rPr>
          <w:rFonts w:ascii="Times New Roman" w:hAnsi="Times New Roman"/>
          <w:b/>
          <w:i/>
          <w:sz w:val="24"/>
          <w:szCs w:val="24"/>
        </w:rPr>
        <w:t xml:space="preserve"> cretica </w:t>
      </w:r>
      <w:r w:rsidRPr="003F7AA8">
        <w:rPr>
          <w:rFonts w:ascii="Times New Roman" w:hAnsi="Times New Roman"/>
          <w:sz w:val="24"/>
          <w:szCs w:val="24"/>
        </w:rPr>
        <w:t xml:space="preserve">(Lindl.) Schneider, </w:t>
      </w:r>
      <w:r w:rsidRPr="003F7AA8">
        <w:rPr>
          <w:rFonts w:ascii="Times New Roman" w:hAnsi="Times New Roman"/>
          <w:b/>
          <w:i/>
          <w:sz w:val="24"/>
          <w:szCs w:val="24"/>
        </w:rPr>
        <w:t xml:space="preserve">Rosularia sempervivum </w:t>
      </w:r>
      <w:r w:rsidRPr="003F7AA8">
        <w:rPr>
          <w:rFonts w:ascii="Times New Roman" w:hAnsi="Times New Roman"/>
          <w:sz w:val="24"/>
          <w:szCs w:val="24"/>
        </w:rPr>
        <w:t>(M. Bieb.) A. Berger subsp</w:t>
      </w:r>
      <w:r w:rsidRPr="003F7AA8">
        <w:rPr>
          <w:rFonts w:ascii="Times New Roman" w:hAnsi="Times New Roman"/>
          <w:b/>
          <w:i/>
          <w:sz w:val="24"/>
          <w:szCs w:val="24"/>
        </w:rPr>
        <w:t xml:space="preserve">. kurdica </w:t>
      </w:r>
      <w:r w:rsidRPr="003F7AA8">
        <w:rPr>
          <w:rFonts w:ascii="Times New Roman" w:hAnsi="Times New Roman"/>
          <w:sz w:val="24"/>
          <w:szCs w:val="24"/>
        </w:rPr>
        <w:t xml:space="preserve">Eggli, </w:t>
      </w:r>
      <w:r w:rsidRPr="003F7AA8">
        <w:rPr>
          <w:rFonts w:ascii="Times New Roman" w:hAnsi="Times New Roman"/>
          <w:b/>
          <w:i/>
          <w:sz w:val="24"/>
          <w:szCs w:val="24"/>
        </w:rPr>
        <w:t>Tragopogon pterocarpus</w:t>
      </w:r>
      <w:r w:rsidRPr="003F7AA8">
        <w:rPr>
          <w:rFonts w:ascii="Times New Roman" w:hAnsi="Times New Roman"/>
          <w:sz w:val="24"/>
          <w:szCs w:val="24"/>
        </w:rPr>
        <w:t xml:space="preserve"> DC., </w:t>
      </w:r>
      <w:r w:rsidRPr="003F7AA8">
        <w:rPr>
          <w:rFonts w:ascii="Times New Roman" w:hAnsi="Times New Roman"/>
          <w:b/>
          <w:i/>
          <w:sz w:val="24"/>
          <w:szCs w:val="24"/>
        </w:rPr>
        <w:t xml:space="preserve">Galium incanum </w:t>
      </w:r>
      <w:r w:rsidRPr="003F7AA8">
        <w:rPr>
          <w:rFonts w:ascii="Times New Roman" w:hAnsi="Times New Roman"/>
          <w:sz w:val="24"/>
          <w:szCs w:val="24"/>
        </w:rPr>
        <w:t>Sm. subsp.</w:t>
      </w:r>
      <w:r w:rsidRPr="003F7AA8">
        <w:rPr>
          <w:rFonts w:ascii="Times New Roman" w:hAnsi="Times New Roman"/>
          <w:b/>
          <w:i/>
          <w:sz w:val="24"/>
          <w:szCs w:val="24"/>
        </w:rPr>
        <w:t xml:space="preserve"> elatius </w:t>
      </w:r>
      <w:r w:rsidRPr="003F7AA8">
        <w:rPr>
          <w:rFonts w:ascii="Times New Roman" w:hAnsi="Times New Roman"/>
          <w:sz w:val="24"/>
          <w:szCs w:val="24"/>
        </w:rPr>
        <w:t xml:space="preserve">(Boiss.) Ehrend.,  </w:t>
      </w:r>
      <w:r w:rsidRPr="003F7AA8">
        <w:rPr>
          <w:rFonts w:ascii="Times New Roman" w:hAnsi="Times New Roman"/>
          <w:b/>
          <w:i/>
          <w:sz w:val="24"/>
          <w:szCs w:val="24"/>
        </w:rPr>
        <w:t>Stipa ehrenbergiana</w:t>
      </w:r>
      <w:r w:rsidRPr="003F7AA8">
        <w:rPr>
          <w:rFonts w:ascii="Times New Roman" w:hAnsi="Times New Roman"/>
          <w:sz w:val="24"/>
          <w:szCs w:val="24"/>
        </w:rPr>
        <w:t xml:space="preserve"> Trin. &amp; Rupr., </w:t>
      </w:r>
      <w:r w:rsidRPr="003F7AA8">
        <w:rPr>
          <w:rFonts w:ascii="Times New Roman" w:hAnsi="Times New Roman"/>
          <w:b/>
          <w:i/>
          <w:sz w:val="24"/>
          <w:szCs w:val="24"/>
        </w:rPr>
        <w:t>Piptatherum holciforme</w:t>
      </w:r>
      <w:r w:rsidRPr="003F7AA8">
        <w:rPr>
          <w:rFonts w:ascii="Times New Roman" w:hAnsi="Times New Roman"/>
          <w:sz w:val="24"/>
          <w:szCs w:val="24"/>
        </w:rPr>
        <w:t xml:space="preserve"> (M. Bieb.) Roemer &amp; Schultes subsp., </w:t>
      </w:r>
      <w:r w:rsidRPr="003F7AA8">
        <w:rPr>
          <w:rFonts w:ascii="Times New Roman" w:hAnsi="Times New Roman"/>
          <w:b/>
          <w:i/>
          <w:sz w:val="24"/>
          <w:szCs w:val="24"/>
        </w:rPr>
        <w:t>longiglume</w:t>
      </w:r>
      <w:r w:rsidRPr="003F7AA8">
        <w:rPr>
          <w:rFonts w:ascii="Times New Roman" w:hAnsi="Times New Roman"/>
          <w:sz w:val="24"/>
          <w:szCs w:val="24"/>
        </w:rPr>
        <w:t xml:space="preserve"> (Hausskn.) Freitag var. </w:t>
      </w:r>
      <w:r w:rsidRPr="003F7AA8">
        <w:rPr>
          <w:rFonts w:ascii="Times New Roman" w:hAnsi="Times New Roman"/>
          <w:b/>
          <w:i/>
          <w:sz w:val="24"/>
          <w:szCs w:val="24"/>
        </w:rPr>
        <w:t>longiglume</w:t>
      </w:r>
      <w:r w:rsidRPr="003F7AA8">
        <w:rPr>
          <w:rFonts w:ascii="Times New Roman" w:hAnsi="Times New Roman"/>
          <w:sz w:val="24"/>
          <w:szCs w:val="24"/>
        </w:rPr>
        <w:t xml:space="preserve">, Karcı köyü içerisinde ve güneybatısındaki taşlık ve kayalık alanlarda; </w:t>
      </w:r>
      <w:r w:rsidRPr="003F7AA8">
        <w:rPr>
          <w:rFonts w:ascii="Times New Roman" w:hAnsi="Times New Roman"/>
          <w:b/>
          <w:i/>
          <w:sz w:val="24"/>
          <w:szCs w:val="24"/>
        </w:rPr>
        <w:t>Aegilops neglecta</w:t>
      </w:r>
      <w:r w:rsidRPr="003F7AA8">
        <w:rPr>
          <w:rFonts w:ascii="Times New Roman" w:hAnsi="Times New Roman"/>
          <w:sz w:val="24"/>
          <w:szCs w:val="24"/>
        </w:rPr>
        <w:t xml:space="preserve"> Req. ex Bertol, </w:t>
      </w:r>
      <w:r w:rsidRPr="003F7AA8">
        <w:rPr>
          <w:rFonts w:ascii="Times New Roman" w:hAnsi="Times New Roman"/>
          <w:b/>
          <w:i/>
          <w:sz w:val="24"/>
          <w:szCs w:val="24"/>
        </w:rPr>
        <w:t xml:space="preserve">Galium incanum </w:t>
      </w:r>
      <w:r w:rsidRPr="003F7AA8">
        <w:rPr>
          <w:rFonts w:ascii="Times New Roman" w:hAnsi="Times New Roman"/>
          <w:sz w:val="24"/>
          <w:szCs w:val="24"/>
        </w:rPr>
        <w:t>Sm. subsp.</w:t>
      </w:r>
      <w:r w:rsidRPr="003F7AA8">
        <w:rPr>
          <w:rFonts w:ascii="Times New Roman" w:hAnsi="Times New Roman"/>
          <w:b/>
          <w:i/>
          <w:sz w:val="24"/>
          <w:szCs w:val="24"/>
        </w:rPr>
        <w:t xml:space="preserve"> elatius </w:t>
      </w:r>
      <w:r w:rsidRPr="003F7AA8">
        <w:rPr>
          <w:rFonts w:ascii="Times New Roman" w:hAnsi="Times New Roman"/>
          <w:sz w:val="24"/>
          <w:szCs w:val="24"/>
        </w:rPr>
        <w:t xml:space="preserve">(Boiss.) Ehrend., </w:t>
      </w:r>
      <w:r w:rsidRPr="003F7AA8">
        <w:rPr>
          <w:rFonts w:ascii="Times New Roman" w:eastAsia="Calibri" w:hAnsi="Times New Roman"/>
          <w:b/>
          <w:i/>
          <w:sz w:val="24"/>
          <w:szCs w:val="24"/>
        </w:rPr>
        <w:t xml:space="preserve">Juncus compressus </w:t>
      </w:r>
      <w:r w:rsidRPr="003F7AA8">
        <w:rPr>
          <w:rFonts w:ascii="Times New Roman" w:eastAsia="Calibri" w:hAnsi="Times New Roman"/>
          <w:sz w:val="24"/>
          <w:szCs w:val="24"/>
        </w:rPr>
        <w:t>Jacq.,</w:t>
      </w:r>
      <w:r w:rsidRPr="003F7AA8">
        <w:rPr>
          <w:rFonts w:ascii="Times New Roman" w:hAnsi="Times New Roman"/>
          <w:sz w:val="24"/>
          <w:szCs w:val="24"/>
        </w:rPr>
        <w:t xml:space="preserve"> </w:t>
      </w:r>
      <w:r w:rsidRPr="003F7AA8">
        <w:rPr>
          <w:rFonts w:ascii="Times New Roman" w:hAnsi="Times New Roman"/>
          <w:b/>
          <w:i/>
          <w:sz w:val="24"/>
          <w:szCs w:val="24"/>
        </w:rPr>
        <w:t xml:space="preserve">Melica penicillaris </w:t>
      </w:r>
      <w:r w:rsidRPr="003F7AA8">
        <w:rPr>
          <w:rFonts w:ascii="Times New Roman" w:hAnsi="Times New Roman"/>
          <w:sz w:val="24"/>
          <w:szCs w:val="24"/>
        </w:rPr>
        <w:t xml:space="preserve">Boiss. &amp; Balansa, </w:t>
      </w:r>
      <w:r w:rsidRPr="003F7AA8">
        <w:rPr>
          <w:rFonts w:ascii="Times New Roman" w:hAnsi="Times New Roman"/>
          <w:b/>
          <w:i/>
          <w:sz w:val="24"/>
          <w:szCs w:val="24"/>
        </w:rPr>
        <w:t>Piptatherum holciforme</w:t>
      </w:r>
      <w:r w:rsidRPr="003F7AA8">
        <w:rPr>
          <w:rFonts w:ascii="Times New Roman" w:hAnsi="Times New Roman"/>
          <w:sz w:val="24"/>
          <w:szCs w:val="24"/>
        </w:rPr>
        <w:t xml:space="preserve"> (M. Bieb.) Roemer &amp; Schultes subsp., </w:t>
      </w:r>
      <w:r w:rsidRPr="003F7AA8">
        <w:rPr>
          <w:rFonts w:ascii="Times New Roman" w:hAnsi="Times New Roman"/>
          <w:b/>
          <w:i/>
          <w:sz w:val="24"/>
          <w:szCs w:val="24"/>
        </w:rPr>
        <w:t>longiglume</w:t>
      </w:r>
      <w:r w:rsidRPr="003F7AA8">
        <w:rPr>
          <w:rFonts w:ascii="Times New Roman" w:hAnsi="Times New Roman"/>
          <w:sz w:val="24"/>
          <w:szCs w:val="24"/>
        </w:rPr>
        <w:t xml:space="preserve"> (Hausskn.) Freitag var. </w:t>
      </w:r>
      <w:r w:rsidRPr="003F7AA8">
        <w:rPr>
          <w:rFonts w:ascii="Times New Roman" w:hAnsi="Times New Roman"/>
          <w:b/>
          <w:i/>
          <w:sz w:val="24"/>
          <w:szCs w:val="24"/>
        </w:rPr>
        <w:t>longiglume</w:t>
      </w:r>
      <w:r w:rsidR="00D1667A">
        <w:rPr>
          <w:rFonts w:ascii="Times New Roman" w:hAnsi="Times New Roman"/>
          <w:sz w:val="24"/>
          <w:szCs w:val="24"/>
        </w:rPr>
        <w:t>;</w:t>
      </w:r>
      <w:r w:rsidR="007C6718">
        <w:rPr>
          <w:rFonts w:ascii="Times New Roman" w:hAnsi="Times New Roman"/>
          <w:sz w:val="24"/>
          <w:szCs w:val="24"/>
        </w:rPr>
        <w:t xml:space="preserve"> Karcı Köyü’nün içeri</w:t>
      </w:r>
      <w:r w:rsidRPr="003F7AA8">
        <w:rPr>
          <w:rFonts w:ascii="Times New Roman" w:hAnsi="Times New Roman"/>
          <w:sz w:val="24"/>
          <w:szCs w:val="24"/>
        </w:rPr>
        <w:t xml:space="preserve">sinden geçen Karcı Deresi içinde yer alan kayalıklarda; </w:t>
      </w:r>
      <w:r w:rsidRPr="003F7AA8">
        <w:rPr>
          <w:rFonts w:ascii="Times New Roman" w:hAnsi="Times New Roman"/>
          <w:b/>
          <w:i/>
          <w:sz w:val="24"/>
          <w:szCs w:val="24"/>
        </w:rPr>
        <w:t xml:space="preserve">Carex divulsa </w:t>
      </w:r>
      <w:r w:rsidRPr="003F7AA8">
        <w:rPr>
          <w:rFonts w:ascii="Times New Roman" w:hAnsi="Times New Roman"/>
          <w:sz w:val="24"/>
          <w:szCs w:val="24"/>
        </w:rPr>
        <w:t>Stokes subsp.</w:t>
      </w:r>
      <w:r w:rsidRPr="003F7AA8">
        <w:rPr>
          <w:rFonts w:ascii="Times New Roman" w:hAnsi="Times New Roman"/>
          <w:b/>
          <w:i/>
          <w:sz w:val="24"/>
          <w:szCs w:val="24"/>
        </w:rPr>
        <w:t xml:space="preserve"> divulsa, Cardamine hirsuta</w:t>
      </w:r>
      <w:r w:rsidRPr="003F7AA8">
        <w:rPr>
          <w:rFonts w:ascii="Times New Roman" w:hAnsi="Times New Roman"/>
          <w:sz w:val="24"/>
          <w:szCs w:val="24"/>
        </w:rPr>
        <w:t xml:space="preserve"> L., </w:t>
      </w:r>
      <w:r w:rsidRPr="003F7AA8">
        <w:rPr>
          <w:rFonts w:ascii="Times New Roman" w:eastAsia="Calibri" w:hAnsi="Times New Roman"/>
          <w:b/>
          <w:i/>
          <w:sz w:val="24"/>
          <w:szCs w:val="24"/>
        </w:rPr>
        <w:t xml:space="preserve">Juncus compressus </w:t>
      </w:r>
      <w:r w:rsidRPr="003F7AA8">
        <w:rPr>
          <w:rFonts w:ascii="Times New Roman" w:eastAsia="Calibri" w:hAnsi="Times New Roman"/>
          <w:sz w:val="24"/>
          <w:szCs w:val="24"/>
        </w:rPr>
        <w:t>Jacq.</w:t>
      </w:r>
      <w:r w:rsidR="00D1667A">
        <w:rPr>
          <w:rFonts w:ascii="Times New Roman" w:eastAsia="Calibri" w:hAnsi="Times New Roman"/>
          <w:sz w:val="24"/>
          <w:szCs w:val="24"/>
        </w:rPr>
        <w:t>;</w:t>
      </w:r>
      <w:r w:rsidRPr="003F7AA8">
        <w:rPr>
          <w:rFonts w:ascii="Times New Roman" w:eastAsia="Calibri" w:hAnsi="Times New Roman"/>
          <w:sz w:val="24"/>
          <w:szCs w:val="24"/>
        </w:rPr>
        <w:t xml:space="preserve"> </w:t>
      </w:r>
      <w:r w:rsidRPr="003F7AA8">
        <w:rPr>
          <w:rFonts w:ascii="Times New Roman" w:hAnsi="Times New Roman"/>
          <w:sz w:val="24"/>
          <w:szCs w:val="24"/>
        </w:rPr>
        <w:t xml:space="preserve">Kırmızıdut Mevkii’nde </w:t>
      </w:r>
      <w:r w:rsidRPr="003F7AA8">
        <w:rPr>
          <w:rFonts w:ascii="Times New Roman" w:hAnsi="Times New Roman"/>
          <w:b/>
          <w:i/>
          <w:sz w:val="24"/>
          <w:szCs w:val="24"/>
        </w:rPr>
        <w:t xml:space="preserve">Micropyrum tenellum </w:t>
      </w:r>
      <w:r w:rsidRPr="003F7AA8">
        <w:rPr>
          <w:rFonts w:ascii="Times New Roman" w:hAnsi="Times New Roman"/>
          <w:sz w:val="24"/>
          <w:szCs w:val="24"/>
        </w:rPr>
        <w:t xml:space="preserve">(L.) Link ve Mizvare Deresi Mevkii’nde </w:t>
      </w:r>
      <w:r w:rsidRPr="003F7AA8">
        <w:rPr>
          <w:rFonts w:ascii="Times New Roman" w:hAnsi="Times New Roman"/>
          <w:b/>
          <w:i/>
          <w:sz w:val="24"/>
          <w:szCs w:val="24"/>
        </w:rPr>
        <w:t>Rosularia radiciflora</w:t>
      </w:r>
      <w:r w:rsidRPr="003F7AA8">
        <w:rPr>
          <w:rFonts w:ascii="Times New Roman" w:hAnsi="Times New Roman"/>
          <w:sz w:val="24"/>
          <w:szCs w:val="24"/>
        </w:rPr>
        <w:t xml:space="preserve"> Boiss. subsp. </w:t>
      </w:r>
      <w:r w:rsidRPr="003F7AA8">
        <w:rPr>
          <w:rFonts w:ascii="Times New Roman" w:hAnsi="Times New Roman"/>
          <w:b/>
          <w:i/>
          <w:sz w:val="24"/>
          <w:szCs w:val="24"/>
        </w:rPr>
        <w:t>radiciflora</w:t>
      </w:r>
      <w:r w:rsidRPr="003F7AA8">
        <w:rPr>
          <w:rFonts w:ascii="Times New Roman" w:hAnsi="Times New Roman"/>
          <w:sz w:val="24"/>
          <w:szCs w:val="24"/>
        </w:rPr>
        <w:t>’dır.</w:t>
      </w:r>
      <w:r w:rsidRPr="003F7AA8">
        <w:rPr>
          <w:rFonts w:ascii="Times New Roman" w:hAnsi="Times New Roman"/>
          <w:b/>
          <w:i/>
          <w:sz w:val="24"/>
          <w:szCs w:val="24"/>
        </w:rPr>
        <w:t xml:space="preserve"> </w:t>
      </w:r>
      <w:r w:rsidRPr="003F7AA8">
        <w:rPr>
          <w:rFonts w:ascii="Times New Roman" w:hAnsi="Times New Roman"/>
          <w:sz w:val="24"/>
          <w:szCs w:val="24"/>
        </w:rPr>
        <w:t xml:space="preserve"> </w:t>
      </w:r>
      <w:r w:rsidRPr="003F7AA8">
        <w:rPr>
          <w:rFonts w:ascii="Times New Roman" w:hAnsi="Times New Roman"/>
          <w:b/>
          <w:i/>
          <w:sz w:val="24"/>
          <w:szCs w:val="24"/>
        </w:rPr>
        <w:t xml:space="preserve"> </w:t>
      </w:r>
      <w:r w:rsidRPr="003F7AA8">
        <w:rPr>
          <w:rFonts w:ascii="Times New Roman" w:hAnsi="Times New Roman"/>
          <w:sz w:val="24"/>
          <w:szCs w:val="24"/>
        </w:rPr>
        <w:t xml:space="preserve"> </w:t>
      </w:r>
    </w:p>
    <w:p w:rsidR="003F7AA8" w:rsidRPr="003F7AA8" w:rsidRDefault="003F7AA8" w:rsidP="00F43462">
      <w:pPr>
        <w:pStyle w:val="ListeParagraf"/>
        <w:spacing w:after="0" w:line="360" w:lineRule="auto"/>
        <w:ind w:left="0"/>
        <w:jc w:val="both"/>
        <w:rPr>
          <w:rFonts w:ascii="Times New Roman" w:hAnsi="Times New Roman"/>
          <w:sz w:val="24"/>
          <w:szCs w:val="24"/>
        </w:rPr>
      </w:pPr>
    </w:p>
    <w:p w:rsidR="003F7AA8" w:rsidRPr="003F7AA8" w:rsidRDefault="003F7AA8" w:rsidP="00F43462">
      <w:pPr>
        <w:pStyle w:val="ListeParagraf"/>
        <w:spacing w:after="0" w:line="360" w:lineRule="auto"/>
        <w:ind w:left="0"/>
        <w:jc w:val="both"/>
        <w:rPr>
          <w:rFonts w:ascii="Times New Roman" w:hAnsi="Times New Roman"/>
        </w:rPr>
      </w:pPr>
      <w:r w:rsidRPr="003F7AA8">
        <w:rPr>
          <w:rFonts w:ascii="Times New Roman" w:hAnsi="Times New Roman"/>
          <w:sz w:val="24"/>
          <w:szCs w:val="24"/>
        </w:rPr>
        <w:t xml:space="preserve">İlkbahar mevsiminde karların erimesiyle birlikte oluşan nemli alanlarda </w:t>
      </w:r>
      <w:r w:rsidRPr="003F7AA8">
        <w:rPr>
          <w:rFonts w:ascii="Times New Roman" w:hAnsi="Times New Roman"/>
          <w:b/>
          <w:i/>
          <w:sz w:val="24"/>
          <w:szCs w:val="24"/>
        </w:rPr>
        <w:t>Viola odorata</w:t>
      </w:r>
      <w:r w:rsidRPr="003F7AA8">
        <w:rPr>
          <w:rFonts w:ascii="Times New Roman" w:hAnsi="Times New Roman"/>
          <w:sz w:val="24"/>
          <w:szCs w:val="24"/>
        </w:rPr>
        <w:t xml:space="preserve"> L., </w:t>
      </w:r>
      <w:r w:rsidRPr="003F7AA8">
        <w:rPr>
          <w:rFonts w:ascii="Times New Roman" w:hAnsi="Times New Roman"/>
          <w:b/>
          <w:i/>
          <w:sz w:val="24"/>
          <w:szCs w:val="24"/>
        </w:rPr>
        <w:t>Fritillaria pinardii</w:t>
      </w:r>
      <w:r w:rsidRPr="003F7AA8">
        <w:rPr>
          <w:rFonts w:ascii="Times New Roman" w:hAnsi="Times New Roman"/>
          <w:sz w:val="24"/>
          <w:szCs w:val="24"/>
        </w:rPr>
        <w:t xml:space="preserve"> Boiss., </w:t>
      </w:r>
      <w:r w:rsidRPr="003F7AA8">
        <w:rPr>
          <w:rFonts w:ascii="Times New Roman" w:hAnsi="Times New Roman"/>
          <w:b/>
          <w:i/>
          <w:sz w:val="24"/>
          <w:szCs w:val="24"/>
        </w:rPr>
        <w:t>F. minuta</w:t>
      </w:r>
      <w:r w:rsidRPr="003F7AA8">
        <w:rPr>
          <w:rFonts w:ascii="Times New Roman" w:hAnsi="Times New Roman"/>
          <w:sz w:val="24"/>
          <w:szCs w:val="24"/>
        </w:rPr>
        <w:t xml:space="preserve"> Boiss. &amp; Noë, </w:t>
      </w:r>
      <w:r w:rsidRPr="003F7AA8">
        <w:rPr>
          <w:rFonts w:ascii="Times New Roman" w:hAnsi="Times New Roman"/>
          <w:b/>
          <w:i/>
          <w:sz w:val="24"/>
          <w:szCs w:val="24"/>
        </w:rPr>
        <w:t>Ranunculus kochii</w:t>
      </w:r>
      <w:r w:rsidRPr="003F7AA8">
        <w:rPr>
          <w:rFonts w:ascii="Times New Roman" w:hAnsi="Times New Roman"/>
          <w:sz w:val="24"/>
          <w:szCs w:val="24"/>
        </w:rPr>
        <w:t xml:space="preserve"> Ledeb., </w:t>
      </w:r>
      <w:r w:rsidRPr="003F7AA8">
        <w:rPr>
          <w:rFonts w:ascii="Times New Roman" w:hAnsi="Times New Roman"/>
          <w:b/>
          <w:i/>
          <w:sz w:val="24"/>
          <w:szCs w:val="24"/>
        </w:rPr>
        <w:t>R. arvensis</w:t>
      </w:r>
      <w:r w:rsidRPr="003F7AA8">
        <w:rPr>
          <w:rFonts w:ascii="Times New Roman" w:hAnsi="Times New Roman"/>
          <w:sz w:val="24"/>
          <w:szCs w:val="24"/>
        </w:rPr>
        <w:t xml:space="preserve"> L., </w:t>
      </w:r>
      <w:r w:rsidRPr="003F7AA8">
        <w:rPr>
          <w:rFonts w:ascii="Times New Roman" w:hAnsi="Times New Roman"/>
          <w:b/>
          <w:i/>
          <w:sz w:val="24"/>
          <w:szCs w:val="24"/>
        </w:rPr>
        <w:t>Colchicum szovits</w:t>
      </w:r>
      <w:r w:rsidR="005A57F1">
        <w:rPr>
          <w:rFonts w:ascii="Times New Roman" w:hAnsi="Times New Roman"/>
          <w:b/>
          <w:i/>
          <w:sz w:val="24"/>
          <w:szCs w:val="24"/>
        </w:rPr>
        <w:t>i</w:t>
      </w:r>
      <w:r w:rsidRPr="003F7AA8">
        <w:rPr>
          <w:rFonts w:ascii="Times New Roman" w:hAnsi="Times New Roman"/>
          <w:b/>
          <w:i/>
          <w:sz w:val="24"/>
          <w:szCs w:val="24"/>
        </w:rPr>
        <w:t>i</w:t>
      </w:r>
      <w:r w:rsidRPr="003F7AA8">
        <w:rPr>
          <w:rFonts w:ascii="Times New Roman" w:hAnsi="Times New Roman"/>
          <w:sz w:val="24"/>
          <w:szCs w:val="24"/>
        </w:rPr>
        <w:t xml:space="preserve"> Fisch. &amp; C. A. Mey., </w:t>
      </w:r>
      <w:r w:rsidRPr="003F7AA8">
        <w:rPr>
          <w:rFonts w:ascii="Times New Roman" w:hAnsi="Times New Roman"/>
          <w:b/>
          <w:i/>
          <w:sz w:val="24"/>
          <w:szCs w:val="24"/>
        </w:rPr>
        <w:t>Iris persica</w:t>
      </w:r>
      <w:r w:rsidRPr="003F7AA8">
        <w:rPr>
          <w:rFonts w:ascii="Times New Roman" w:hAnsi="Times New Roman"/>
          <w:sz w:val="24"/>
          <w:szCs w:val="24"/>
        </w:rPr>
        <w:t xml:space="preserve"> L., </w:t>
      </w:r>
      <w:r w:rsidRPr="003F7AA8">
        <w:rPr>
          <w:rFonts w:ascii="Times New Roman" w:hAnsi="Times New Roman"/>
          <w:b/>
          <w:i/>
          <w:sz w:val="24"/>
          <w:szCs w:val="24"/>
        </w:rPr>
        <w:t>I. reticulata</w:t>
      </w:r>
      <w:r w:rsidRPr="003F7AA8">
        <w:rPr>
          <w:rFonts w:ascii="Times New Roman" w:hAnsi="Times New Roman"/>
          <w:sz w:val="24"/>
          <w:szCs w:val="24"/>
        </w:rPr>
        <w:t xml:space="preserve"> M. Bieb. var. </w:t>
      </w:r>
      <w:r w:rsidRPr="003F7AA8">
        <w:rPr>
          <w:rFonts w:ascii="Times New Roman" w:hAnsi="Times New Roman"/>
          <w:b/>
          <w:i/>
          <w:sz w:val="24"/>
          <w:szCs w:val="24"/>
        </w:rPr>
        <w:t>reticulata</w:t>
      </w:r>
      <w:r w:rsidRPr="003F7AA8">
        <w:rPr>
          <w:rFonts w:ascii="Times New Roman" w:hAnsi="Times New Roman"/>
          <w:sz w:val="24"/>
          <w:szCs w:val="24"/>
        </w:rPr>
        <w:t xml:space="preserve">, </w:t>
      </w:r>
      <w:r w:rsidRPr="003F7AA8">
        <w:rPr>
          <w:rFonts w:ascii="Times New Roman" w:hAnsi="Times New Roman"/>
          <w:b/>
          <w:i/>
          <w:sz w:val="24"/>
          <w:szCs w:val="24"/>
        </w:rPr>
        <w:t>I. caucasica</w:t>
      </w:r>
      <w:r w:rsidRPr="003F7AA8">
        <w:rPr>
          <w:rFonts w:ascii="Times New Roman" w:hAnsi="Times New Roman"/>
          <w:sz w:val="24"/>
          <w:szCs w:val="24"/>
        </w:rPr>
        <w:t xml:space="preserve"> Hoffm. subsp. </w:t>
      </w:r>
      <w:r w:rsidRPr="003F7AA8">
        <w:rPr>
          <w:rFonts w:ascii="Times New Roman" w:hAnsi="Times New Roman"/>
          <w:b/>
          <w:i/>
          <w:sz w:val="24"/>
          <w:szCs w:val="24"/>
        </w:rPr>
        <w:t>caucasica</w:t>
      </w:r>
      <w:r w:rsidRPr="003F7AA8">
        <w:rPr>
          <w:rFonts w:ascii="Times New Roman" w:hAnsi="Times New Roman"/>
          <w:sz w:val="24"/>
          <w:szCs w:val="24"/>
        </w:rPr>
        <w:t>,</w:t>
      </w:r>
      <w:r w:rsidRPr="003F7AA8">
        <w:rPr>
          <w:rFonts w:ascii="Times New Roman" w:hAnsi="Times New Roman"/>
          <w:b/>
          <w:i/>
          <w:sz w:val="24"/>
          <w:szCs w:val="24"/>
        </w:rPr>
        <w:t xml:space="preserve"> Scilla siberica</w:t>
      </w:r>
      <w:r w:rsidRPr="003F7AA8">
        <w:rPr>
          <w:rFonts w:ascii="Times New Roman" w:hAnsi="Times New Roman"/>
          <w:sz w:val="24"/>
          <w:szCs w:val="24"/>
        </w:rPr>
        <w:t xml:space="preserve"> Haw. subsp. </w:t>
      </w:r>
      <w:r w:rsidRPr="003F7AA8">
        <w:rPr>
          <w:rFonts w:ascii="Times New Roman" w:hAnsi="Times New Roman"/>
          <w:b/>
          <w:i/>
          <w:sz w:val="24"/>
          <w:szCs w:val="24"/>
        </w:rPr>
        <w:t>armena</w:t>
      </w:r>
      <w:r w:rsidRPr="003F7AA8">
        <w:rPr>
          <w:rFonts w:ascii="Times New Roman" w:hAnsi="Times New Roman"/>
          <w:sz w:val="24"/>
          <w:szCs w:val="24"/>
        </w:rPr>
        <w:t xml:space="preserve"> (Grossh.) Mordak, </w:t>
      </w:r>
      <w:r w:rsidRPr="003F7AA8">
        <w:rPr>
          <w:rFonts w:ascii="Times New Roman" w:hAnsi="Times New Roman"/>
          <w:b/>
          <w:i/>
          <w:sz w:val="24"/>
          <w:szCs w:val="24"/>
        </w:rPr>
        <w:t>Bellevaila pycnantha</w:t>
      </w:r>
      <w:r w:rsidRPr="003F7AA8">
        <w:rPr>
          <w:rFonts w:ascii="Times New Roman" w:hAnsi="Times New Roman"/>
          <w:sz w:val="24"/>
          <w:szCs w:val="24"/>
        </w:rPr>
        <w:t xml:space="preserve"> (K. Koch) Losinsk., </w:t>
      </w:r>
      <w:r w:rsidRPr="003F7AA8">
        <w:rPr>
          <w:rFonts w:ascii="Times New Roman" w:hAnsi="Times New Roman"/>
          <w:b/>
          <w:i/>
          <w:sz w:val="24"/>
          <w:szCs w:val="24"/>
        </w:rPr>
        <w:t>Puschkinia scilloides</w:t>
      </w:r>
      <w:r w:rsidRPr="003F7AA8">
        <w:rPr>
          <w:rFonts w:ascii="Times New Roman" w:hAnsi="Times New Roman"/>
          <w:sz w:val="24"/>
          <w:szCs w:val="24"/>
        </w:rPr>
        <w:t xml:space="preserve"> Adams var. </w:t>
      </w:r>
      <w:r w:rsidRPr="003F7AA8">
        <w:rPr>
          <w:rFonts w:ascii="Times New Roman" w:hAnsi="Times New Roman"/>
          <w:b/>
          <w:i/>
          <w:sz w:val="24"/>
          <w:szCs w:val="24"/>
        </w:rPr>
        <w:t>libanotica</w:t>
      </w:r>
      <w:r w:rsidRPr="003F7AA8">
        <w:rPr>
          <w:rFonts w:ascii="Times New Roman" w:hAnsi="Times New Roman"/>
          <w:sz w:val="24"/>
          <w:szCs w:val="24"/>
        </w:rPr>
        <w:t xml:space="preserve"> (Zucc.) Boiss., </w:t>
      </w:r>
      <w:r w:rsidRPr="003F7AA8">
        <w:rPr>
          <w:rFonts w:ascii="Times New Roman" w:hAnsi="Times New Roman"/>
          <w:b/>
          <w:i/>
          <w:sz w:val="24"/>
          <w:szCs w:val="24"/>
        </w:rPr>
        <w:t>Gagea taurica</w:t>
      </w:r>
      <w:r w:rsidRPr="003F7AA8">
        <w:rPr>
          <w:rFonts w:ascii="Times New Roman" w:hAnsi="Times New Roman"/>
          <w:sz w:val="24"/>
          <w:szCs w:val="24"/>
        </w:rPr>
        <w:t xml:space="preserve"> Steven, </w:t>
      </w:r>
      <w:r w:rsidRPr="003F7AA8">
        <w:rPr>
          <w:rFonts w:ascii="Times New Roman" w:hAnsi="Times New Roman"/>
          <w:b/>
          <w:i/>
          <w:sz w:val="24"/>
          <w:szCs w:val="24"/>
        </w:rPr>
        <w:t xml:space="preserve">G. luteoides </w:t>
      </w:r>
      <w:r w:rsidRPr="003F7AA8">
        <w:rPr>
          <w:rFonts w:ascii="Times New Roman" w:hAnsi="Times New Roman"/>
          <w:sz w:val="24"/>
          <w:szCs w:val="24"/>
        </w:rPr>
        <w:t>Stapf gibi taksonlar yayılış göstermektedir.</w:t>
      </w:r>
    </w:p>
    <w:p w:rsidR="003F7AA8" w:rsidRPr="003F7AA8" w:rsidRDefault="003F7AA8" w:rsidP="00F43462">
      <w:pPr>
        <w:spacing w:line="360" w:lineRule="auto"/>
        <w:jc w:val="both"/>
        <w:rPr>
          <w:rFonts w:ascii="Times New Roman" w:hAnsi="Times New Roman"/>
        </w:rPr>
      </w:pPr>
    </w:p>
    <w:p w:rsidR="003F7AA8" w:rsidRPr="003F7AA8" w:rsidRDefault="003F7AA8" w:rsidP="00F43462">
      <w:pPr>
        <w:spacing w:line="360" w:lineRule="auto"/>
        <w:jc w:val="both"/>
        <w:rPr>
          <w:rFonts w:ascii="Times New Roman" w:hAnsi="Times New Roman"/>
        </w:rPr>
        <w:sectPr w:rsidR="003F7AA8" w:rsidRPr="003F7AA8" w:rsidSect="009F020A">
          <w:pgSz w:w="11906" w:h="16838"/>
          <w:pgMar w:top="1701" w:right="1418" w:bottom="1418" w:left="1843" w:header="709" w:footer="709" w:gutter="0"/>
          <w:cols w:space="708"/>
          <w:docGrid w:linePitch="360"/>
        </w:sectPr>
      </w:pPr>
    </w:p>
    <w:p w:rsidR="003F7AA8" w:rsidRPr="00964572" w:rsidRDefault="003F7AA8" w:rsidP="00F43462">
      <w:pPr>
        <w:spacing w:after="0" w:line="360" w:lineRule="auto"/>
        <w:jc w:val="both"/>
        <w:rPr>
          <w:rFonts w:ascii="Times New Roman" w:hAnsi="Times New Roman"/>
          <w:b/>
          <w:sz w:val="24"/>
          <w:szCs w:val="24"/>
        </w:rPr>
      </w:pPr>
      <w:r w:rsidRPr="008D35E4">
        <w:rPr>
          <w:rFonts w:ascii="Times New Roman" w:hAnsi="Times New Roman"/>
          <w:b/>
          <w:sz w:val="24"/>
          <w:szCs w:val="24"/>
        </w:rPr>
        <w:lastRenderedPageBreak/>
        <w:t>4</w:t>
      </w:r>
      <w:r w:rsidRPr="00964572">
        <w:rPr>
          <w:rFonts w:ascii="Times New Roman" w:hAnsi="Times New Roman"/>
          <w:b/>
          <w:sz w:val="24"/>
          <w:szCs w:val="24"/>
        </w:rPr>
        <w:t xml:space="preserve">.2. </w:t>
      </w:r>
      <w:r w:rsidR="006640E7">
        <w:rPr>
          <w:rFonts w:ascii="Times New Roman" w:hAnsi="Times New Roman"/>
          <w:b/>
          <w:sz w:val="24"/>
          <w:szCs w:val="24"/>
        </w:rPr>
        <w:t>Araştırma Alanının Florası</w:t>
      </w:r>
    </w:p>
    <w:p w:rsidR="003F7AA8" w:rsidRPr="00964572" w:rsidRDefault="003F7AA8" w:rsidP="00F43462">
      <w:pPr>
        <w:spacing w:after="0" w:line="360" w:lineRule="auto"/>
        <w:rPr>
          <w:rFonts w:ascii="Times New Roman" w:hAnsi="Times New Roman"/>
          <w:b/>
          <w:sz w:val="24"/>
          <w:szCs w:val="24"/>
        </w:rPr>
      </w:pP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t>Division: PTERIDOPHYTA</w:t>
      </w:r>
    </w:p>
    <w:p w:rsidR="003F7AA8" w:rsidRPr="00964572" w:rsidRDefault="003F7AA8" w:rsidP="00F43462">
      <w:pPr>
        <w:spacing w:after="0" w:line="360" w:lineRule="auto"/>
        <w:jc w:val="center"/>
        <w:rPr>
          <w:rFonts w:ascii="Times New Roman" w:hAnsi="Times New Roman"/>
          <w:sz w:val="24"/>
          <w:szCs w:val="24"/>
        </w:rPr>
      </w:pP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t>1. EQUICETAEA</w:t>
      </w:r>
    </w:p>
    <w:p w:rsidR="003F7AA8" w:rsidRPr="00964572" w:rsidRDefault="003F7AA8" w:rsidP="00F43462">
      <w:pPr>
        <w:spacing w:after="0" w:line="360" w:lineRule="auto"/>
        <w:jc w:val="center"/>
        <w:rPr>
          <w:rFonts w:ascii="Times New Roman" w:hAnsi="Times New Roman"/>
          <w:sz w:val="24"/>
          <w:szCs w:val="24"/>
        </w:rPr>
      </w:pPr>
    </w:p>
    <w:p w:rsidR="003F7AA8" w:rsidRPr="006024D2" w:rsidRDefault="006024D2" w:rsidP="00F43462">
      <w:pPr>
        <w:spacing w:after="0" w:line="360" w:lineRule="auto"/>
        <w:jc w:val="both"/>
        <w:rPr>
          <w:rFonts w:ascii="Times New Roman" w:hAnsi="Times New Roman"/>
          <w:b/>
          <w:i/>
          <w:sz w:val="24"/>
          <w:szCs w:val="24"/>
        </w:rPr>
      </w:pPr>
      <w:r>
        <w:rPr>
          <w:rFonts w:ascii="Times New Roman" w:hAnsi="Times New Roman"/>
          <w:b/>
          <w:i/>
          <w:sz w:val="24"/>
          <w:szCs w:val="24"/>
        </w:rPr>
        <w:t xml:space="preserve">1.      </w:t>
      </w:r>
      <w:r w:rsidR="003F7AA8" w:rsidRPr="006024D2">
        <w:rPr>
          <w:rFonts w:ascii="Times New Roman" w:hAnsi="Times New Roman"/>
          <w:b/>
          <w:i/>
          <w:sz w:val="24"/>
          <w:szCs w:val="24"/>
        </w:rPr>
        <w:t>EQUISETUM</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1. Equisetum arvense </w:t>
      </w:r>
      <w:r w:rsidRPr="00964572">
        <w:rPr>
          <w:rFonts w:ascii="Times New Roman" w:hAnsi="Times New Roman"/>
          <w:sz w:val="24"/>
          <w:szCs w:val="24"/>
        </w:rPr>
        <w:t>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Karcı Deresi kenarı, 09.06.2013,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107"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824" E 1255 m, AS1176; Karcı Köyü güneybatısı, Sofuhasan Dağı, kuzeye bakan yamaçlar, dere kenarı, 15.06.2013,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122"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664" E, 1329 m, AS1273, Cr.(Hd.), Det.: L. Behçet</w:t>
      </w:r>
    </w:p>
    <w:p w:rsidR="003F7AA8" w:rsidRPr="008377D6" w:rsidRDefault="003F7AA8" w:rsidP="00F43462">
      <w:pPr>
        <w:spacing w:after="0" w:line="360" w:lineRule="auto"/>
        <w:ind w:left="705"/>
        <w:jc w:val="both"/>
        <w:rPr>
          <w:rFonts w:ascii="Times New Roman" w:hAnsi="Times New Roman"/>
          <w:sz w:val="24"/>
          <w:szCs w:val="24"/>
        </w:rPr>
      </w:pPr>
    </w:p>
    <w:p w:rsidR="003F7AA8" w:rsidRPr="00964572" w:rsidRDefault="006024D2" w:rsidP="00F43462">
      <w:pPr>
        <w:spacing w:after="0" w:line="360" w:lineRule="auto"/>
        <w:rPr>
          <w:rFonts w:ascii="Times New Roman" w:hAnsi="Times New Roman"/>
          <w:b/>
          <w:i/>
          <w:sz w:val="24"/>
          <w:szCs w:val="24"/>
        </w:rPr>
      </w:pPr>
      <w:r>
        <w:rPr>
          <w:rFonts w:ascii="Times New Roman" w:hAnsi="Times New Roman"/>
          <w:b/>
          <w:i/>
          <w:sz w:val="24"/>
          <w:szCs w:val="24"/>
        </w:rPr>
        <w:t xml:space="preserve">2. </w:t>
      </w:r>
      <w:r w:rsidR="003F7AA8" w:rsidRPr="00964572">
        <w:rPr>
          <w:rFonts w:ascii="Times New Roman" w:hAnsi="Times New Roman"/>
          <w:b/>
          <w:i/>
          <w:sz w:val="24"/>
          <w:szCs w:val="24"/>
        </w:rPr>
        <w:t>ATHYRIACEAE</w:t>
      </w:r>
    </w:p>
    <w:p w:rsidR="003F7AA8" w:rsidRPr="00964572" w:rsidRDefault="003F7AA8" w:rsidP="00F43462">
      <w:pPr>
        <w:spacing w:after="0" w:line="360" w:lineRule="auto"/>
        <w:ind w:left="454"/>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b/>
          <w:i/>
          <w:sz w:val="24"/>
          <w:szCs w:val="24"/>
        </w:rPr>
      </w:pPr>
      <w:r w:rsidRPr="00964572">
        <w:rPr>
          <w:rFonts w:ascii="Times New Roman" w:hAnsi="Times New Roman"/>
          <w:b/>
          <w:i/>
          <w:sz w:val="24"/>
          <w:szCs w:val="24"/>
        </w:rPr>
        <w:t xml:space="preserve">CYSTOPTERIS </w:t>
      </w:r>
      <w:r w:rsidRPr="00964572">
        <w:rPr>
          <w:rFonts w:ascii="Times New Roman" w:hAnsi="Times New Roman"/>
          <w:sz w:val="24"/>
          <w:szCs w:val="24"/>
        </w:rPr>
        <w:t>Bernh.</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2. Cystopteris fragilis </w:t>
      </w:r>
      <w:r w:rsidRPr="00964572">
        <w:rPr>
          <w:rFonts w:ascii="Times New Roman" w:hAnsi="Times New Roman"/>
          <w:sz w:val="24"/>
          <w:szCs w:val="24"/>
        </w:rPr>
        <w:t>(L.) Bernh.</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Karcı Deresi kenarları, 07.04.2013,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063"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580" E, 1233 m, AS758, Hc., Det.: L. Behçet</w:t>
      </w:r>
    </w:p>
    <w:p w:rsidR="003F7AA8" w:rsidRPr="00964572" w:rsidRDefault="003F7AA8" w:rsidP="00F43462">
      <w:pPr>
        <w:spacing w:after="0" w:line="360" w:lineRule="auto"/>
        <w:jc w:val="center"/>
        <w:rPr>
          <w:rFonts w:ascii="Times New Roman" w:hAnsi="Times New Roman"/>
          <w:sz w:val="24"/>
          <w:szCs w:val="24"/>
        </w:rPr>
      </w:pP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t>Division: SPHERMATOPHYTA</w:t>
      </w: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t>Sundivision: GYMNOSPERMAE</w:t>
      </w:r>
    </w:p>
    <w:p w:rsidR="003F7AA8" w:rsidRPr="00964572" w:rsidRDefault="003F7AA8" w:rsidP="00F43462">
      <w:pPr>
        <w:pStyle w:val="ListeParagraf"/>
        <w:spacing w:after="0" w:line="360" w:lineRule="auto"/>
        <w:ind w:left="0"/>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 CUPRESSACEAE</w:t>
      </w:r>
    </w:p>
    <w:p w:rsidR="003F7AA8" w:rsidRPr="00964572" w:rsidRDefault="003F7AA8" w:rsidP="00F43462">
      <w:pPr>
        <w:pStyle w:val="ListeParagraf"/>
        <w:spacing w:after="0" w:line="360" w:lineRule="auto"/>
        <w:ind w:left="0"/>
        <w:jc w:val="center"/>
        <w:rPr>
          <w:rFonts w:ascii="Times New Roman" w:hAnsi="Times New Roman"/>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 xml:space="preserve">JUNIPERUS </w:t>
      </w:r>
      <w:r w:rsidRPr="00964572">
        <w:rPr>
          <w:rFonts w:ascii="Times New Roman" w:hAnsi="Times New Roman"/>
          <w:sz w:val="24"/>
          <w:szCs w:val="24"/>
        </w:rPr>
        <w:t>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 ▲ Juniperus oxycedrus </w:t>
      </w:r>
      <w:r w:rsidRPr="00964572">
        <w:rPr>
          <w:rFonts w:ascii="Times New Roman" w:hAnsi="Times New Roman"/>
          <w:sz w:val="24"/>
          <w:szCs w:val="24"/>
        </w:rPr>
        <w:t>L. subsp.</w:t>
      </w:r>
      <w:r w:rsidRPr="00964572">
        <w:rPr>
          <w:rFonts w:ascii="Times New Roman" w:hAnsi="Times New Roman"/>
          <w:b/>
          <w:i/>
          <w:sz w:val="24"/>
          <w:szCs w:val="24"/>
        </w:rPr>
        <w:t xml:space="preserve"> oxycedrus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kuzeyi, güneye bakan yamaçlar,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341"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067" E, 1281 m, AS862; Karcı Köyü küzeydoğusu, Mizvare Deresi kenarı, 01.05.2013,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784"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861" E,</w:t>
      </w:r>
      <w:r w:rsidR="00B94E81" w:rsidRPr="00DD7880">
        <w:rPr>
          <w:rFonts w:ascii="Times New Roman" w:hAnsi="Times New Roman"/>
          <w:sz w:val="24"/>
          <w:szCs w:val="24"/>
        </w:rPr>
        <w:t xml:space="preserve"> 1317, </w:t>
      </w:r>
      <w:r w:rsidRPr="00DD7880">
        <w:rPr>
          <w:rFonts w:ascii="Times New Roman" w:hAnsi="Times New Roman"/>
          <w:sz w:val="24"/>
          <w:szCs w:val="24"/>
        </w:rPr>
        <w:t>AS932b, Fh.,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 J. oxycedrus</w:t>
      </w:r>
      <w:r w:rsidRPr="00964572">
        <w:rPr>
          <w:rFonts w:ascii="Times New Roman" w:hAnsi="Times New Roman"/>
          <w:sz w:val="24"/>
          <w:szCs w:val="24"/>
        </w:rPr>
        <w:t xml:space="preserve"> L. subsp. </w:t>
      </w:r>
      <w:r w:rsidRPr="00964572">
        <w:rPr>
          <w:rFonts w:ascii="Times New Roman" w:hAnsi="Times New Roman"/>
          <w:b/>
          <w:i/>
          <w:sz w:val="24"/>
          <w:szCs w:val="24"/>
        </w:rPr>
        <w:t xml:space="preserve">macrocarpa </w:t>
      </w:r>
      <w:r w:rsidRPr="00964572">
        <w:rPr>
          <w:rFonts w:ascii="Times New Roman" w:hAnsi="Times New Roman"/>
          <w:sz w:val="24"/>
          <w:szCs w:val="24"/>
        </w:rPr>
        <w:t xml:space="preserve"> (Sibth. &amp; Sm.) Ball </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güneydoğusu, Altıkardeş Dağı, güneye bakan yamaçlar, taşlık alan, 18.07.2012,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121"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47' 064" E, 1572 m, AS519; Karcı Köyü güneyi </w:t>
      </w:r>
      <w:r w:rsidRPr="00DD7880">
        <w:rPr>
          <w:rFonts w:ascii="Times New Roman" w:hAnsi="Times New Roman"/>
          <w:sz w:val="24"/>
          <w:szCs w:val="24"/>
        </w:rPr>
        <w:lastRenderedPageBreak/>
        <w:t>Sofuhasan Dağı, kuzeye bakan yamaçlar, ormanlık alan, 18.07.2012,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975"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082" E, 1330 m, AS530, Medit. elm., Fh., Det.: L. Behçet</w:t>
      </w:r>
    </w:p>
    <w:p w:rsidR="00DD7880" w:rsidRDefault="00DD7880"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Subdivisio: ANGIOSPERMAE</w:t>
      </w: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Classis: DICOTYLEDON</w:t>
      </w:r>
      <w:r w:rsidR="00FC389D">
        <w:rPr>
          <w:rFonts w:ascii="Times New Roman" w:hAnsi="Times New Roman"/>
          <w:b/>
          <w:i/>
          <w:sz w:val="24"/>
          <w:szCs w:val="24"/>
        </w:rPr>
        <w:t>E</w:t>
      </w:r>
      <w:r w:rsidR="008613BE">
        <w:rPr>
          <w:rFonts w:ascii="Times New Roman" w:hAnsi="Times New Roman"/>
          <w:b/>
          <w:i/>
          <w:sz w:val="24"/>
          <w:szCs w:val="24"/>
        </w:rPr>
        <w:t>S</w:t>
      </w:r>
    </w:p>
    <w:p w:rsidR="003F7AA8" w:rsidRPr="00964572" w:rsidRDefault="003F7AA8"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 RANUNCULACEAE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DELPHINIUM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 Delphinium cyphoplectrum </w:t>
      </w:r>
      <w:r w:rsidRPr="00964572">
        <w:rPr>
          <w:rFonts w:ascii="Times New Roman" w:hAnsi="Times New Roman"/>
          <w:sz w:val="24"/>
          <w:szCs w:val="24"/>
        </w:rPr>
        <w:t>Boiss. var.</w:t>
      </w:r>
      <w:r w:rsidRPr="00964572">
        <w:rPr>
          <w:rFonts w:ascii="Times New Roman" w:hAnsi="Times New Roman"/>
          <w:b/>
          <w:i/>
          <w:sz w:val="24"/>
          <w:szCs w:val="24"/>
        </w:rPr>
        <w:t xml:space="preserve"> vanense </w:t>
      </w:r>
      <w:r w:rsidRPr="00964572">
        <w:rPr>
          <w:rFonts w:ascii="Times New Roman" w:hAnsi="Times New Roman"/>
          <w:sz w:val="24"/>
          <w:szCs w:val="24"/>
        </w:rPr>
        <w:t>(Rech. f.) P. H. Davis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güneyi, Sofuhasan Dağı, kuzeye bakan yamaçlar, orman açıkları, 18.07.2012,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077"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783" E, 1487 m, AS522, </w:t>
      </w:r>
      <w:r w:rsidRPr="00DD7880">
        <w:rPr>
          <w:rFonts w:ascii="Times New Roman" w:hAnsi="Times New Roman"/>
          <w:b/>
          <w:sz w:val="24"/>
          <w:szCs w:val="24"/>
        </w:rPr>
        <w:t>END.</w:t>
      </w:r>
      <w:r w:rsidRPr="00DD7880">
        <w:rPr>
          <w:rFonts w:ascii="Times New Roman" w:hAnsi="Times New Roman"/>
          <w:sz w:val="24"/>
          <w:szCs w:val="24"/>
        </w:rPr>
        <w:t xml:space="preserve">, </w:t>
      </w:r>
      <w:r w:rsidRPr="00DD7880">
        <w:rPr>
          <w:rFonts w:ascii="Times New Roman" w:hAnsi="Times New Roman"/>
          <w:b/>
          <w:sz w:val="24"/>
          <w:szCs w:val="24"/>
        </w:rPr>
        <w:t>NT.</w:t>
      </w:r>
      <w:r w:rsidRPr="00DD7880">
        <w:rPr>
          <w:rFonts w:ascii="Times New Roman" w:hAnsi="Times New Roman"/>
          <w:sz w:val="24"/>
          <w:szCs w:val="24"/>
        </w:rPr>
        <w:t>, Ir.-Tur. elm., Hc.,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CLEMATIS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6. Clematis orientalis </w:t>
      </w:r>
      <w:r w:rsidRPr="00964572">
        <w:rPr>
          <w:rFonts w:ascii="Times New Roman" w:hAnsi="Times New Roman"/>
          <w:sz w:val="24"/>
          <w:szCs w:val="24"/>
        </w:rPr>
        <w:t>L.</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kuzeybatısı, yol kenarları, bahçe içi, 22.08.2012,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320" E, 1236 m, AS542b; Karcı Köyü güneybatısı, yol kenarları, bahçe içi, 22.08.2012,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218"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42' 219" E, 1243 m, AS543a; Karcı Köyü doğusu, ormanlık alan, 15.08.2013,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450"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370" E, 1343 m, AS1346, Fh.,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b/>
          <w:i/>
          <w:sz w:val="24"/>
          <w:szCs w:val="24"/>
        </w:rPr>
      </w:pPr>
      <w:r w:rsidRPr="00964572">
        <w:rPr>
          <w:rFonts w:ascii="Times New Roman" w:hAnsi="Times New Roman"/>
          <w:b/>
          <w:i/>
          <w:sz w:val="24"/>
          <w:szCs w:val="24"/>
        </w:rPr>
        <w:t xml:space="preserve">RANUNCULUS </w:t>
      </w:r>
      <w:r w:rsidRPr="00964572">
        <w:rPr>
          <w:rFonts w:ascii="Times New Roman" w:hAnsi="Times New Roman"/>
          <w:sz w:val="24"/>
          <w:szCs w:val="24"/>
        </w:rPr>
        <w:t>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7. Ranunculus arvensis </w:t>
      </w:r>
      <w:r w:rsidRPr="00964572">
        <w:rPr>
          <w:rFonts w:ascii="Times New Roman" w:hAnsi="Times New Roman"/>
          <w:sz w:val="24"/>
          <w:szCs w:val="24"/>
        </w:rPr>
        <w:t>L.</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 Köyü yerleşim alanı, bahçe içi,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973" E, 1268 m, AS98; Karcı Köyü, yerleşim alanı, taşlık alan, 20.05.2012,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229"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035" E, 1273 m, AS149; Karcı Köyü kuzeyi, güneye bakan yamaçlar, 08.05.2013,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719" N 40 45 148 E, 1285 m, AS1015; Karcı Köyü, dere kenarı, 27.05.2013,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677" E, 1238 m, AS1055, Th., Det.: L. Behçet</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8. </w:t>
      </w:r>
      <w:r w:rsidR="003F7AA8" w:rsidRPr="00964572">
        <w:rPr>
          <w:rFonts w:ascii="Times New Roman" w:hAnsi="Times New Roman"/>
          <w:b/>
          <w:i/>
          <w:sz w:val="24"/>
          <w:szCs w:val="24"/>
        </w:rPr>
        <w:t xml:space="preserve"> R. kotschyi </w:t>
      </w:r>
      <w:r w:rsidR="003F7AA8" w:rsidRPr="00964572">
        <w:rPr>
          <w:rFonts w:ascii="Times New Roman" w:hAnsi="Times New Roman"/>
          <w:sz w:val="24"/>
          <w:szCs w:val="24"/>
        </w:rPr>
        <w:t>Boiss.</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 Köyü güneyi, Altıkardeş Dağı ile Sofuhasan Dağı arasındaki yamaçlar, meşe çalılıkları, 06.05.2012,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812"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274" E, 1544 m, AS88, Hc., Det.: L. Behçet</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9. </w:t>
      </w:r>
      <w:r w:rsidR="003F7AA8" w:rsidRPr="00964572">
        <w:rPr>
          <w:rFonts w:ascii="Times New Roman" w:hAnsi="Times New Roman"/>
          <w:b/>
          <w:i/>
          <w:sz w:val="24"/>
          <w:szCs w:val="24"/>
        </w:rPr>
        <w:t xml:space="preserve"> R. cuneatus </w:t>
      </w:r>
      <w:r w:rsidR="003F7AA8" w:rsidRPr="00964572">
        <w:rPr>
          <w:rFonts w:ascii="Times New Roman" w:hAnsi="Times New Roman"/>
          <w:sz w:val="24"/>
          <w:szCs w:val="24"/>
        </w:rPr>
        <w:t>Boiss.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güneybatısı, bahçe içleri,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077"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770" E, 1252 m, AS682; Karcı Köyü, Karcı Deresi kenarları, nemli alan,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134"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w:t>
      </w:r>
      <w:r w:rsidRPr="00DD7880">
        <w:rPr>
          <w:rFonts w:ascii="Times New Roman" w:hAnsi="Times New Roman"/>
          <w:sz w:val="24"/>
          <w:szCs w:val="24"/>
        </w:rPr>
        <w:lastRenderedPageBreak/>
        <w:t>44' 712" E, 1246 m, AS764; Karcı Köyü bahçe içleri, nemli alan,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171" N 40</w:t>
      </w:r>
      <w:r w:rsidRPr="00DD7880">
        <w:rPr>
          <w:rFonts w:ascii="Times New Roman" w:hAnsi="Times New Roman"/>
          <w:sz w:val="24"/>
          <w:szCs w:val="24"/>
          <w:vertAlign w:val="superscript"/>
        </w:rPr>
        <w:t>o</w:t>
      </w:r>
      <w:r w:rsidR="00B94E81" w:rsidRPr="00DD7880">
        <w:rPr>
          <w:rFonts w:ascii="Times New Roman" w:hAnsi="Times New Roman"/>
          <w:sz w:val="24"/>
          <w:szCs w:val="24"/>
        </w:rPr>
        <w:t xml:space="preserve"> 44' 405" E, 1231 m, AS802; </w:t>
      </w:r>
      <w:r w:rsidRPr="00DD7880">
        <w:rPr>
          <w:rFonts w:ascii="Times New Roman" w:hAnsi="Times New Roman"/>
          <w:sz w:val="24"/>
          <w:szCs w:val="24"/>
        </w:rPr>
        <w:t>Karcı Köyü kuzeydoğusu, Mizvare Deresi mevkii, orman açıkları, 01.05.2013,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326"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931" E, 1338 m, AS938,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10. R. kochii</w:t>
      </w:r>
      <w:r w:rsidRPr="00964572">
        <w:rPr>
          <w:rFonts w:ascii="Times New Roman" w:hAnsi="Times New Roman"/>
          <w:sz w:val="24"/>
          <w:szCs w:val="24"/>
        </w:rPr>
        <w:t xml:space="preserve"> Ledeb.</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 Köyü kuzeyi, nemli alan, 22.04.2012,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300"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1335 m, AS20; Karcı Köyü güneybatısı, bahçe içleri, nemli alan,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077"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770" E, 1252 m, AS682; Karcı Köyü güneydoğusu, Altıkardeş Dağı, kuzeye bakan yamaçlar, step,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528"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964" E, 1455 m, AS725c; Karcı Köyü, bahçe içleri, nemli alan,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405" E, 1231 m, AS802, Ir.-Tur. elm., Cr.</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CERATOCEPHALUS</w:t>
      </w:r>
      <w:r w:rsidRPr="00964572">
        <w:rPr>
          <w:rFonts w:ascii="Times New Roman" w:hAnsi="Times New Roman"/>
          <w:sz w:val="24"/>
          <w:szCs w:val="24"/>
        </w:rPr>
        <w:t xml:space="preserve"> Moench.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 Ceratocephalus falcatus </w:t>
      </w:r>
      <w:r w:rsidRPr="00964572">
        <w:rPr>
          <w:rFonts w:ascii="Times New Roman" w:hAnsi="Times New Roman"/>
          <w:sz w:val="24"/>
          <w:szCs w:val="24"/>
        </w:rPr>
        <w:t>(L.) Pers.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çevresi, step,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221"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026" E, 1278 m, AS738, AS739,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 PAEONIACEAE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PAEONIA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12. Paeonia mascula </w:t>
      </w:r>
      <w:r w:rsidRPr="00964572">
        <w:rPr>
          <w:rFonts w:ascii="Times New Roman" w:hAnsi="Times New Roman"/>
          <w:sz w:val="24"/>
          <w:szCs w:val="24"/>
        </w:rPr>
        <w:t>(L.) Mill. subsp.</w:t>
      </w:r>
      <w:r w:rsidRPr="00964572">
        <w:rPr>
          <w:rFonts w:ascii="Times New Roman" w:hAnsi="Times New Roman"/>
          <w:b/>
          <w:i/>
          <w:sz w:val="24"/>
          <w:szCs w:val="24"/>
        </w:rPr>
        <w:t xml:space="preserve"> arietina </w:t>
      </w:r>
      <w:r w:rsidRPr="00964572">
        <w:rPr>
          <w:rFonts w:ascii="Times New Roman" w:hAnsi="Times New Roman"/>
          <w:sz w:val="24"/>
          <w:szCs w:val="24"/>
        </w:rPr>
        <w:t>(G. Anderson) Cullen &amp; Heywood</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güneydoğusu, Altıkardeş Dağı, kuzeye bakan yamaçlar, ormanlık alan, 13.06.2013,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248"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47' 186" E, 1627 m, AS1221,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t>6. PAPAVERACEAE</w:t>
      </w:r>
    </w:p>
    <w:p w:rsidR="003F7AA8" w:rsidRPr="00964572" w:rsidRDefault="003F7AA8" w:rsidP="00F43462">
      <w:pPr>
        <w:spacing w:after="0" w:line="360" w:lineRule="auto"/>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ROEMERIA</w:t>
      </w:r>
      <w:r w:rsidRPr="00964572">
        <w:rPr>
          <w:rFonts w:ascii="Times New Roman" w:hAnsi="Times New Roman"/>
          <w:sz w:val="24"/>
          <w:szCs w:val="24"/>
        </w:rPr>
        <w:t xml:space="preserve"> Medik</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13. Roemeria refracta </w:t>
      </w:r>
      <w:r w:rsidRPr="00964572">
        <w:rPr>
          <w:rFonts w:ascii="Times New Roman" w:hAnsi="Times New Roman"/>
          <w:sz w:val="24"/>
          <w:szCs w:val="24"/>
        </w:rPr>
        <w:t>DC.</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Karcı-Üçgül köyleri arası, yol kenarları, step, 28.05.2012,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346"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627" E, 1270 m, AS216; Karcı Köyü kuzeybatısı, dere kenarı, 28.05.2012,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543"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679" E, 1272 m, AS229; Karcı Köyü güneyi, Sofuhasan Dağı, kuzeye bakan yamaçlar, orman açıkları-nemli alan, 28.04.2013,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865"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985" E, 1325 m, AS903; Karcı Köyü kuzeydoğusu, Mizvare Deresi kenarı, 01.05.2013,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784" N 40</w:t>
      </w:r>
      <w:r w:rsidRPr="00DD7880">
        <w:rPr>
          <w:rFonts w:ascii="Times New Roman" w:hAnsi="Times New Roman"/>
          <w:sz w:val="24"/>
          <w:szCs w:val="24"/>
          <w:vertAlign w:val="superscript"/>
        </w:rPr>
        <w:t>o</w:t>
      </w:r>
      <w:r w:rsidR="00331D58" w:rsidRPr="00DD7880">
        <w:rPr>
          <w:rFonts w:ascii="Times New Roman" w:hAnsi="Times New Roman"/>
          <w:sz w:val="24"/>
          <w:szCs w:val="24"/>
        </w:rPr>
        <w:t xml:space="preserve"> 45' 861" E, 1317 m, AS932a</w:t>
      </w:r>
      <w:r w:rsidRPr="00DD7880">
        <w:rPr>
          <w:rFonts w:ascii="Times New Roman" w:hAnsi="Times New Roman"/>
          <w:sz w:val="24"/>
          <w:szCs w:val="24"/>
        </w:rPr>
        <w:t>, Ir.-Tur. elm., Th.</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lastRenderedPageBreak/>
        <w:t>PAPAVER</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14. Papaver tauricola </w:t>
      </w:r>
      <w:r w:rsidRPr="00964572">
        <w:rPr>
          <w:rFonts w:ascii="Times New Roman" w:hAnsi="Times New Roman"/>
          <w:sz w:val="24"/>
          <w:szCs w:val="24"/>
        </w:rPr>
        <w:t>Boiss.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yol kenarları, step, 28.05.2012,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390"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345" E, 1301 m, AS254; Karcı-Üçgül köyleri arası, yol kenarları, step, 27.05.2013,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340"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627" E, 1278 m, AS1093, Hc., Det.: L. Behçet </w:t>
      </w:r>
    </w:p>
    <w:p w:rsidR="00DD7880"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15. P. dubium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sz w:val="24"/>
          <w:szCs w:val="24"/>
        </w:rPr>
        <w:t>Karcı Köyü, nemli alan, 03.06.2012,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226" N 40</w:t>
      </w:r>
      <w:r w:rsidRPr="00964572">
        <w:rPr>
          <w:rFonts w:ascii="Times New Roman" w:hAnsi="Times New Roman"/>
          <w:sz w:val="24"/>
          <w:szCs w:val="24"/>
          <w:vertAlign w:val="superscript"/>
        </w:rPr>
        <w:t>o</w:t>
      </w:r>
      <w:r w:rsidR="00C4265B">
        <w:rPr>
          <w:rFonts w:ascii="Times New Roman" w:hAnsi="Times New Roman"/>
          <w:sz w:val="24"/>
          <w:szCs w:val="24"/>
        </w:rPr>
        <w:t xml:space="preserve"> 44' 431" E, 1230 m, </w:t>
      </w:r>
      <w:r w:rsidRPr="00964572">
        <w:rPr>
          <w:rFonts w:ascii="Times New Roman" w:hAnsi="Times New Roman"/>
          <w:sz w:val="24"/>
          <w:szCs w:val="24"/>
        </w:rPr>
        <w:t>AS303; Karcı Köyü, nemli alan, 18.05.2013,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215" N 40</w:t>
      </w:r>
      <w:r w:rsidRPr="00964572">
        <w:rPr>
          <w:rFonts w:ascii="Times New Roman" w:hAnsi="Times New Roman"/>
          <w:sz w:val="24"/>
          <w:szCs w:val="24"/>
          <w:vertAlign w:val="superscript"/>
        </w:rPr>
        <w:t>o</w:t>
      </w:r>
      <w:r w:rsidR="00C4265B">
        <w:rPr>
          <w:rFonts w:ascii="Times New Roman" w:hAnsi="Times New Roman"/>
          <w:sz w:val="24"/>
          <w:szCs w:val="24"/>
        </w:rPr>
        <w:t xml:space="preserve"> 44' 960" E, </w:t>
      </w:r>
      <w:r w:rsidRPr="00964572">
        <w:rPr>
          <w:rFonts w:ascii="Times New Roman" w:hAnsi="Times New Roman"/>
          <w:sz w:val="24"/>
          <w:szCs w:val="24"/>
        </w:rPr>
        <w:t>1264 m, AS1051,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CORYDALIS</w:t>
      </w:r>
      <w:r w:rsidRPr="00964572">
        <w:rPr>
          <w:rFonts w:ascii="Times New Roman" w:hAnsi="Times New Roman"/>
          <w:sz w:val="24"/>
          <w:szCs w:val="24"/>
        </w:rPr>
        <w:t xml:space="preserve"> Medik.</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16. ▲ Corydalis caucasica </w:t>
      </w:r>
      <w:r w:rsidRPr="00964572">
        <w:rPr>
          <w:rFonts w:ascii="Times New Roman" w:hAnsi="Times New Roman"/>
          <w:sz w:val="24"/>
          <w:szCs w:val="24"/>
        </w:rPr>
        <w:t xml:space="preserve">DC. subsp. </w:t>
      </w:r>
      <w:r w:rsidRPr="00964572">
        <w:rPr>
          <w:rFonts w:ascii="Times New Roman" w:hAnsi="Times New Roman"/>
          <w:b/>
          <w:i/>
          <w:sz w:val="24"/>
          <w:szCs w:val="24"/>
        </w:rPr>
        <w:t>abantensis</w:t>
      </w:r>
      <w:r w:rsidRPr="00964572">
        <w:rPr>
          <w:rFonts w:ascii="Times New Roman" w:hAnsi="Times New Roman"/>
          <w:sz w:val="24"/>
          <w:szCs w:val="24"/>
        </w:rPr>
        <w:t xml:space="preserve"> Lidén &amp; Zetterlund</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kuzeyi, nemli alan, 22.04.2012,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300"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1335 m, AS15; Karcı Köyü kuzeybatısı, Pir Deresi Mevkii, dere kenarı, 16.03.2013,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311"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301" E, 1231 m, AS664, </w:t>
      </w:r>
      <w:r w:rsidRPr="00DD7880">
        <w:rPr>
          <w:rFonts w:ascii="Times New Roman" w:hAnsi="Times New Roman"/>
          <w:b/>
          <w:sz w:val="24"/>
          <w:szCs w:val="24"/>
        </w:rPr>
        <w:t>END.</w:t>
      </w:r>
      <w:r w:rsidRPr="00DD7880">
        <w:rPr>
          <w:rFonts w:ascii="Times New Roman" w:hAnsi="Times New Roman"/>
          <w:sz w:val="24"/>
          <w:szCs w:val="24"/>
        </w:rPr>
        <w:t xml:space="preserve">, </w:t>
      </w:r>
      <w:r w:rsidRPr="00DD7880">
        <w:rPr>
          <w:rFonts w:ascii="Times New Roman" w:hAnsi="Times New Roman"/>
          <w:b/>
          <w:sz w:val="24"/>
          <w:szCs w:val="24"/>
        </w:rPr>
        <w:t>EN.</w:t>
      </w:r>
      <w:r w:rsidRPr="00DD7880">
        <w:rPr>
          <w:rFonts w:ascii="Times New Roman" w:hAnsi="Times New Roman"/>
          <w:sz w:val="24"/>
          <w:szCs w:val="24"/>
        </w:rPr>
        <w:t>, Euxin. elm., Cr.</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17. C. oppositifolia </w:t>
      </w:r>
      <w:r w:rsidRPr="00964572">
        <w:rPr>
          <w:rFonts w:ascii="Times New Roman" w:hAnsi="Times New Roman"/>
          <w:sz w:val="24"/>
          <w:szCs w:val="24"/>
        </w:rPr>
        <w:t xml:space="preserve">DC. subsp. </w:t>
      </w:r>
      <w:r w:rsidRPr="00964572">
        <w:rPr>
          <w:rFonts w:ascii="Times New Roman" w:hAnsi="Times New Roman"/>
          <w:b/>
          <w:i/>
          <w:sz w:val="24"/>
          <w:szCs w:val="24"/>
        </w:rPr>
        <w:t>oppositifolia</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 xml:space="preserve">Karcı Köyü güneybatısı, Karcı Deresi kenarları, bahçe içleri, nemli alan, </w:t>
      </w:r>
      <w:r w:rsidRPr="00DD7880">
        <w:rPr>
          <w:rFonts w:ascii="Times New Roman" w:hAnsi="Times New Roman"/>
          <w:sz w:val="24"/>
          <w:szCs w:val="24"/>
        </w:rPr>
        <w:tab/>
        <w:t>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083"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693" E, 1230 m, AS691; Karcı Köyü güneyi, Merekej Mevkii, nemli alan,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092"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455" E, 1323 m, AS718, Ir.-Tur. elm.,Cr.,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 C. integra </w:t>
      </w:r>
      <w:r w:rsidRPr="00964572">
        <w:rPr>
          <w:rFonts w:ascii="Times New Roman" w:hAnsi="Times New Roman"/>
          <w:sz w:val="24"/>
          <w:szCs w:val="24"/>
        </w:rPr>
        <w:t>Barbey &amp; Fors.-Major</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 Köyü güneyi, Sofuhasan Dağı yamaçları, kaya dibi, nemli alan, 06.05.2012,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907"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073" E, 1440 m, AS86; Kar</w:t>
      </w:r>
      <w:r w:rsidR="00FC5147" w:rsidRPr="00DD7880">
        <w:rPr>
          <w:rFonts w:ascii="Times New Roman" w:hAnsi="Times New Roman"/>
          <w:sz w:val="24"/>
          <w:szCs w:val="24"/>
        </w:rPr>
        <w:t>c</w:t>
      </w:r>
      <w:r w:rsidRPr="00DD7880">
        <w:rPr>
          <w:rFonts w:ascii="Times New Roman" w:hAnsi="Times New Roman"/>
          <w:sz w:val="24"/>
          <w:szCs w:val="24"/>
        </w:rPr>
        <w:t>ı köyü güneybatısı, Karcı Deresi kenarı, bahçe içi,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083"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693" E, 1230 m, AS687,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19. C. rutifolia</w:t>
      </w:r>
      <w:r w:rsidRPr="00964572">
        <w:rPr>
          <w:rFonts w:ascii="Times New Roman" w:hAnsi="Times New Roman"/>
          <w:sz w:val="24"/>
          <w:szCs w:val="24"/>
        </w:rPr>
        <w:t xml:space="preserve"> (Sibth. &amp; Sm.) DC. subsp. </w:t>
      </w:r>
      <w:r w:rsidRPr="00964572">
        <w:rPr>
          <w:rFonts w:ascii="Times New Roman" w:hAnsi="Times New Roman"/>
          <w:b/>
          <w:i/>
          <w:sz w:val="24"/>
          <w:szCs w:val="24"/>
        </w:rPr>
        <w:t xml:space="preserve">erdelii </w:t>
      </w:r>
      <w:r w:rsidRPr="00964572">
        <w:rPr>
          <w:rFonts w:ascii="Times New Roman" w:hAnsi="Times New Roman"/>
          <w:sz w:val="24"/>
          <w:szCs w:val="24"/>
        </w:rPr>
        <w:t>(Zucc.) Cullen &amp; P. H. Davis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kuzeyi, nemli alan, 22.04.2012,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300"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1335 m, AS21, Cr.,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FUMARIA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 Fumaria asepala </w:t>
      </w:r>
      <w:r w:rsidRPr="00964572">
        <w:rPr>
          <w:rFonts w:ascii="Times New Roman" w:hAnsi="Times New Roman"/>
          <w:sz w:val="24"/>
          <w:szCs w:val="24"/>
        </w:rPr>
        <w:t>Boiss.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bahçe içi, dere kenarı, 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193" N 40</w:t>
      </w:r>
      <w:r w:rsidRPr="00DD7880">
        <w:rPr>
          <w:rFonts w:ascii="Times New Roman" w:hAnsi="Times New Roman"/>
          <w:sz w:val="24"/>
          <w:szCs w:val="24"/>
          <w:vertAlign w:val="superscript"/>
        </w:rPr>
        <w:t xml:space="preserve">o </w:t>
      </w:r>
      <w:r w:rsidRPr="00DD7880">
        <w:rPr>
          <w:rFonts w:ascii="Times New Roman" w:hAnsi="Times New Roman"/>
          <w:sz w:val="24"/>
          <w:szCs w:val="24"/>
        </w:rPr>
        <w:t>44' 987" E, 1277 m, AS47,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p>
    <w:p w:rsidR="00451BAA" w:rsidRDefault="00451BAA"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7. CRUCIFERAE (BRASSICACEAE)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RAPHANUS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21. Raphanus raphanistrum</w:t>
      </w:r>
      <w:r w:rsidRPr="00964572">
        <w:rPr>
          <w:rFonts w:ascii="Times New Roman" w:hAnsi="Times New Roman"/>
          <w:sz w:val="24"/>
          <w:szCs w:val="24"/>
        </w:rPr>
        <w:t xml:space="preserve"> L.</w:t>
      </w:r>
    </w:p>
    <w:p w:rsidR="003F7AA8"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batısı, Dızık Mevkii, tarla, 24.07.2013,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244"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325" E, 1248 m, AS1335,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CARDARIA</w:t>
      </w:r>
      <w:r w:rsidRPr="00964572">
        <w:rPr>
          <w:rFonts w:ascii="Times New Roman" w:hAnsi="Times New Roman"/>
          <w:sz w:val="24"/>
          <w:szCs w:val="24"/>
        </w:rPr>
        <w:t xml:space="preserve"> Desv.</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22. Cardaria draba </w:t>
      </w:r>
      <w:r w:rsidRPr="00964572">
        <w:rPr>
          <w:rFonts w:ascii="Times New Roman" w:hAnsi="Times New Roman"/>
          <w:sz w:val="24"/>
          <w:szCs w:val="24"/>
        </w:rPr>
        <w:t>Desv. subsp.</w:t>
      </w:r>
      <w:r w:rsidRPr="00964572">
        <w:rPr>
          <w:rFonts w:ascii="Times New Roman" w:hAnsi="Times New Roman"/>
          <w:b/>
          <w:i/>
          <w:sz w:val="24"/>
          <w:szCs w:val="24"/>
        </w:rPr>
        <w:t xml:space="preserve"> draba</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bahçe içi, dere kenarı, 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144"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898" E, 1250 m, AS64,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 C. draba </w:t>
      </w:r>
      <w:r w:rsidRPr="00964572">
        <w:rPr>
          <w:rFonts w:ascii="Times New Roman" w:hAnsi="Times New Roman"/>
          <w:sz w:val="24"/>
          <w:szCs w:val="24"/>
        </w:rPr>
        <w:t>Desv. subsp.</w:t>
      </w:r>
      <w:r w:rsidRPr="00964572">
        <w:rPr>
          <w:rFonts w:ascii="Times New Roman" w:hAnsi="Times New Roman"/>
          <w:b/>
          <w:i/>
          <w:sz w:val="24"/>
          <w:szCs w:val="24"/>
        </w:rPr>
        <w:t xml:space="preserve"> chalapensis </w:t>
      </w:r>
      <w:r w:rsidRPr="00964572">
        <w:rPr>
          <w:rFonts w:ascii="Times New Roman" w:hAnsi="Times New Roman"/>
          <w:sz w:val="24"/>
          <w:szCs w:val="24"/>
        </w:rPr>
        <w:t xml:space="preserve">(L.) O. E. Schulz </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nemli alan,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972" E, 1268 m, AS100; Karcı Köyü güneybatısı, nemli alan, 27.05.2012,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969" E, 1250 m, AS161, Hc.</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AETHIONEMA</w:t>
      </w:r>
      <w:r w:rsidRPr="00964572">
        <w:rPr>
          <w:rFonts w:ascii="Times New Roman" w:hAnsi="Times New Roman"/>
          <w:sz w:val="24"/>
          <w:szCs w:val="24"/>
        </w:rPr>
        <w:t xml:space="preserve"> R. Br.</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 Aethionema arabicum </w:t>
      </w:r>
      <w:r w:rsidRPr="00964572">
        <w:rPr>
          <w:rFonts w:ascii="Times New Roman" w:hAnsi="Times New Roman"/>
          <w:sz w:val="24"/>
          <w:szCs w:val="24"/>
        </w:rPr>
        <w:t>(L.) Andrz. ex DC.</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güneybatısı, nemli yamaçları,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140"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704" E, 1251 m, AS12; Karcı Köyü güneybatısı, kuzeye bakan yamaçlar, nemli alan,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140"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704" E, 1251 m, AS127; Karcı Köyü kuzeyi, step yamaçlar, 28.05.2012,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371"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1342 m, AS241; Karcı Köyü güneybatısı, Karcı Deresi kenarları,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027"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465" E, 1244 m, AS697; Karcı Köyü doğusu, Altıkardeş Dağı, kuzeye bakan yamaçlar, dere kenarı,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757"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601" E, 1341 m, AS720; Karcı Köyü doğusu, Meğel Mevkii, dere kenarları,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453"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363" E, 1336 m, AS729; Karcı Köyü batısı, bahçe içi,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405" E, 1231 m, AS800; Karcı Köyü batısı, yol kenarları,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100" E, 1232 m, AS869,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25.  A. membranaceum </w:t>
      </w:r>
      <w:r w:rsidRPr="00964572">
        <w:rPr>
          <w:rFonts w:ascii="Times New Roman" w:hAnsi="Times New Roman"/>
          <w:sz w:val="24"/>
          <w:szCs w:val="24"/>
        </w:rPr>
        <w:t>DC.</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Karcı-Üçgül köyleri arası, yol kenarları, step,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289"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438" E, 1235 m, AS147,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26.  A. grandiflorum</w:t>
      </w:r>
      <w:r w:rsidRPr="00964572">
        <w:rPr>
          <w:rFonts w:ascii="Times New Roman" w:hAnsi="Times New Roman"/>
          <w:sz w:val="24"/>
          <w:szCs w:val="24"/>
        </w:rPr>
        <w:t xml:space="preserve"> Boiss. &amp; Hohen.</w:t>
      </w:r>
    </w:p>
    <w:p w:rsidR="003F7AA8"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Karcı-Üçgül köyleri arası, yol kenarları, 05.05.2012, 36</w:t>
      </w:r>
      <w:r w:rsidRPr="00DD7880">
        <w:rPr>
          <w:rFonts w:ascii="Times New Roman" w:hAnsi="Times New Roman"/>
          <w:sz w:val="24"/>
          <w:szCs w:val="24"/>
          <w:vertAlign w:val="superscript"/>
        </w:rPr>
        <w:t>o</w:t>
      </w:r>
      <w:r w:rsidRPr="00DD7880">
        <w:rPr>
          <w:rFonts w:ascii="Times New Roman" w:hAnsi="Times New Roman"/>
          <w:sz w:val="24"/>
          <w:szCs w:val="24"/>
        </w:rPr>
        <w:t xml:space="preserve"> 66' 340"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560" E, 1261 m, AS38; Karcı Köyü güneyi, Sofuhasan Dağı, kuzeye bakan yamaçlar, dere kenarı, </w:t>
      </w:r>
      <w:r w:rsidRPr="00DD7880">
        <w:rPr>
          <w:rFonts w:ascii="Times New Roman" w:hAnsi="Times New Roman"/>
          <w:sz w:val="24"/>
          <w:szCs w:val="24"/>
        </w:rPr>
        <w:lastRenderedPageBreak/>
        <w:t>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011"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811" E, 1260 m, AS70; Karcı Köyü, yol kenarları, 27.04.2013,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367"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901" E, 1309 m AS887; Karcı Köyü güneyi, kuzeye bakan yamaçlar, 22.04.2013,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046"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940" E, 1280 m, AS893;</w:t>
      </w:r>
      <w:r w:rsidR="00B94E81" w:rsidRPr="00DD7880">
        <w:rPr>
          <w:rFonts w:ascii="Times New Roman" w:hAnsi="Times New Roman"/>
          <w:sz w:val="24"/>
          <w:szCs w:val="24"/>
        </w:rPr>
        <w:t xml:space="preserve"> Karcı Köyü güneyi, Sofuhasan Dağı, kuzeye bakan yamaçlar, orman açıkları, </w:t>
      </w:r>
      <w:r w:rsidRPr="00DD7880">
        <w:rPr>
          <w:rFonts w:ascii="Times New Roman" w:hAnsi="Times New Roman"/>
          <w:sz w:val="24"/>
          <w:szCs w:val="24"/>
        </w:rPr>
        <w:t>27.05.2013, 38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992"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728" E, 1271 m, AS1067, Ir.-Tur. elm., Ch.,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THLASPI</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27.  Thlaspi perfoliatum </w:t>
      </w:r>
      <w:r w:rsidRPr="00964572">
        <w:rPr>
          <w:rFonts w:ascii="Times New Roman" w:hAnsi="Times New Roman"/>
          <w:sz w:val="24"/>
          <w:szCs w:val="24"/>
        </w:rPr>
        <w:t>L.</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kuzeyi, nemli alan, 22.04.2012,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300"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1335 m, AS28; Karcı Köyü, bahçe içi, dere kenarı, 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144"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898" E, 1250 m, AS63; Karcı Köyü, nemli alan, 16.03.2013,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122"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851" E, 1242 m, AS672; Karcı Köyü batısı, nemli alan, 16.03.2013,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293"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720" E, 1280 m, AS757; Karcı Köyü batısı, yol kenarları, nemli alan,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100" E, 1232 m, AS871; Karcı Köyü batısı, yol kenarları,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100" E, 1232 m, AS871; Karcı Köyü batısı, Kırmızıdut Mevkii, güneye bakan kayalık-taşlık yamaçlar, 08.05.2013,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972"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43' 712" E, 1227 m, AS1031,Th.,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28. T. kotschyanum</w:t>
      </w:r>
      <w:r w:rsidRPr="00964572">
        <w:rPr>
          <w:rFonts w:ascii="Times New Roman" w:hAnsi="Times New Roman"/>
          <w:sz w:val="24"/>
          <w:szCs w:val="24"/>
        </w:rPr>
        <w:t xml:space="preserve"> Boiss.&amp; Hohen.</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güneybatısı, nemli alan, 27.05.2012,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226"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464" E,1236 m AS185; Karcı Köyü güneyi, Sofuhasan Dağı, güneye bakan yamaçlar, ormanlık alan, 28.04.2013,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696"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937" E, 1555 m, AS914,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CAPSELLA</w:t>
      </w:r>
      <w:r w:rsidRPr="00964572">
        <w:rPr>
          <w:rFonts w:ascii="Times New Roman" w:hAnsi="Times New Roman"/>
          <w:sz w:val="24"/>
          <w:szCs w:val="24"/>
        </w:rPr>
        <w:t xml:space="preserve"> Medik.</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29. Capsella bursa-pastoris </w:t>
      </w:r>
      <w:r w:rsidRPr="00964572">
        <w:rPr>
          <w:rFonts w:ascii="Times New Roman" w:hAnsi="Times New Roman"/>
          <w:sz w:val="24"/>
          <w:szCs w:val="24"/>
        </w:rPr>
        <w:t>(L.) Medik.</w:t>
      </w:r>
    </w:p>
    <w:p w:rsidR="003F7AA8"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bahçe içi, dere kenarı, 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948" E, 1237 m, AS54; Karcı Köyü, nemli alan,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215" N 40</w:t>
      </w:r>
      <w:r w:rsidRPr="00DD7880">
        <w:rPr>
          <w:rFonts w:ascii="Times New Roman" w:hAnsi="Times New Roman"/>
          <w:sz w:val="24"/>
          <w:szCs w:val="24"/>
          <w:vertAlign w:val="superscript"/>
        </w:rPr>
        <w:t>o</w:t>
      </w:r>
      <w:r w:rsidR="00FC5147" w:rsidRPr="00DD7880">
        <w:rPr>
          <w:rFonts w:ascii="Times New Roman" w:hAnsi="Times New Roman"/>
          <w:sz w:val="24"/>
          <w:szCs w:val="24"/>
        </w:rPr>
        <w:t xml:space="preserve"> 44' 972" E, 1268 m, AS97, </w:t>
      </w:r>
      <w:r w:rsidRPr="00DD7880">
        <w:rPr>
          <w:rFonts w:ascii="Times New Roman" w:hAnsi="Times New Roman"/>
          <w:sz w:val="24"/>
          <w:szCs w:val="24"/>
        </w:rPr>
        <w:t>AS101; Karcı Köyü, nemli alan,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199"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942" E, 1259 m, AS105; Karcı Köyü, nemli alan,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141"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943" E, 1254 m, AS114;  Karcı Köyü güneybatısı, bahçe içleri, nemli alan,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077"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770" E, 1252 m, AS678; Karcı Köyü, nemli alan,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221"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026" E, 1278 m, AS735; Karcı Köyü batısı, bahçe içleri, nemli alan,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405" E, 1231 m, AS793;  Karcı Köyü batısı, bahçe içi,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405" E, 1231 m, AS807; Karcı Köyü batısı, taşlık,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181"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451" E, 1229 m, AS810, AS812; Karcı Köyü batısı, Kırmızıdut Mevkii, Karcı Deresi kenarı, kayalık,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071"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075" E, 1205 m, AS830; </w:t>
      </w:r>
      <w:r w:rsidRPr="00DD7880">
        <w:rPr>
          <w:rFonts w:ascii="Times New Roman" w:hAnsi="Times New Roman"/>
          <w:sz w:val="24"/>
          <w:szCs w:val="24"/>
        </w:rPr>
        <w:lastRenderedPageBreak/>
        <w:t>Karcı Köyü batısı, nemli alan,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175"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772" E, 1255 m, AS849; Karcı Köyü, nemli alan, 27.04.2013,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229"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035" E, 1274 m, AS897b, Th.</w:t>
      </w:r>
    </w:p>
    <w:p w:rsidR="003F7AA8" w:rsidRPr="00964572" w:rsidRDefault="003F7AA8" w:rsidP="00F43462">
      <w:pPr>
        <w:pStyle w:val="ListeParagraf"/>
        <w:numPr>
          <w:ilvl w:val="0"/>
          <w:numId w:val="5"/>
        </w:numPr>
        <w:spacing w:after="0" w:line="360" w:lineRule="auto"/>
        <w:ind w:left="0" w:firstLine="0"/>
        <w:jc w:val="both"/>
        <w:rPr>
          <w:rFonts w:ascii="Times New Roman" w:hAnsi="Times New Roman"/>
          <w:sz w:val="24"/>
          <w:szCs w:val="24"/>
        </w:rPr>
      </w:pPr>
      <w:r w:rsidRPr="00964572">
        <w:rPr>
          <w:rFonts w:ascii="Times New Roman" w:hAnsi="Times New Roman"/>
          <w:b/>
          <w:i/>
          <w:sz w:val="24"/>
          <w:szCs w:val="24"/>
        </w:rPr>
        <w:t>FIBIGIA</w:t>
      </w:r>
      <w:r w:rsidRPr="00964572">
        <w:rPr>
          <w:rFonts w:ascii="Times New Roman" w:hAnsi="Times New Roman"/>
          <w:sz w:val="24"/>
          <w:szCs w:val="24"/>
        </w:rPr>
        <w:t xml:space="preserve"> Medik.</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30. </w:t>
      </w:r>
      <w:r w:rsidR="003F7AA8" w:rsidRPr="00964572">
        <w:rPr>
          <w:rFonts w:ascii="Times New Roman" w:hAnsi="Times New Roman"/>
          <w:b/>
          <w:i/>
          <w:sz w:val="24"/>
          <w:szCs w:val="24"/>
        </w:rPr>
        <w:t xml:space="preserve">Fibigia clypeata </w:t>
      </w:r>
      <w:r w:rsidR="003F7AA8" w:rsidRPr="00964572">
        <w:rPr>
          <w:rFonts w:ascii="Times New Roman" w:hAnsi="Times New Roman"/>
          <w:sz w:val="24"/>
          <w:szCs w:val="24"/>
        </w:rPr>
        <w:t>(L.) Medik.</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 Köyü güneybatısı,  step yamaçları, 19.05.2012, 38  66' 159" N 40</w:t>
      </w:r>
      <w:r w:rsidRPr="00DD7880">
        <w:rPr>
          <w:rFonts w:ascii="Times New Roman" w:hAnsi="Times New Roman"/>
          <w:sz w:val="24"/>
          <w:szCs w:val="24"/>
          <w:vertAlign w:val="superscript"/>
        </w:rPr>
        <w:t>o</w:t>
      </w:r>
      <w:r w:rsidR="00037D07" w:rsidRPr="00DD7880">
        <w:rPr>
          <w:rFonts w:ascii="Times New Roman" w:hAnsi="Times New Roman"/>
          <w:sz w:val="24"/>
          <w:szCs w:val="24"/>
        </w:rPr>
        <w:t xml:space="preserve"> 44' 610" </w:t>
      </w:r>
      <w:r w:rsidRPr="00DD7880">
        <w:rPr>
          <w:rFonts w:ascii="Times New Roman" w:hAnsi="Times New Roman"/>
          <w:sz w:val="24"/>
          <w:szCs w:val="24"/>
        </w:rPr>
        <w:t>E, 1256 m, AS130,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31. F. macrocarpa </w:t>
      </w:r>
      <w:r w:rsidRPr="00964572">
        <w:rPr>
          <w:rFonts w:ascii="Times New Roman" w:hAnsi="Times New Roman"/>
          <w:sz w:val="24"/>
          <w:szCs w:val="24"/>
        </w:rPr>
        <w:t>(Boiss.) Boiss.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Karcı-Üçgül köyleri arası, yol kenarları, 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340"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560" E, 1261 m, AS41; Karcı Köyü güneyi, Sofuhasan Dağı, kuzeye bakan yamaçlar, 06.05.2012,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150"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653" E, 1307 m, AS82; Karcı Köyü güneyi, Sofuhasan Dağı, kuzeye bakan yamaçlar, kayalık, 06.05.2012,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860"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201" E, 1523 m, AS87; Karcı Köyü güneydoğusu, Altıkardeş Dağı,</w:t>
      </w:r>
      <w:r w:rsidR="003E4626" w:rsidRPr="00DD7880">
        <w:rPr>
          <w:rFonts w:ascii="Times New Roman" w:hAnsi="Times New Roman"/>
          <w:sz w:val="24"/>
          <w:szCs w:val="24"/>
        </w:rPr>
        <w:t xml:space="preserve"> kuzeye bakan yamaçlar, orman </w:t>
      </w:r>
      <w:r w:rsidRPr="00DD7880">
        <w:rPr>
          <w:rFonts w:ascii="Times New Roman" w:hAnsi="Times New Roman"/>
          <w:sz w:val="24"/>
          <w:szCs w:val="24"/>
        </w:rPr>
        <w:t>-orman açıkları, 18.07.2012,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472"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49' 007" E, 1435 m, AS494; Karcı Köyü batısı, Kırmızıdut Mevkii, Karcı Deresi kenarı, kayalık alan,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136"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234" E, 1226 m, AS823; Karcı Köyü kuzeydoğusu, güneye bakan yamaçlar, nemli alan,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757"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643" E, 1331 m, AS835, Hc.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ALYSSUM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32. Alyssum desertorum </w:t>
      </w:r>
      <w:r w:rsidRPr="00964572">
        <w:rPr>
          <w:rFonts w:ascii="Times New Roman" w:hAnsi="Times New Roman"/>
          <w:sz w:val="24"/>
          <w:szCs w:val="24"/>
        </w:rPr>
        <w:t>Stapf. var.</w:t>
      </w:r>
      <w:r w:rsidRPr="00964572">
        <w:rPr>
          <w:rFonts w:ascii="Times New Roman" w:hAnsi="Times New Roman"/>
          <w:b/>
          <w:i/>
          <w:sz w:val="24"/>
          <w:szCs w:val="24"/>
        </w:rPr>
        <w:t xml:space="preserve"> desertorum</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kuzeybatısı, orman açıkları, 27.04.2013,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199"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282"  E, 1228 m, AS892,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33. A. minutum</w:t>
      </w:r>
      <w:r w:rsidRPr="00964572">
        <w:rPr>
          <w:rFonts w:ascii="Times New Roman" w:hAnsi="Times New Roman"/>
          <w:sz w:val="24"/>
          <w:szCs w:val="24"/>
        </w:rPr>
        <w:t xml:space="preserve"> Schlecht. ex DC.</w:t>
      </w:r>
    </w:p>
    <w:p w:rsidR="003F7AA8" w:rsidRPr="00DD7880" w:rsidRDefault="003F7AA8" w:rsidP="00F43462">
      <w:pPr>
        <w:spacing w:after="0" w:line="360" w:lineRule="auto"/>
        <w:jc w:val="both"/>
        <w:rPr>
          <w:rFonts w:ascii="Times New Roman" w:hAnsi="Times New Roman"/>
          <w:b/>
          <w:i/>
          <w:sz w:val="24"/>
          <w:szCs w:val="24"/>
        </w:rPr>
      </w:pPr>
      <w:r w:rsidRPr="00DD7880">
        <w:rPr>
          <w:rFonts w:ascii="Times New Roman" w:hAnsi="Times New Roman"/>
          <w:sz w:val="24"/>
          <w:szCs w:val="24"/>
        </w:rPr>
        <w:t>Karcı Köyü kuzeyi, 22.04.2012,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300"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1335 m, AS27; Karcı Köyü güneybatısı, Karcı Deresi kenarları,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301" E, 1260 m, AS703; Karcı Köyü kuzeyi, kuzeye bakan yamaçlar,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561"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697" E, 1255 m, AS839; Karcı Köyü batısı, yol kenarları,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230" N 40 44 100 E, 1232 m, AS863; Karcı Köyü, yol kenarları, 27.04.2013,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354"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975" E, 1288 m, AS881,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 A. strictum </w:t>
      </w:r>
      <w:r w:rsidRPr="00964572">
        <w:rPr>
          <w:rFonts w:ascii="Times New Roman" w:hAnsi="Times New Roman"/>
          <w:sz w:val="24"/>
          <w:szCs w:val="24"/>
        </w:rPr>
        <w:t>Willd.</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bahçe içi, dere kenarı, 05.05.2012,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197"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996" E, 1266 m, AS46; Karcı Köyü güneybatısı, Karcı Deresi kenarı, bahçe içi,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077"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465" E, 1244 m, AS696; Karcı Köyü güneybatısı, Karcı Deresi kenarı, bahçe içi,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43' 301" E, 1260 m, AS704;  Karcı Köyü batısı, yol </w:t>
      </w:r>
      <w:r w:rsidRPr="00DD7880">
        <w:rPr>
          <w:rFonts w:ascii="Times New Roman" w:hAnsi="Times New Roman"/>
          <w:sz w:val="24"/>
          <w:szCs w:val="24"/>
        </w:rPr>
        <w:lastRenderedPageBreak/>
        <w:t>kenarları,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100" E, 1232 m, AS870; Karcı Köyü, yol kenarları,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354"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975" E, 1288 m, AS882; Karcı Köyü batısı, bahçe içi,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181"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451" E, 1229 m, AS1309, Ir.-Tur. elm., Th., </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35. </w:t>
      </w:r>
      <w:r w:rsidR="003F7AA8" w:rsidRPr="00964572">
        <w:rPr>
          <w:rFonts w:ascii="Times New Roman" w:hAnsi="Times New Roman"/>
          <w:b/>
          <w:i/>
          <w:sz w:val="24"/>
          <w:szCs w:val="24"/>
        </w:rPr>
        <w:t xml:space="preserve"> A. contemptum </w:t>
      </w:r>
      <w:r w:rsidR="003F7AA8" w:rsidRPr="00964572">
        <w:rPr>
          <w:rFonts w:ascii="Times New Roman" w:hAnsi="Times New Roman"/>
          <w:sz w:val="24"/>
          <w:szCs w:val="24"/>
        </w:rPr>
        <w:t>Schott &amp; Kotschy</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doğusu, Altıkardeş Dağı, kuzey yamaçları, Karcı Deresi kenarı,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757"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601" E, 1341 m, AS722, Ir.-Tur. elm., Th., Det.: L. Behçet</w:t>
      </w:r>
    </w:p>
    <w:p w:rsidR="003F7AA8" w:rsidRPr="00964572" w:rsidRDefault="000047BB"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36. </w:t>
      </w:r>
      <w:r w:rsidR="003F7AA8" w:rsidRPr="00964572">
        <w:rPr>
          <w:rFonts w:ascii="Times New Roman" w:hAnsi="Times New Roman"/>
          <w:b/>
          <w:i/>
          <w:sz w:val="24"/>
          <w:szCs w:val="24"/>
        </w:rPr>
        <w:t xml:space="preserve"> A. macropodum </w:t>
      </w:r>
      <w:r w:rsidR="003F7AA8" w:rsidRPr="00964572">
        <w:rPr>
          <w:rFonts w:ascii="Times New Roman" w:hAnsi="Times New Roman"/>
          <w:sz w:val="24"/>
          <w:szCs w:val="24"/>
        </w:rPr>
        <w:t>Boiss. &amp; Balansa var.</w:t>
      </w:r>
      <w:r w:rsidR="003F7AA8" w:rsidRPr="00964572">
        <w:rPr>
          <w:rFonts w:ascii="Times New Roman" w:hAnsi="Times New Roman"/>
          <w:b/>
          <w:i/>
          <w:sz w:val="24"/>
          <w:szCs w:val="24"/>
        </w:rPr>
        <w:t xml:space="preserve"> macropodum</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step, 27.04.2013,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229"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035" E, 1274 m, AS896a, </w:t>
      </w:r>
      <w:r w:rsidRPr="00DD7880">
        <w:rPr>
          <w:rFonts w:ascii="Times New Roman" w:hAnsi="Times New Roman"/>
          <w:b/>
          <w:sz w:val="24"/>
          <w:szCs w:val="24"/>
        </w:rPr>
        <w:t>END.</w:t>
      </w:r>
      <w:r w:rsidRPr="00DD7880">
        <w:rPr>
          <w:rFonts w:ascii="Times New Roman" w:hAnsi="Times New Roman"/>
          <w:sz w:val="24"/>
          <w:szCs w:val="24"/>
        </w:rPr>
        <w:t xml:space="preserve">, </w:t>
      </w:r>
      <w:r w:rsidRPr="00DD7880">
        <w:rPr>
          <w:rFonts w:ascii="Times New Roman" w:hAnsi="Times New Roman"/>
          <w:b/>
          <w:sz w:val="24"/>
          <w:szCs w:val="24"/>
        </w:rPr>
        <w:t>LC.</w:t>
      </w:r>
      <w:r w:rsidRPr="00DD7880">
        <w:rPr>
          <w:rFonts w:ascii="Times New Roman" w:hAnsi="Times New Roman"/>
          <w:sz w:val="24"/>
          <w:szCs w:val="24"/>
        </w:rPr>
        <w:t>, Ir.-Tur. elm.,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37. A. minus</w:t>
      </w:r>
      <w:r w:rsidRPr="00964572">
        <w:rPr>
          <w:rFonts w:ascii="Times New Roman" w:hAnsi="Times New Roman"/>
          <w:sz w:val="24"/>
          <w:szCs w:val="24"/>
        </w:rPr>
        <w:t xml:space="preserve"> (L.) Rothm. var. </w:t>
      </w:r>
      <w:r w:rsidRPr="00964572">
        <w:rPr>
          <w:rFonts w:ascii="Times New Roman" w:hAnsi="Times New Roman"/>
          <w:b/>
          <w:i/>
          <w:sz w:val="24"/>
          <w:szCs w:val="24"/>
        </w:rPr>
        <w:t>minus</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güneybatısı, Karcı Deresi kenarları,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030"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301" E, 1260 m, AS705; Karcı Köyü batısı, 13.04.2013,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142"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345" E, 1244 m, AS821; Karcı Köyü, yol kenarları, 27.04.2013,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354"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979" E, 1288 m, AS883, AS884,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38. A. strigtosum</w:t>
      </w:r>
      <w:r w:rsidRPr="00964572">
        <w:rPr>
          <w:rFonts w:ascii="Times New Roman" w:hAnsi="Times New Roman"/>
          <w:sz w:val="24"/>
          <w:szCs w:val="24"/>
        </w:rPr>
        <w:t xml:space="preserve"> Banks &amp; Sol. subsp. </w:t>
      </w:r>
      <w:r w:rsidRPr="00964572">
        <w:rPr>
          <w:rFonts w:ascii="Times New Roman" w:hAnsi="Times New Roman"/>
          <w:b/>
          <w:i/>
          <w:sz w:val="24"/>
          <w:szCs w:val="24"/>
        </w:rPr>
        <w:t>strigosum</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kuzeyi, step yamaçlar, 28.05.2012,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338"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257" E, 1341 m, AS242, Ir.-Tur. elm., Th., Det.: L. Behçet</w:t>
      </w:r>
    </w:p>
    <w:p w:rsidR="003F7AA8" w:rsidRPr="00964572" w:rsidRDefault="003F7AA8" w:rsidP="00F43462">
      <w:pPr>
        <w:pStyle w:val="ListeParagraf"/>
        <w:numPr>
          <w:ilvl w:val="0"/>
          <w:numId w:val="5"/>
        </w:numPr>
        <w:spacing w:after="0" w:line="360" w:lineRule="auto"/>
        <w:ind w:left="0" w:firstLine="0"/>
        <w:jc w:val="both"/>
        <w:rPr>
          <w:rFonts w:ascii="Times New Roman" w:hAnsi="Times New Roman"/>
          <w:sz w:val="24"/>
          <w:szCs w:val="24"/>
        </w:rPr>
      </w:pPr>
      <w:r w:rsidRPr="00964572">
        <w:rPr>
          <w:rFonts w:ascii="Times New Roman" w:hAnsi="Times New Roman"/>
          <w:b/>
          <w:i/>
          <w:sz w:val="24"/>
          <w:szCs w:val="24"/>
        </w:rPr>
        <w:t>DRABA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39. ▲ Draba muralis </w:t>
      </w:r>
      <w:r w:rsidRPr="00964572">
        <w:rPr>
          <w:rFonts w:ascii="Times New Roman" w:hAnsi="Times New Roman"/>
          <w:sz w:val="24"/>
          <w:szCs w:val="24"/>
        </w:rPr>
        <w:t>L.</w:t>
      </w:r>
    </w:p>
    <w:p w:rsidR="003F7AA8" w:rsidRPr="00DD7880"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yerleşim alanları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215"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973" E, 1268 m, AS99; Karcı Köyü, yerleşim alanları, 19.05.2012,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185"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940" E, 1256 m, AS108, Th., Det.: L. Behçet </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EROPHILA</w:t>
      </w:r>
      <w:r w:rsidRPr="00964572">
        <w:rPr>
          <w:rFonts w:ascii="Times New Roman" w:hAnsi="Times New Roman"/>
          <w:sz w:val="24"/>
          <w:szCs w:val="24"/>
        </w:rPr>
        <w:t xml:space="preserve"> DC.</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40. Erophila verna (</w:t>
      </w:r>
      <w:r w:rsidRPr="00964572">
        <w:rPr>
          <w:rFonts w:ascii="Times New Roman" w:hAnsi="Times New Roman"/>
          <w:sz w:val="24"/>
          <w:szCs w:val="24"/>
        </w:rPr>
        <w:t>L.) Chevall. subsp.</w:t>
      </w:r>
      <w:r w:rsidRPr="00964572">
        <w:rPr>
          <w:rFonts w:ascii="Times New Roman" w:hAnsi="Times New Roman"/>
          <w:b/>
          <w:i/>
          <w:sz w:val="24"/>
          <w:szCs w:val="24"/>
        </w:rPr>
        <w:t xml:space="preserve"> verna</w:t>
      </w:r>
    </w:p>
    <w:p w:rsidR="003F7AA8" w:rsidRDefault="003F7AA8" w:rsidP="00F43462">
      <w:pPr>
        <w:spacing w:after="0" w:line="360" w:lineRule="auto"/>
        <w:jc w:val="both"/>
        <w:rPr>
          <w:rFonts w:ascii="Times New Roman" w:hAnsi="Times New Roman"/>
          <w:sz w:val="24"/>
          <w:szCs w:val="24"/>
        </w:rPr>
      </w:pPr>
      <w:r w:rsidRPr="00DD7880">
        <w:rPr>
          <w:rFonts w:ascii="Times New Roman" w:hAnsi="Times New Roman"/>
          <w:sz w:val="24"/>
          <w:szCs w:val="24"/>
        </w:rPr>
        <w:t>Karcı Köyü kuzeyi, nemli alan, 22.04.2012, 38</w:t>
      </w:r>
      <w:r w:rsidRPr="00DD7880">
        <w:rPr>
          <w:rFonts w:ascii="Times New Roman" w:hAnsi="Times New Roman"/>
          <w:sz w:val="24"/>
          <w:szCs w:val="24"/>
          <w:vertAlign w:val="superscript"/>
        </w:rPr>
        <w:t>o</w:t>
      </w:r>
      <w:r w:rsidRPr="00DD7880">
        <w:rPr>
          <w:rFonts w:ascii="Times New Roman" w:hAnsi="Times New Roman"/>
          <w:sz w:val="24"/>
          <w:szCs w:val="24"/>
        </w:rPr>
        <w:t xml:space="preserve"> 67' 300"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224" E, 1335 m, AS06; Karcı Köyü,</w:t>
      </w:r>
      <w:r w:rsidR="00066A51" w:rsidRPr="00DD7880">
        <w:rPr>
          <w:rFonts w:ascii="Times New Roman" w:hAnsi="Times New Roman"/>
          <w:sz w:val="24"/>
          <w:szCs w:val="24"/>
        </w:rPr>
        <w:t xml:space="preserve"> nemli alan, </w:t>
      </w:r>
      <w:r w:rsidRPr="00DD7880">
        <w:rPr>
          <w:rFonts w:ascii="Times New Roman" w:hAnsi="Times New Roman"/>
          <w:sz w:val="24"/>
          <w:szCs w:val="24"/>
        </w:rPr>
        <w:t>16.03.2013, 38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187"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949" E, 1245 m, AS668;</w:t>
      </w:r>
      <w:r w:rsidR="003E4626" w:rsidRPr="00DD7880">
        <w:rPr>
          <w:rFonts w:ascii="Times New Roman" w:hAnsi="Times New Roman"/>
          <w:sz w:val="24"/>
          <w:szCs w:val="24"/>
        </w:rPr>
        <w:t xml:space="preserve"> </w:t>
      </w:r>
      <w:r w:rsidRPr="00DD7880">
        <w:rPr>
          <w:rFonts w:ascii="Times New Roman" w:hAnsi="Times New Roman"/>
          <w:sz w:val="24"/>
          <w:szCs w:val="24"/>
        </w:rPr>
        <w:t>Karcı Köyü güneyi, Sofuhasan Dağı, güneye bakan yamaçlar, 06.04.2013,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65' 714"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45' 011" E, 1367 m, AS715; Karcı Köyü doğusu, Altıkardeş Dağı, kuzeye bakan yamaçlar, 07.04.2013,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757"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46' 601" E, 1341 m, AS725a;</w:t>
      </w:r>
      <w:r w:rsidRPr="00DD7880">
        <w:rPr>
          <w:rFonts w:ascii="Times New Roman" w:hAnsi="Times New Roman"/>
          <w:b/>
          <w:i/>
          <w:sz w:val="24"/>
          <w:szCs w:val="24"/>
        </w:rPr>
        <w:t xml:space="preserve"> </w:t>
      </w:r>
      <w:r w:rsidRPr="00DD7880">
        <w:rPr>
          <w:rFonts w:ascii="Times New Roman" w:hAnsi="Times New Roman"/>
          <w:sz w:val="24"/>
          <w:szCs w:val="24"/>
        </w:rPr>
        <w:t>Karcı Köyü batısı, yol kenarları, 14.04.2013, 38</w:t>
      </w:r>
      <w:r w:rsidRPr="00DD7880">
        <w:rPr>
          <w:rFonts w:ascii="Times New Roman" w:hAnsi="Times New Roman"/>
          <w:sz w:val="24"/>
          <w:szCs w:val="24"/>
          <w:vertAlign w:val="superscript"/>
        </w:rPr>
        <w:t>o</w:t>
      </w:r>
      <w:r w:rsidRPr="00DD7880">
        <w:rPr>
          <w:rFonts w:ascii="Times New Roman" w:hAnsi="Times New Roman"/>
          <w:sz w:val="24"/>
          <w:szCs w:val="24"/>
        </w:rPr>
        <w:t xml:space="preserve"> 66' 230" N 40</w:t>
      </w:r>
      <w:r w:rsidRPr="00DD7880">
        <w:rPr>
          <w:rFonts w:ascii="Times New Roman" w:hAnsi="Times New Roman"/>
          <w:sz w:val="24"/>
          <w:szCs w:val="24"/>
          <w:vertAlign w:val="superscript"/>
        </w:rPr>
        <w:t>o</w:t>
      </w:r>
      <w:r w:rsidRPr="00DD7880">
        <w:rPr>
          <w:rFonts w:ascii="Times New Roman" w:hAnsi="Times New Roman"/>
          <w:sz w:val="24"/>
          <w:szCs w:val="24"/>
        </w:rPr>
        <w:t xml:space="preserve"> 44' 100" E, 1232 m, AS867, Th., Det.: L. Behçet</w:t>
      </w:r>
    </w:p>
    <w:p w:rsidR="00451BAA" w:rsidRDefault="00451BAA" w:rsidP="00F43462">
      <w:pPr>
        <w:spacing w:after="0" w:line="360" w:lineRule="auto"/>
        <w:jc w:val="both"/>
        <w:rPr>
          <w:rFonts w:ascii="Times New Roman" w:hAnsi="Times New Roman"/>
          <w:sz w:val="24"/>
          <w:szCs w:val="24"/>
        </w:rPr>
      </w:pPr>
    </w:p>
    <w:p w:rsidR="00451BAA" w:rsidRPr="00DD7880" w:rsidRDefault="00451BAA"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lastRenderedPageBreak/>
        <w:t xml:space="preserve">ARABIS </w:t>
      </w:r>
      <w:r w:rsidRPr="00964572">
        <w:rPr>
          <w:rFonts w:ascii="Times New Roman" w:hAnsi="Times New Roman"/>
          <w:sz w:val="24"/>
          <w:szCs w:val="24"/>
        </w:rPr>
        <w:t>L.</w:t>
      </w:r>
    </w:p>
    <w:p w:rsidR="003F7AA8" w:rsidRPr="00964572" w:rsidRDefault="00C44C56"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41. </w:t>
      </w:r>
      <w:r w:rsidR="003F7AA8" w:rsidRPr="00964572">
        <w:rPr>
          <w:rFonts w:ascii="Times New Roman" w:hAnsi="Times New Roman"/>
          <w:b/>
          <w:i/>
          <w:sz w:val="24"/>
          <w:szCs w:val="24"/>
        </w:rPr>
        <w:t xml:space="preserve">Arabis caucasica </w:t>
      </w:r>
      <w:r w:rsidR="003F7AA8" w:rsidRPr="00964572">
        <w:rPr>
          <w:rFonts w:ascii="Times New Roman" w:hAnsi="Times New Roman"/>
          <w:sz w:val="24"/>
          <w:szCs w:val="24"/>
        </w:rPr>
        <w:t>Willd. subsp.</w:t>
      </w:r>
      <w:r w:rsidR="003F7AA8" w:rsidRPr="00964572">
        <w:rPr>
          <w:rFonts w:ascii="Times New Roman" w:hAnsi="Times New Roman"/>
          <w:b/>
          <w:i/>
          <w:sz w:val="24"/>
          <w:szCs w:val="24"/>
        </w:rPr>
        <w:t xml:space="preserve"> caucasica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kuzeye bakan yamaçlar, kayalık alan,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121" E, 1619 m, AS264; Karcı Köyü güneyi, Sofuhasan Dağı, kuzeye bakan yamaçlar, orman açıkları, 28.04.213,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604" E, 1508 m, AS912, Hc.,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42. A. caucasica</w:t>
      </w:r>
      <w:r w:rsidRPr="00964572">
        <w:rPr>
          <w:rFonts w:ascii="Times New Roman" w:hAnsi="Times New Roman"/>
          <w:sz w:val="24"/>
          <w:szCs w:val="24"/>
        </w:rPr>
        <w:t xml:space="preserve"> Willd. subsp. </w:t>
      </w:r>
      <w:r w:rsidR="003E4626">
        <w:rPr>
          <w:rFonts w:ascii="Times New Roman" w:hAnsi="Times New Roman"/>
          <w:b/>
          <w:i/>
          <w:sz w:val="24"/>
          <w:szCs w:val="24"/>
        </w:rPr>
        <w:t>b</w:t>
      </w:r>
      <w:r w:rsidRPr="00964572">
        <w:rPr>
          <w:rFonts w:ascii="Times New Roman" w:hAnsi="Times New Roman"/>
          <w:b/>
          <w:i/>
          <w:sz w:val="24"/>
          <w:szCs w:val="24"/>
        </w:rPr>
        <w:t>revifolia</w:t>
      </w:r>
      <w:r w:rsidRPr="00964572">
        <w:rPr>
          <w:rFonts w:ascii="Times New Roman" w:hAnsi="Times New Roman"/>
          <w:sz w:val="24"/>
          <w:szCs w:val="24"/>
        </w:rPr>
        <w:t xml:space="preserve"> (DC.) Cullen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batısı, kayalık yamaçlar, , 06.05.2012,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062" E, 1597 m, AS93, E. Medit. (mt) elm., Hc.,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CARDAMINE</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43. Cardamine hirsuta</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bahçe içleri, dere kenarları,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898" E, 1250 m, AS65; </w:t>
      </w:r>
      <w:r w:rsidR="00F37C54" w:rsidRPr="00656636">
        <w:rPr>
          <w:rFonts w:ascii="Times New Roman" w:hAnsi="Times New Roman"/>
          <w:sz w:val="24"/>
          <w:szCs w:val="24"/>
        </w:rPr>
        <w:t>Karcı</w:t>
      </w:r>
      <w:r w:rsidRPr="00656636">
        <w:rPr>
          <w:rFonts w:ascii="Times New Roman" w:hAnsi="Times New Roman"/>
          <w:sz w:val="24"/>
          <w:szCs w:val="24"/>
        </w:rPr>
        <w:t xml:space="preserve"> köyü batısı bahçe kenarları, 17.03.2013,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447" E, 1238 m, AS676; Karcı Köyü batısı, dere kenarları, kayalık,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AS744, AS751, AS752; Karcı Köyü, Karcı Deresi kenarları, kayalık-taşlık,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673" E, 1235 m, AS761,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DRABOPSIS</w:t>
      </w:r>
      <w:r w:rsidRPr="00964572">
        <w:rPr>
          <w:rFonts w:ascii="Times New Roman" w:hAnsi="Times New Roman"/>
          <w:sz w:val="24"/>
          <w:szCs w:val="24"/>
        </w:rPr>
        <w:t xml:space="preserve"> K. Koch</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44. </w:t>
      </w:r>
      <w:r w:rsidR="003F7AA8" w:rsidRPr="00964572">
        <w:rPr>
          <w:rFonts w:ascii="Times New Roman" w:hAnsi="Times New Roman"/>
          <w:b/>
          <w:i/>
          <w:sz w:val="24"/>
          <w:szCs w:val="24"/>
        </w:rPr>
        <w:t>Drabopsis verna</w:t>
      </w:r>
      <w:r w:rsidR="003F7AA8" w:rsidRPr="00964572">
        <w:rPr>
          <w:rFonts w:ascii="Times New Roman" w:hAnsi="Times New Roman"/>
          <w:sz w:val="24"/>
          <w:szCs w:val="24"/>
        </w:rPr>
        <w:t xml:space="preserve"> K. Koch</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nemli alan, 22.04.2012, 38</w:t>
      </w:r>
      <w:r w:rsidRPr="00656636">
        <w:rPr>
          <w:rFonts w:ascii="Times New Roman" w:hAnsi="Times New Roman"/>
          <w:sz w:val="24"/>
          <w:szCs w:val="24"/>
          <w:vertAlign w:val="superscript"/>
        </w:rPr>
        <w:t xml:space="preserve"> o</w:t>
      </w:r>
      <w:r w:rsidRPr="00656636">
        <w:rPr>
          <w:rFonts w:ascii="Times New Roman" w:hAnsi="Times New Roman"/>
          <w:sz w:val="24"/>
          <w:szCs w:val="24"/>
        </w:rPr>
        <w:t xml:space="preserve"> 67' 300"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1335 m, AS24; Karcı Köyü güneydoğusu, Altıkardeş Dağı güneybatısına bakan yamaçlar, bodur çalılıklar, 06.05.2012,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061"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985" E, 1538 m, AS91; Karcı Köyü güneybatısı, bahçe içleri, nemli alan,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770" E, 1252 m, AS684; Karcı Köyü güneybatısı, Karcı dersi kenarları bahçe içleri,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693" E, 1230 m, AS688; Karcı Köyü batısı, yol kenarları,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100" E, 1232 m, AS864b, Th.</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ERYSIMUM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45. Erysimum crassipes </w:t>
      </w:r>
      <w:r w:rsidRPr="00964572">
        <w:rPr>
          <w:rFonts w:ascii="Times New Roman" w:hAnsi="Times New Roman"/>
          <w:sz w:val="24"/>
          <w:szCs w:val="24"/>
        </w:rPr>
        <w:t>Fisch. &amp; C. A. Mey.</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-Üçgül köyleri arası, yol kenarları,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340"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566" E, 1261 m, AS39; Karcı Köyü güneybatısı, yol kenarları,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218"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092" E, 1203 m, AS144; Karcı Köyü kuzeydoğusu, Mizvare Deresi kenarı, 07.05.2013,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705"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831" E, 1310 m, AS995, Hc., Det.: L. Behçet</w:t>
      </w:r>
    </w:p>
    <w:p w:rsidR="00451BAA" w:rsidRDefault="00451BAA"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46. E. repandum</w:t>
      </w:r>
      <w:r w:rsidRPr="00964572">
        <w:rPr>
          <w:rFonts w:ascii="Times New Roman" w:hAnsi="Times New Roman"/>
          <w:sz w:val="24"/>
          <w:szCs w:val="24"/>
        </w:rPr>
        <w:t xml:space="preserve"> L.</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Karcı-Üçgül köyleri arası, yol kenarları,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251"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412" E, 1243 m, AS847; Karcı Köyü güneydoğusu, Altıkardeş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294" E, 1547 m, AS930,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ALLIARIA</w:t>
      </w:r>
      <w:r w:rsidRPr="00964572">
        <w:rPr>
          <w:rFonts w:ascii="Times New Roman" w:hAnsi="Times New Roman"/>
          <w:sz w:val="24"/>
          <w:szCs w:val="24"/>
        </w:rPr>
        <w:t xml:space="preserve"> Scop.</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47. Alliaria petiolata </w:t>
      </w:r>
      <w:r w:rsidRPr="00964572">
        <w:rPr>
          <w:rFonts w:ascii="Times New Roman" w:hAnsi="Times New Roman"/>
          <w:sz w:val="24"/>
          <w:szCs w:val="24"/>
        </w:rPr>
        <w:t>(M. Bieb.) Cavara &amp; Grande</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Karcı Deresi kenarları,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134"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712" E, 1246 m, AS767; Karcı Köyü kuzeyi, kuzeye bakan yamaçlar,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518"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654" E, 1240 m, AS843; Karcı Köyü güneydoğusu, Altıkardeş Dağı, kuzeye bakan yamaçlar, ormanlık alan,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147" E, 1546 m, AS1215,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SISYMBRIUM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48. ▲ Sisymbrium septulatum </w:t>
      </w:r>
      <w:r w:rsidRPr="00964572">
        <w:rPr>
          <w:rFonts w:ascii="Times New Roman" w:hAnsi="Times New Roman"/>
          <w:sz w:val="24"/>
          <w:szCs w:val="24"/>
        </w:rPr>
        <w:t>DC.</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bahçe içleri, nemli alan,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910" E, 1258 m, AS861; Karcı Köyü, döküntü yerleri, 06.06.2013,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219"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953" E, 1252 m, AS1164,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49 S. orientale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döküntü yerleri,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949" E, 1257 m,  AS173,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DESCURAINIA</w:t>
      </w:r>
      <w:r w:rsidRPr="00964572">
        <w:rPr>
          <w:rFonts w:ascii="Times New Roman" w:hAnsi="Times New Roman"/>
          <w:sz w:val="24"/>
          <w:szCs w:val="24"/>
        </w:rPr>
        <w:t xml:space="preserve"> Webb. &amp; Berth.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50. Descurainia sophia </w:t>
      </w:r>
      <w:r w:rsidRPr="00964572">
        <w:rPr>
          <w:rFonts w:ascii="Times New Roman" w:hAnsi="Times New Roman"/>
          <w:sz w:val="24"/>
          <w:szCs w:val="24"/>
        </w:rPr>
        <w:t>(L.) Webb ex Prantl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yerleşim alanları, bahçe içi, döküntü yerleri,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212"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027" E, 1266 m, AS117a; Karcı Köyü çevreleri, 27.04.2013,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035" E, 1274 m, AS899; Karcı Köyü güneydoğusu, Altıkardeş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294" E, 1547 m, AS929,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ARABIDOPSIS</w:t>
      </w:r>
      <w:r w:rsidRPr="00964572">
        <w:rPr>
          <w:rFonts w:ascii="Times New Roman" w:hAnsi="Times New Roman"/>
          <w:sz w:val="24"/>
          <w:szCs w:val="24"/>
        </w:rPr>
        <w:t xml:space="preserve"> Heynh.</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51. </w:t>
      </w:r>
      <w:r w:rsidR="003F7AA8" w:rsidRPr="00964572">
        <w:rPr>
          <w:rFonts w:ascii="Times New Roman" w:hAnsi="Times New Roman"/>
          <w:b/>
          <w:i/>
          <w:sz w:val="24"/>
          <w:szCs w:val="24"/>
        </w:rPr>
        <w:t xml:space="preserve">Arabidopsis thaliana </w:t>
      </w:r>
      <w:r w:rsidR="003F7AA8" w:rsidRPr="00964572">
        <w:rPr>
          <w:rFonts w:ascii="Times New Roman" w:hAnsi="Times New Roman"/>
          <w:sz w:val="24"/>
          <w:szCs w:val="24"/>
        </w:rPr>
        <w:t>(L.) Heynh.</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770" E, 1252 m, AS683; Karcı Köyü doğusu, Altıkardeş Dağı, kuzeye bakan yamaçlar,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757"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601" E, 1341 m, AS721; Karcı Köyü doğusu, Meğel Mevkii, step,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510"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026" E, 1318 m, AS731, AS733; Karcı Köyü batısı, kayalık,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AS748, AS750; Karcı Köyü batısı, kayalık,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451" E, 1229 m, AS815; Karcı Köyü </w:t>
      </w:r>
      <w:r w:rsidRPr="00656636">
        <w:rPr>
          <w:rFonts w:ascii="Times New Roman" w:hAnsi="Times New Roman"/>
          <w:sz w:val="24"/>
          <w:szCs w:val="24"/>
        </w:rPr>
        <w:lastRenderedPageBreak/>
        <w:t>batısı, sulama kanalı çevresi,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AS783, AS785; Karcı Köyü güneyi, kuzeye bakan yamaçlar, 27.04.2013,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994"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998" E, 1310 m, AS895; Karcı Köyü çevreleri, 27.04.2013,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035" E, 1274 m, AS896b, Th., Det.: L. Behçet</w:t>
      </w:r>
    </w:p>
    <w:p w:rsidR="003F7AA8" w:rsidRPr="00964572" w:rsidRDefault="003F7AA8" w:rsidP="00F43462">
      <w:pPr>
        <w:pStyle w:val="ListeParagraf"/>
        <w:spacing w:after="0" w:line="360" w:lineRule="auto"/>
        <w:ind w:left="0"/>
        <w:jc w:val="both"/>
        <w:rPr>
          <w:rFonts w:ascii="Times New Roman" w:hAnsi="Times New Roman"/>
          <w:color w:val="000000"/>
          <w:sz w:val="24"/>
          <w:szCs w:val="24"/>
        </w:rPr>
      </w:pPr>
      <w:r w:rsidRPr="00964572">
        <w:rPr>
          <w:rFonts w:ascii="Times New Roman" w:hAnsi="Times New Roman"/>
          <w:sz w:val="24"/>
          <w:szCs w:val="24"/>
        </w:rPr>
        <w:t xml:space="preserve"> </w:t>
      </w:r>
    </w:p>
    <w:p w:rsidR="003F7AA8" w:rsidRPr="00964572" w:rsidRDefault="003F7AA8" w:rsidP="00F43462">
      <w:pPr>
        <w:pStyle w:val="ListeParagraf"/>
        <w:spacing w:after="0" w:line="360" w:lineRule="auto"/>
        <w:ind w:left="0"/>
        <w:rPr>
          <w:rFonts w:ascii="Times New Roman" w:hAnsi="Times New Roman"/>
          <w:b/>
          <w:i/>
          <w:color w:val="000000"/>
          <w:sz w:val="24"/>
          <w:szCs w:val="24"/>
        </w:rPr>
      </w:pPr>
      <w:r w:rsidRPr="00964572">
        <w:rPr>
          <w:rFonts w:ascii="Times New Roman" w:hAnsi="Times New Roman"/>
          <w:b/>
          <w:i/>
          <w:color w:val="000000"/>
          <w:sz w:val="24"/>
          <w:szCs w:val="24"/>
        </w:rPr>
        <w:t>8. CAPPARACEAE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CLEOME</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52. Cleome ornithopodioides</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bahçe kenarları, kayalık-taşlık,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885" E, 1206 m, AS319; Karcı Köyü kuzeybatısı, yol kenarları, step alan, 09.07.2012,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293"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729" E, 1280 m, AS444, E. Medit. elm., Th., Det.: L. Behçet</w:t>
      </w:r>
    </w:p>
    <w:p w:rsidR="003F7AA8" w:rsidRPr="00964572" w:rsidRDefault="003F7AA8" w:rsidP="00F43462">
      <w:pPr>
        <w:pStyle w:val="ListeParagraf"/>
        <w:spacing w:after="0" w:line="360" w:lineRule="auto"/>
        <w:ind w:left="705"/>
        <w:jc w:val="both"/>
        <w:rPr>
          <w:rFonts w:ascii="Times New Roman" w:hAnsi="Times New Roman"/>
          <w:sz w:val="24"/>
          <w:szCs w:val="24"/>
        </w:rPr>
      </w:pPr>
    </w:p>
    <w:p w:rsidR="003F7AA8"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9. VIOLACEAE</w:t>
      </w:r>
    </w:p>
    <w:p w:rsidR="008377D6" w:rsidRPr="00964572" w:rsidRDefault="008377D6"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VIOLA</w:t>
      </w:r>
      <w:r w:rsidRPr="00964572">
        <w:rPr>
          <w:rFonts w:ascii="Times New Roman" w:hAnsi="Times New Roman"/>
          <w:sz w:val="24"/>
          <w:szCs w:val="24"/>
        </w:rPr>
        <w:t xml:space="preserve"> L.</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53. </w:t>
      </w:r>
      <w:r w:rsidR="003F7AA8" w:rsidRPr="00964572">
        <w:rPr>
          <w:rFonts w:ascii="Times New Roman" w:hAnsi="Times New Roman"/>
          <w:b/>
          <w:i/>
          <w:sz w:val="24"/>
          <w:szCs w:val="24"/>
        </w:rPr>
        <w:t xml:space="preserve">Viola parvula </w:t>
      </w:r>
      <w:r w:rsidR="003F7AA8" w:rsidRPr="00964572">
        <w:rPr>
          <w:rFonts w:ascii="Times New Roman" w:hAnsi="Times New Roman"/>
          <w:sz w:val="24"/>
          <w:szCs w:val="24"/>
        </w:rPr>
        <w:t>Tineo</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step, 22.04.2012,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1335 m, AS11; Karcı Köyü çevresi, step,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948" E, 1237 m, AS56a; Karcı Köyü kuzeyi, kuzeye bakan yamaçlar, step,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600" E, 1280 m, AS220; Karcı Köyü kuzeyi, step yamaçlar,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297" E, 1344 m, AS243; </w:t>
      </w:r>
      <w:r w:rsidRPr="00656636">
        <w:rPr>
          <w:rFonts w:ascii="Times New Roman" w:hAnsi="Times New Roman"/>
          <w:color w:val="000000"/>
          <w:sz w:val="24"/>
          <w:szCs w:val="24"/>
        </w:rPr>
        <w:t>Karcı Köyü çevreleri, 16.03.2013, 38</w:t>
      </w:r>
      <w:r w:rsidRPr="00656636">
        <w:rPr>
          <w:rFonts w:ascii="Times New Roman" w:hAnsi="Times New Roman"/>
          <w:color w:val="000000"/>
          <w:sz w:val="24"/>
          <w:szCs w:val="24"/>
          <w:vertAlign w:val="superscript"/>
        </w:rPr>
        <w:t>o</w:t>
      </w:r>
      <w:r w:rsidRPr="00656636">
        <w:rPr>
          <w:rFonts w:ascii="Times New Roman" w:hAnsi="Times New Roman"/>
          <w:color w:val="000000"/>
          <w:sz w:val="24"/>
          <w:szCs w:val="24"/>
        </w:rPr>
        <w:t xml:space="preserve"> 66' 187" N 40</w:t>
      </w:r>
      <w:r w:rsidRPr="00656636">
        <w:rPr>
          <w:rFonts w:ascii="Times New Roman" w:hAnsi="Times New Roman"/>
          <w:color w:val="000000"/>
          <w:sz w:val="24"/>
          <w:szCs w:val="24"/>
          <w:vertAlign w:val="superscript"/>
        </w:rPr>
        <w:t xml:space="preserve"> o</w:t>
      </w:r>
      <w:r w:rsidRPr="00656636">
        <w:rPr>
          <w:rFonts w:ascii="Times New Roman" w:hAnsi="Times New Roman"/>
          <w:color w:val="000000"/>
          <w:sz w:val="24"/>
          <w:szCs w:val="24"/>
        </w:rPr>
        <w:t xml:space="preserve"> 44' 949" E, 1245 m, AS671a;</w:t>
      </w:r>
      <w:r w:rsidRPr="00656636">
        <w:rPr>
          <w:rFonts w:ascii="Times New Roman" w:hAnsi="Times New Roman"/>
          <w:sz w:val="24"/>
          <w:szCs w:val="24"/>
        </w:rPr>
        <w:t xml:space="preserve"> Karcı Köyü güneybatısı, Karcı Deresi kenarları,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027"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465" E, 1244 m, AS695; Karcı Köyü güneyi, Sofuhasan Dağı, kuzeye bakan yamaçlar, step alan,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695" </w:t>
      </w:r>
      <w:r w:rsidRPr="00656636">
        <w:rPr>
          <w:rFonts w:ascii="Times New Roman" w:hAnsi="Times New Roman"/>
          <w:color w:val="000000"/>
          <w:sz w:val="24"/>
          <w:szCs w:val="24"/>
        </w:rPr>
        <w:t>N 40</w:t>
      </w:r>
      <w:r w:rsidRPr="00656636">
        <w:rPr>
          <w:rFonts w:ascii="Times New Roman" w:hAnsi="Times New Roman"/>
          <w:color w:val="000000"/>
          <w:sz w:val="24"/>
          <w:szCs w:val="24"/>
          <w:vertAlign w:val="superscript"/>
        </w:rPr>
        <w:t>o</w:t>
      </w:r>
      <w:r w:rsidRPr="00656636">
        <w:rPr>
          <w:rFonts w:ascii="Times New Roman" w:hAnsi="Times New Roman"/>
          <w:color w:val="000000"/>
          <w:sz w:val="24"/>
          <w:szCs w:val="24"/>
        </w:rPr>
        <w:t xml:space="preserve"> 44' 406" E, 1328 m, AS712; Karcı Köyü kuzeyi, kuzey yamaçları, step, 28.05.2012, 38</w:t>
      </w:r>
      <w:r w:rsidRPr="00656636">
        <w:rPr>
          <w:rFonts w:ascii="Times New Roman" w:hAnsi="Times New Roman"/>
          <w:color w:val="000000"/>
          <w:sz w:val="24"/>
          <w:szCs w:val="24"/>
          <w:vertAlign w:val="superscript"/>
        </w:rPr>
        <w:t>o</w:t>
      </w:r>
      <w:r w:rsidRPr="00656636">
        <w:rPr>
          <w:rFonts w:ascii="Times New Roman" w:hAnsi="Times New Roman"/>
          <w:color w:val="000000"/>
          <w:sz w:val="24"/>
          <w:szCs w:val="24"/>
        </w:rPr>
        <w:t xml:space="preserve"> 6' 455" N 40</w:t>
      </w:r>
      <w:r w:rsidRPr="00656636">
        <w:rPr>
          <w:rFonts w:ascii="Times New Roman" w:hAnsi="Times New Roman"/>
          <w:color w:val="000000"/>
          <w:sz w:val="24"/>
          <w:szCs w:val="24"/>
          <w:vertAlign w:val="superscript"/>
        </w:rPr>
        <w:t>o</w:t>
      </w:r>
      <w:r w:rsidRPr="00656636">
        <w:rPr>
          <w:rFonts w:ascii="Times New Roman" w:hAnsi="Times New Roman"/>
          <w:color w:val="000000"/>
          <w:sz w:val="24"/>
          <w:szCs w:val="24"/>
        </w:rPr>
        <w:t xml:space="preserve"> 44' 767" E, 1241 m, AS220,</w:t>
      </w:r>
      <w:r w:rsidRPr="00656636">
        <w:rPr>
          <w:rFonts w:ascii="Times New Roman" w:hAnsi="Times New Roman"/>
          <w:sz w:val="24"/>
          <w:szCs w:val="24"/>
        </w:rPr>
        <w:t xml:space="preserve"> Th. </w:t>
      </w:r>
    </w:p>
    <w:p w:rsidR="003F7AA8" w:rsidRPr="00964572" w:rsidRDefault="00C44C56"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54. </w:t>
      </w:r>
      <w:r w:rsidR="003F7AA8" w:rsidRPr="00964572">
        <w:rPr>
          <w:rFonts w:ascii="Times New Roman" w:hAnsi="Times New Roman"/>
          <w:b/>
          <w:i/>
          <w:sz w:val="24"/>
          <w:szCs w:val="24"/>
        </w:rPr>
        <w:t>V.  odorata</w:t>
      </w:r>
      <w:r w:rsidR="003F7AA8"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nemli alan, 22.04.2012,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1335 m, AS18; Karcı Köyü, nemli alan, 16.03.2013,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949" E, 1245 m, AS671; Karcı Köyü güneybatısı, Karcı Deresi kenarı,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924"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096" E, 1226 m, AS710; Karcı Köyü, Karcı Deresi kenarları,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106"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689", 1238 m, AS756, Hc., Det.: L. Behçet</w:t>
      </w: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lastRenderedPageBreak/>
        <w:t>10. PORTULACACEAE</w:t>
      </w:r>
    </w:p>
    <w:p w:rsidR="003F7AA8" w:rsidRPr="00964572" w:rsidRDefault="003F7AA8" w:rsidP="00F43462">
      <w:pPr>
        <w:spacing w:after="0" w:line="360" w:lineRule="auto"/>
        <w:jc w:val="center"/>
        <w:rPr>
          <w:rFonts w:ascii="Times New Roman" w:hAnsi="Times New Roman"/>
          <w:b/>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PORTULACA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55. ▲ Portulaca oleracea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 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828" E, 1190 m, AS606; Karcı Köyü batısı, Dızık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325" E, 1248 m, AS1326,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MONTIA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56. ▲ Montia arvensis </w:t>
      </w:r>
      <w:r w:rsidRPr="00964572">
        <w:rPr>
          <w:rFonts w:ascii="Times New Roman" w:hAnsi="Times New Roman"/>
          <w:sz w:val="24"/>
          <w:szCs w:val="24"/>
        </w:rPr>
        <w:t>Wallr.</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bahçe içleri, sulama kanalı çevresi,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w:t>
      </w:r>
      <w:r w:rsidR="00C618EC" w:rsidRPr="00656636">
        <w:rPr>
          <w:rFonts w:ascii="Times New Roman" w:hAnsi="Times New Roman"/>
          <w:sz w:val="24"/>
          <w:szCs w:val="24"/>
        </w:rPr>
        <w:t>1 m</w:t>
      </w:r>
      <w:r w:rsidRPr="00656636">
        <w:rPr>
          <w:rFonts w:ascii="Times New Roman" w:hAnsi="Times New Roman"/>
          <w:sz w:val="24"/>
          <w:szCs w:val="24"/>
        </w:rPr>
        <w:t xml:space="preserve">, </w:t>
      </w:r>
      <w:r w:rsidR="003E4626" w:rsidRPr="00656636">
        <w:rPr>
          <w:rFonts w:ascii="Times New Roman" w:hAnsi="Times New Roman"/>
          <w:sz w:val="24"/>
          <w:szCs w:val="24"/>
        </w:rPr>
        <w:t xml:space="preserve">AS769, </w:t>
      </w:r>
      <w:r w:rsidRPr="00656636">
        <w:rPr>
          <w:rFonts w:ascii="Times New Roman" w:hAnsi="Times New Roman"/>
          <w:sz w:val="24"/>
          <w:szCs w:val="24"/>
        </w:rPr>
        <w:t>AS787, AS792, AS791,</w:t>
      </w:r>
      <w:r w:rsidR="003E4626" w:rsidRPr="00656636">
        <w:rPr>
          <w:rFonts w:ascii="Times New Roman" w:hAnsi="Times New Roman"/>
          <w:sz w:val="24"/>
          <w:szCs w:val="24"/>
        </w:rPr>
        <w:t xml:space="preserve"> </w:t>
      </w:r>
      <w:r w:rsidRPr="00656636">
        <w:rPr>
          <w:rFonts w:ascii="Times New Roman" w:hAnsi="Times New Roman"/>
          <w:sz w:val="24"/>
          <w:szCs w:val="24"/>
        </w:rPr>
        <w:t>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57. ▲ M. fontana </w:t>
      </w:r>
      <w:r w:rsidRPr="00964572">
        <w:rPr>
          <w:rFonts w:ascii="Times New Roman" w:hAnsi="Times New Roman"/>
          <w:sz w:val="24"/>
          <w:szCs w:val="24"/>
        </w:rPr>
        <w:t>L. subsp.</w:t>
      </w:r>
      <w:r w:rsidRPr="00964572">
        <w:rPr>
          <w:rFonts w:ascii="Times New Roman" w:hAnsi="Times New Roman"/>
          <w:b/>
          <w:i/>
          <w:sz w:val="24"/>
          <w:szCs w:val="24"/>
        </w:rPr>
        <w:t xml:space="preserve"> amporitana </w:t>
      </w:r>
      <w:r w:rsidRPr="00964572">
        <w:rPr>
          <w:rFonts w:ascii="Times New Roman" w:hAnsi="Times New Roman"/>
          <w:sz w:val="24"/>
          <w:szCs w:val="24"/>
        </w:rPr>
        <w:t>Sennen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kayalık,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AS755b, Medit.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11. CARYOPHYLLACEAE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ARENARIA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58. Arenaria serpyllifolia</w:t>
      </w:r>
      <w:r w:rsidRPr="00964572">
        <w:rPr>
          <w:rFonts w:ascii="Times New Roman" w:hAnsi="Times New Roman"/>
          <w:sz w:val="24"/>
          <w:szCs w:val="24"/>
        </w:rPr>
        <w:t xml:space="preserve"> L. subsp. </w:t>
      </w:r>
      <w:r w:rsidRPr="00964572">
        <w:rPr>
          <w:rFonts w:ascii="Times New Roman" w:hAnsi="Times New Roman"/>
          <w:b/>
          <w:i/>
          <w:sz w:val="24"/>
          <w:szCs w:val="24"/>
        </w:rPr>
        <w:t>serpyllifolia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yol kenarları,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100" E, 1232 m, AS868; Karcı Köyü, dere kenarı,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008"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684" E, 1251 m, AS1064; Karcı Köyü kuzeydoğusu, Mizvare Deresi mevkii, kuzeye bakan yamaçlar, step, 08.06.2012,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491" E, 1351 m, AS1127; Karcı Köyü, tarla, 17.06.2013,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957" E, 1309 m, AS1200,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59. A. gypsophiloides</w:t>
      </w:r>
      <w:r w:rsidRPr="00964572">
        <w:rPr>
          <w:rFonts w:ascii="Times New Roman" w:hAnsi="Times New Roman"/>
          <w:sz w:val="24"/>
          <w:szCs w:val="24"/>
        </w:rPr>
        <w:t xml:space="preserve"> LMant. var. </w:t>
      </w:r>
      <w:r w:rsidRPr="00964572">
        <w:rPr>
          <w:rFonts w:ascii="Times New Roman" w:hAnsi="Times New Roman"/>
          <w:b/>
          <w:i/>
          <w:sz w:val="24"/>
          <w:szCs w:val="24"/>
        </w:rPr>
        <w:t>gypsophiloides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w:t>
      </w:r>
      <w:r w:rsidR="00295832" w:rsidRPr="00656636">
        <w:rPr>
          <w:rFonts w:ascii="Times New Roman" w:hAnsi="Times New Roman"/>
          <w:sz w:val="24"/>
          <w:szCs w:val="24"/>
        </w:rPr>
        <w:t xml:space="preserve">asan Dağı batısındaki kayalık, </w:t>
      </w:r>
      <w:r w:rsidRPr="00656636">
        <w:rPr>
          <w:rFonts w:ascii="Times New Roman" w:hAnsi="Times New Roman"/>
          <w:sz w:val="24"/>
          <w:szCs w:val="24"/>
        </w:rPr>
        <w:t>02.06.2012, 38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773"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063" E, 1506 m, AS293, Ir.-Tur. elm., Hc.,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MINUARTIA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60. Minuartia meyeri</w:t>
      </w:r>
      <w:r w:rsidRPr="00964572">
        <w:rPr>
          <w:rFonts w:ascii="Times New Roman" w:hAnsi="Times New Roman"/>
          <w:sz w:val="24"/>
          <w:szCs w:val="24"/>
        </w:rPr>
        <w:t xml:space="preserve"> (Boiss.) Bornm.</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kuzeydoğusu, Mizvare Deresi kenarı, step,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491" E, 1351 m, AS1125, Ir.-Tur. elm., Th., </w:t>
      </w:r>
    </w:p>
    <w:p w:rsidR="0046196C" w:rsidRDefault="0046196C" w:rsidP="00F43462">
      <w:pPr>
        <w:pStyle w:val="ListeParagraf"/>
        <w:spacing w:after="0" w:line="360" w:lineRule="auto"/>
        <w:ind w:left="0"/>
        <w:jc w:val="both"/>
        <w:rPr>
          <w:rFonts w:ascii="Times New Roman" w:hAnsi="Times New Roman"/>
          <w:b/>
          <w:i/>
          <w:sz w:val="24"/>
          <w:szCs w:val="24"/>
        </w:rPr>
      </w:pPr>
    </w:p>
    <w:p w:rsidR="0046196C" w:rsidRDefault="0046196C"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lastRenderedPageBreak/>
        <w:t xml:space="preserve">61. ▲ M. hybrida </w:t>
      </w:r>
      <w:r w:rsidRPr="00964572">
        <w:rPr>
          <w:rFonts w:ascii="Times New Roman" w:hAnsi="Times New Roman"/>
          <w:sz w:val="24"/>
          <w:szCs w:val="24"/>
        </w:rPr>
        <w:t>(Vill.) Schischk. subsp.</w:t>
      </w:r>
      <w:r w:rsidRPr="00964572">
        <w:rPr>
          <w:rFonts w:ascii="Times New Roman" w:hAnsi="Times New Roman"/>
          <w:b/>
          <w:i/>
          <w:sz w:val="24"/>
          <w:szCs w:val="24"/>
        </w:rPr>
        <w:t xml:space="preserve"> hybrida</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step,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661"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788" E, 1278 m, AS424, Karcı Köyü güneyi, Sofuhasan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985" E, 1325 m, AS904,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STELLARIA</w:t>
      </w:r>
      <w:r w:rsidRPr="00964572">
        <w:rPr>
          <w:rFonts w:ascii="Times New Roman" w:hAnsi="Times New Roman"/>
          <w:sz w:val="24"/>
          <w:szCs w:val="24"/>
        </w:rPr>
        <w:t xml:space="preserve"> L.</w:t>
      </w:r>
    </w:p>
    <w:p w:rsidR="003F7AA8" w:rsidRPr="00964572" w:rsidRDefault="00C44C56"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62. </w:t>
      </w:r>
      <w:r w:rsidR="003F7AA8" w:rsidRPr="00964572">
        <w:rPr>
          <w:rFonts w:ascii="Times New Roman" w:hAnsi="Times New Roman"/>
          <w:b/>
          <w:i/>
          <w:sz w:val="24"/>
          <w:szCs w:val="24"/>
        </w:rPr>
        <w:t xml:space="preserve"> Stellaria media </w:t>
      </w:r>
      <w:r w:rsidR="003F7AA8" w:rsidRPr="00964572">
        <w:rPr>
          <w:rFonts w:ascii="Times New Roman" w:hAnsi="Times New Roman"/>
          <w:sz w:val="24"/>
          <w:szCs w:val="24"/>
        </w:rPr>
        <w:t>(L.) Vill. subsp.</w:t>
      </w:r>
      <w:r w:rsidR="003F7AA8" w:rsidRPr="00964572">
        <w:rPr>
          <w:rFonts w:ascii="Times New Roman" w:hAnsi="Times New Roman"/>
          <w:b/>
          <w:i/>
          <w:sz w:val="24"/>
          <w:szCs w:val="24"/>
        </w:rPr>
        <w:t xml:space="preserve"> media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doğusu, Meğel Mevkii, tarla, 07.04.2012,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510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122" E, 1318 m, AS732; Karcı Köyü, Karcı Deresi kenarı, nemli alan,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107"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824" E, 1255 m, AS1172b,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63. ▲ S. media</w:t>
      </w:r>
      <w:r w:rsidRPr="00964572">
        <w:rPr>
          <w:rFonts w:ascii="Times New Roman" w:hAnsi="Times New Roman"/>
          <w:sz w:val="24"/>
          <w:szCs w:val="24"/>
        </w:rPr>
        <w:t xml:space="preserve"> (L.) Vill. subsp. </w:t>
      </w:r>
      <w:r w:rsidRPr="00964572">
        <w:rPr>
          <w:rFonts w:ascii="Times New Roman" w:hAnsi="Times New Roman"/>
          <w:b/>
          <w:i/>
          <w:sz w:val="24"/>
          <w:szCs w:val="24"/>
        </w:rPr>
        <w:t>neglecta</w:t>
      </w:r>
      <w:r w:rsidRPr="00964572">
        <w:rPr>
          <w:rFonts w:ascii="Times New Roman" w:hAnsi="Times New Roman"/>
          <w:sz w:val="24"/>
          <w:szCs w:val="24"/>
        </w:rPr>
        <w:t xml:space="preserve"> (Weihe) Murb.</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bahçe içleri, dere kenarı,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987" E, 1465 m, AS53; Karcı Köyü güneybatısı, bahçe içi,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770" E, 1252 m, AS681; Karcı Köyü batısı, bahçe içleri, nemli alan,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AS780b; Karcı Köyü batısı, sulama kanalı çevresi,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AS782, Th., Det.: L. Behçet</w:t>
      </w:r>
      <w:r w:rsidRPr="00656636">
        <w:rPr>
          <w:rFonts w:ascii="Times New Roman" w:hAnsi="Times New Roman"/>
          <w:sz w:val="24"/>
          <w:szCs w:val="24"/>
        </w:rPr>
        <w:tab/>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64. S. media </w:t>
      </w:r>
      <w:r w:rsidRPr="00964572">
        <w:rPr>
          <w:rFonts w:ascii="Times New Roman" w:hAnsi="Times New Roman"/>
          <w:sz w:val="24"/>
          <w:szCs w:val="24"/>
        </w:rPr>
        <w:t>(L.) Vill. subsp.</w:t>
      </w:r>
      <w:r w:rsidRPr="00964572">
        <w:rPr>
          <w:rFonts w:ascii="Times New Roman" w:hAnsi="Times New Roman"/>
          <w:b/>
          <w:i/>
          <w:sz w:val="24"/>
          <w:szCs w:val="24"/>
        </w:rPr>
        <w:t xml:space="preserve"> pallida </w:t>
      </w:r>
      <w:r w:rsidRPr="00964572">
        <w:rPr>
          <w:rFonts w:ascii="Times New Roman" w:hAnsi="Times New Roman"/>
          <w:sz w:val="24"/>
          <w:szCs w:val="24"/>
        </w:rPr>
        <w:t>(Dumorf.) Aschers. &amp; Graebn.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bahçe içleri, sulama kanalı çevresi,13.04.2013,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E,1231 m, AS795,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65. ▲ S. media</w:t>
      </w:r>
      <w:r w:rsidRPr="00964572">
        <w:rPr>
          <w:rFonts w:ascii="Times New Roman" w:hAnsi="Times New Roman"/>
          <w:sz w:val="24"/>
          <w:szCs w:val="24"/>
        </w:rPr>
        <w:t xml:space="preserve"> (L.) Vill. subsp. </w:t>
      </w:r>
      <w:r w:rsidRPr="00964572">
        <w:rPr>
          <w:rFonts w:ascii="Times New Roman" w:hAnsi="Times New Roman"/>
          <w:b/>
          <w:i/>
          <w:sz w:val="24"/>
          <w:szCs w:val="24"/>
        </w:rPr>
        <w:t>postii</w:t>
      </w:r>
      <w:r w:rsidRPr="00964572">
        <w:rPr>
          <w:rFonts w:ascii="Times New Roman" w:hAnsi="Times New Roman"/>
          <w:sz w:val="24"/>
          <w:szCs w:val="24"/>
        </w:rPr>
        <w:t xml:space="preserve"> Holmboe</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Kırmızıdut Mevkii, Karcı Deresi kenarı, tarla,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079" E, 1205 m, AS832, Th., Det.: L. Behçet</w:t>
      </w:r>
    </w:p>
    <w:p w:rsidR="003F7AA8" w:rsidRPr="00964572" w:rsidRDefault="000047BB"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66. </w:t>
      </w:r>
      <w:r w:rsidR="003F7AA8" w:rsidRPr="00964572">
        <w:rPr>
          <w:rFonts w:ascii="Times New Roman" w:hAnsi="Times New Roman"/>
          <w:b/>
          <w:i/>
          <w:sz w:val="24"/>
          <w:szCs w:val="24"/>
        </w:rPr>
        <w:t xml:space="preserve"> S. kotschyana</w:t>
      </w:r>
      <w:r w:rsidR="003F7AA8" w:rsidRPr="00964572">
        <w:rPr>
          <w:rFonts w:ascii="Times New Roman" w:hAnsi="Times New Roman"/>
          <w:sz w:val="24"/>
          <w:szCs w:val="24"/>
        </w:rPr>
        <w:t xml:space="preserve"> Fenzl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kuzeye bakan yamaçlar, ormanlık alan,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186" E, 1627 m, AS1225,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CERASTIUM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67. ▲ Cerastium perfoliatum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güneybatısı, Karcı Deresi kenarları, bahçe içleri, nemli alan,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693" E, 1230 m, AS689,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68. C. brachypetalum </w:t>
      </w:r>
      <w:r w:rsidRPr="00964572">
        <w:rPr>
          <w:rFonts w:ascii="Times New Roman" w:hAnsi="Times New Roman"/>
          <w:sz w:val="24"/>
          <w:szCs w:val="24"/>
        </w:rPr>
        <w:t>Pers.</w:t>
      </w:r>
      <w:r w:rsidRPr="00964572">
        <w:rPr>
          <w:rFonts w:ascii="Times New Roman" w:hAnsi="Times New Roman"/>
          <w:b/>
          <w:i/>
          <w:sz w:val="24"/>
          <w:szCs w:val="24"/>
        </w:rPr>
        <w:t xml:space="preserve"> </w:t>
      </w:r>
      <w:r w:rsidRPr="00964572">
        <w:rPr>
          <w:rFonts w:ascii="Times New Roman" w:hAnsi="Times New Roman"/>
          <w:sz w:val="24"/>
          <w:szCs w:val="24"/>
        </w:rPr>
        <w:t>subsp.</w:t>
      </w:r>
      <w:r w:rsidRPr="00964572">
        <w:rPr>
          <w:rFonts w:ascii="Times New Roman" w:hAnsi="Times New Roman"/>
          <w:b/>
          <w:i/>
          <w:sz w:val="24"/>
          <w:szCs w:val="24"/>
        </w:rPr>
        <w:t xml:space="preserve"> roeseri </w:t>
      </w:r>
      <w:r w:rsidRPr="00964572">
        <w:rPr>
          <w:rFonts w:ascii="Times New Roman" w:hAnsi="Times New Roman"/>
          <w:sz w:val="24"/>
          <w:szCs w:val="24"/>
        </w:rPr>
        <w:t>(Boiss. &amp; Heldr.) Nyman</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çevresi,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987" E, 1465 m, AS57; Karcı Köyü batısı, bahçe içleri, sulama kanalı çevresi,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AS781, AS794; Karcı Köyü kuzeyi, dere kenarı,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908"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309" E, 1302 m</w:t>
      </w:r>
      <w:r w:rsidR="00966F9F" w:rsidRPr="00656636">
        <w:rPr>
          <w:rFonts w:ascii="Times New Roman" w:hAnsi="Times New Roman"/>
          <w:sz w:val="24"/>
          <w:szCs w:val="24"/>
        </w:rPr>
        <w:t>,</w:t>
      </w:r>
      <w:r w:rsidRPr="00656636">
        <w:rPr>
          <w:rFonts w:ascii="Times New Roman" w:hAnsi="Times New Roman"/>
          <w:sz w:val="24"/>
          <w:szCs w:val="24"/>
        </w:rPr>
        <w:t xml:space="preserve"> AS948, Th., Det.: L. Behçet</w:t>
      </w:r>
    </w:p>
    <w:p w:rsidR="003F7AA8" w:rsidRPr="00964572" w:rsidRDefault="000047BB"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lastRenderedPageBreak/>
        <w:t xml:space="preserve">69. </w:t>
      </w:r>
      <w:r w:rsidR="003F7AA8" w:rsidRPr="00964572">
        <w:rPr>
          <w:rFonts w:ascii="Times New Roman" w:hAnsi="Times New Roman"/>
          <w:b/>
          <w:i/>
          <w:sz w:val="24"/>
          <w:szCs w:val="24"/>
        </w:rPr>
        <w:t xml:space="preserve"> C. glomeratum</w:t>
      </w:r>
      <w:r w:rsidR="003F7AA8" w:rsidRPr="00964572">
        <w:rPr>
          <w:rFonts w:ascii="Times New Roman" w:hAnsi="Times New Roman"/>
          <w:sz w:val="24"/>
          <w:szCs w:val="24"/>
        </w:rPr>
        <w:t xml:space="preserve"> Thuill.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yerleşim alanları çevresi,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952" E, 1246 m, AS109b,  Karcı Köyü batısı, dere kenarları, kayalık,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AS753; Karcı Köyü batısı, dere kenarları, kayalık,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AS754,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70. C. </w:t>
      </w:r>
      <w:r w:rsidRPr="00964572">
        <w:rPr>
          <w:rFonts w:ascii="Times New Roman" w:hAnsi="Times New Roman"/>
          <w:sz w:val="24"/>
          <w:szCs w:val="24"/>
        </w:rPr>
        <w:t>cf.</w:t>
      </w:r>
      <w:r w:rsidRPr="00964572">
        <w:rPr>
          <w:rFonts w:ascii="Times New Roman" w:hAnsi="Times New Roman"/>
          <w:b/>
          <w:i/>
          <w:sz w:val="24"/>
          <w:szCs w:val="24"/>
        </w:rPr>
        <w:t xml:space="preserve"> dichotomum </w:t>
      </w:r>
      <w:r w:rsidRPr="00964572">
        <w:rPr>
          <w:rFonts w:ascii="Times New Roman" w:hAnsi="Times New Roman"/>
          <w:sz w:val="24"/>
          <w:szCs w:val="24"/>
        </w:rPr>
        <w:t>L. subsp.</w:t>
      </w:r>
      <w:r w:rsidRPr="00964572">
        <w:rPr>
          <w:rFonts w:ascii="Times New Roman" w:hAnsi="Times New Roman"/>
          <w:b/>
          <w:i/>
          <w:sz w:val="24"/>
          <w:szCs w:val="24"/>
        </w:rPr>
        <w:t xml:space="preserve"> dichotomum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Karcı-Üçgül köyleri arası, yol kenarları, step,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152" E, 1222 m, AS846,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71. C. pumilum </w:t>
      </w:r>
      <w:r w:rsidRPr="00964572">
        <w:rPr>
          <w:rFonts w:ascii="Times New Roman" w:hAnsi="Times New Roman"/>
          <w:sz w:val="24"/>
          <w:szCs w:val="24"/>
        </w:rPr>
        <w:t>Curtis</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Karcı Deresi kenarı,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107"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824" E, 1255 m, AS1172a, Th., Det.: L. Behçet</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72. </w:t>
      </w:r>
      <w:r w:rsidR="003F7AA8" w:rsidRPr="00964572">
        <w:rPr>
          <w:rFonts w:ascii="Times New Roman" w:hAnsi="Times New Roman"/>
          <w:b/>
          <w:i/>
          <w:sz w:val="24"/>
          <w:szCs w:val="24"/>
        </w:rPr>
        <w:t xml:space="preserve"> C. gracile</w:t>
      </w:r>
      <w:r w:rsidR="003F7AA8" w:rsidRPr="00964572">
        <w:rPr>
          <w:rFonts w:ascii="Times New Roman" w:hAnsi="Times New Roman"/>
          <w:sz w:val="24"/>
          <w:szCs w:val="24"/>
        </w:rPr>
        <w:t xml:space="preserve"> Dufour</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Karcı Deresi kenarları, bahçe içleri,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027"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465" E, 1244 m, AS701; Karcı Köyü kuzeyi, kuzeye bakan yamaçlar, kayalık,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531"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674" E, 1268 m, AS840; Karcı Köyü, yol kenarları,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340"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058" E, 1271 m, AS880,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HOLOSTEUM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73. Holosteum umbellatum </w:t>
      </w:r>
      <w:r w:rsidRPr="00964572">
        <w:rPr>
          <w:rFonts w:ascii="Times New Roman" w:hAnsi="Times New Roman"/>
          <w:sz w:val="24"/>
          <w:szCs w:val="24"/>
        </w:rPr>
        <w:t>L. var.</w:t>
      </w:r>
      <w:r w:rsidRPr="00964572">
        <w:rPr>
          <w:rFonts w:ascii="Times New Roman" w:hAnsi="Times New Roman"/>
          <w:b/>
          <w:i/>
          <w:sz w:val="24"/>
          <w:szCs w:val="24"/>
        </w:rPr>
        <w:t xml:space="preserve"> umbellatum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nemli alan, 22.04.2012,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1335 m, AS22; Karcı Köyü güneybatısı, Karcı Deresi kenarları, step, 06.04.2013,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051"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541" E, 1268 m, AS693; Karcı Köyü batısı, yol kenarları,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100" E, 1232 m, AS874,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MOENCHIA</w:t>
      </w:r>
      <w:r w:rsidRPr="00964572">
        <w:rPr>
          <w:rFonts w:ascii="Times New Roman" w:hAnsi="Times New Roman"/>
          <w:sz w:val="24"/>
          <w:szCs w:val="24"/>
        </w:rPr>
        <w:t xml:space="preserve"> Ehrh.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74. Moenchia mantica </w:t>
      </w:r>
      <w:r w:rsidRPr="00964572">
        <w:rPr>
          <w:rFonts w:ascii="Times New Roman" w:hAnsi="Times New Roman"/>
          <w:sz w:val="24"/>
          <w:szCs w:val="24"/>
        </w:rPr>
        <w:t>(L.) Bartl. subsp.</w:t>
      </w:r>
      <w:r w:rsidRPr="00964572">
        <w:rPr>
          <w:rFonts w:ascii="Times New Roman" w:hAnsi="Times New Roman"/>
          <w:b/>
          <w:i/>
          <w:sz w:val="24"/>
          <w:szCs w:val="24"/>
        </w:rPr>
        <w:t xml:space="preserve"> caerula </w:t>
      </w:r>
      <w:r w:rsidRPr="00964572">
        <w:rPr>
          <w:rFonts w:ascii="Times New Roman" w:hAnsi="Times New Roman"/>
          <w:sz w:val="24"/>
          <w:szCs w:val="24"/>
        </w:rPr>
        <w:t>(Boiss.) Clapham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nemli alan,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193"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580" E, 1217 m, AS180; Karcı Köyü güneydoğusu, Altıkardeş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294" E, 1547 m, AS931b; Karcı Köyü kuzeydoğusu, Mizvare Deresi mevkii, nemli alan,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993"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991" E, 1311 m, AS935, Th.</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SAGINA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75. Sagina procumbens</w:t>
      </w:r>
      <w:r w:rsidRPr="00964572">
        <w:rPr>
          <w:rFonts w:ascii="Times New Roman" w:hAnsi="Times New Roman"/>
          <w:sz w:val="24"/>
          <w:szCs w:val="24"/>
        </w:rPr>
        <w:t xml:space="preserve"> L.</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Karcı Deresi kenarı,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108"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497" E, 1230 m, AS1297, Hc.,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lastRenderedPageBreak/>
        <w:t>DIANTHUS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76. Dianthus floribundus </w:t>
      </w:r>
      <w:r w:rsidRPr="00964572">
        <w:rPr>
          <w:rFonts w:ascii="Times New Roman" w:hAnsi="Times New Roman"/>
          <w:sz w:val="24"/>
          <w:szCs w:val="24"/>
        </w:rPr>
        <w:t>Boiss.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27.06.2013,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982"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830" E, 1273 m, AS400; Karcı Köyü güneyi, Sofuhasan Dağı, kuzeye bakan yamaçlar, step, 09.09.2013,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318"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362" E, 1380 m, AS624;  Karcı Köyü kuzeyi, güneye bakan yamaçlar, step,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176"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319" E, 1332 m, AS1137; Karcı Köyü güneyi, Sofuhasan Dağı, kuzeye bakan yamaçlar, step,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385" E, 1332m, AS1185; Karcı Köyü doğusu, Altıkardeş Dağı kuzeyi, yol kenarları, step, 14.06.2013,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787"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559" E, 1352 m, AS1257, Ir.-Tur. elm., Ch.</w:t>
      </w:r>
    </w:p>
    <w:p w:rsidR="003F7AA8" w:rsidRPr="00964572" w:rsidRDefault="003F7AA8" w:rsidP="00F43462">
      <w:pPr>
        <w:pStyle w:val="ListeParagraf"/>
        <w:numPr>
          <w:ilvl w:val="0"/>
          <w:numId w:val="5"/>
        </w:numPr>
        <w:spacing w:after="0" w:line="360" w:lineRule="auto"/>
        <w:ind w:hanging="284"/>
        <w:rPr>
          <w:rFonts w:ascii="Times New Roman" w:hAnsi="Times New Roman"/>
          <w:b/>
          <w:i/>
          <w:sz w:val="24"/>
          <w:szCs w:val="24"/>
        </w:rPr>
      </w:pPr>
      <w:r w:rsidRPr="00964572">
        <w:rPr>
          <w:rFonts w:ascii="Times New Roman" w:hAnsi="Times New Roman"/>
          <w:b/>
          <w:i/>
          <w:sz w:val="24"/>
          <w:szCs w:val="24"/>
        </w:rPr>
        <w:t xml:space="preserve">SAPONARIA </w:t>
      </w:r>
      <w:r w:rsidRPr="00964572">
        <w:rPr>
          <w:rFonts w:ascii="Times New Roman" w:hAnsi="Times New Roman"/>
          <w:sz w:val="24"/>
          <w:szCs w:val="24"/>
        </w:rPr>
        <w:t>L.</w:t>
      </w:r>
    </w:p>
    <w:p w:rsidR="003F7AA8" w:rsidRPr="00964572" w:rsidRDefault="003F7AA8" w:rsidP="00F43462">
      <w:pPr>
        <w:spacing w:after="0" w:line="360" w:lineRule="auto"/>
        <w:rPr>
          <w:rFonts w:ascii="Times New Roman" w:hAnsi="Times New Roman"/>
          <w:sz w:val="24"/>
          <w:szCs w:val="24"/>
        </w:rPr>
      </w:pPr>
      <w:r w:rsidRPr="00964572">
        <w:rPr>
          <w:rFonts w:ascii="Times New Roman" w:hAnsi="Times New Roman"/>
          <w:b/>
          <w:i/>
          <w:sz w:val="24"/>
          <w:szCs w:val="24"/>
        </w:rPr>
        <w:t xml:space="preserve">77. Saponaria </w:t>
      </w:r>
      <w:r w:rsidRPr="00964572">
        <w:rPr>
          <w:rFonts w:ascii="Times New Roman" w:hAnsi="Times New Roman"/>
          <w:sz w:val="24"/>
          <w:szCs w:val="24"/>
        </w:rPr>
        <w:t>cf.</w:t>
      </w:r>
      <w:r w:rsidRPr="00964572">
        <w:rPr>
          <w:rFonts w:ascii="Times New Roman" w:hAnsi="Times New Roman"/>
          <w:b/>
          <w:i/>
          <w:sz w:val="24"/>
          <w:szCs w:val="24"/>
        </w:rPr>
        <w:t xml:space="preserve"> orientalis</w:t>
      </w:r>
      <w:r w:rsidRPr="00964572">
        <w:rPr>
          <w:rFonts w:ascii="Times New Roman" w:hAnsi="Times New Roman"/>
          <w:sz w:val="24"/>
          <w:szCs w:val="24"/>
        </w:rPr>
        <w:t xml:space="preserve"> L.</w:t>
      </w:r>
    </w:p>
    <w:p w:rsidR="003F7AA8" w:rsidRPr="00964572" w:rsidRDefault="003F7AA8" w:rsidP="00F43462">
      <w:pPr>
        <w:spacing w:after="0" w:line="360" w:lineRule="auto"/>
        <w:rPr>
          <w:rFonts w:ascii="Times New Roman" w:hAnsi="Times New Roman"/>
          <w:sz w:val="24"/>
          <w:szCs w:val="24"/>
        </w:rPr>
      </w:pPr>
      <w:r w:rsidRPr="00964572">
        <w:rPr>
          <w:rFonts w:ascii="Times New Roman" w:hAnsi="Times New Roman"/>
          <w:sz w:val="24"/>
          <w:szCs w:val="24"/>
        </w:rPr>
        <w:t>Karcı Köyübatısı, Kırmızıdut Mevkii, tarla, 24.07.2013,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070"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233" E, 1205 m, AS1321, Th., Det.: L. Behçet </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VACCARIA</w:t>
      </w:r>
      <w:r w:rsidRPr="00964572">
        <w:rPr>
          <w:rFonts w:ascii="Times New Roman" w:hAnsi="Times New Roman"/>
          <w:sz w:val="24"/>
          <w:szCs w:val="24"/>
        </w:rPr>
        <w:t xml:space="preserve"> Medik.</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78. Vaccaria pyramidata </w:t>
      </w:r>
      <w:r w:rsidRPr="00964572">
        <w:rPr>
          <w:rFonts w:ascii="Times New Roman" w:hAnsi="Times New Roman"/>
          <w:sz w:val="24"/>
          <w:szCs w:val="24"/>
        </w:rPr>
        <w:t>Medik. var.</w:t>
      </w:r>
      <w:r w:rsidRPr="00964572">
        <w:rPr>
          <w:rFonts w:ascii="Times New Roman" w:hAnsi="Times New Roman"/>
          <w:b/>
          <w:i/>
          <w:sz w:val="24"/>
          <w:szCs w:val="24"/>
        </w:rPr>
        <w:t xml:space="preserve"> grandiflora </w:t>
      </w:r>
      <w:r w:rsidRPr="00964572">
        <w:rPr>
          <w:rFonts w:ascii="Times New Roman" w:hAnsi="Times New Roman"/>
          <w:sz w:val="24"/>
          <w:szCs w:val="24"/>
        </w:rPr>
        <w:t>(Fisch. ex DC.) Cullen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doğusu, yol kenarları, step,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476" E, 1299 m, AS1099, Th.,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SILENE</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79. Silene chlorifolia </w:t>
      </w:r>
      <w:r w:rsidRPr="00964572">
        <w:rPr>
          <w:rFonts w:ascii="Times New Roman" w:hAnsi="Times New Roman"/>
          <w:sz w:val="24"/>
          <w:szCs w:val="24"/>
        </w:rPr>
        <w:t>Sm.</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güneyi, Sofuhasan Dağı kuzeye bakan yamaçları, step,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517" E, 1308 m, AS438; Karcı Köyü batısı, step,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412"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616" E, 1372 m, AS1207; Karcı Köyü güneybatısı, Altıkardeş Dağı kuzeye bakan yamaçlar, step, 14.06.2013,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393"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w:t>
      </w:r>
      <w:r w:rsidRPr="00656636">
        <w:rPr>
          <w:rFonts w:ascii="Times New Roman" w:hAnsi="Times New Roman"/>
          <w:sz w:val="24"/>
          <w:szCs w:val="24"/>
          <w:vertAlign w:val="superscript"/>
        </w:rPr>
        <w:t>o</w:t>
      </w:r>
      <w:r w:rsidRPr="00656636">
        <w:rPr>
          <w:rFonts w:ascii="Times New Roman" w:hAnsi="Times New Roman"/>
          <w:sz w:val="24"/>
          <w:szCs w:val="24"/>
        </w:rPr>
        <w:t xml:space="preserve"> 811' E, 1410 m, AS1262,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80. S. spergulifolia </w:t>
      </w:r>
      <w:r w:rsidRPr="00964572">
        <w:rPr>
          <w:rFonts w:ascii="Times New Roman" w:hAnsi="Times New Roman"/>
          <w:sz w:val="24"/>
          <w:szCs w:val="24"/>
        </w:rPr>
        <w:t>(Desf.) M. Bieb.</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yamaçlar,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610" E, 1256 m, AS131; Karcı Köyü güneybatısı, step yamaçlar,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566" E, 1256 m, AS134; Karcı Köyü güneyi, Sofuhasan Dağı, kuzeye bakan yamaçlar, step, 20.05.2012,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052"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927" E, 1290 m, AS152; Karcı Köyü güneydoğusu, step,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003" E, 1327 m, AS937; Karcı Köyü kuzeybatısı, tümsek tepeler, step,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191"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677" E, 1360 m, AS939, AS940; Karcı Köyü çevresi,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201" E, 1271 m, AS962,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81. S. vulgaris</w:t>
      </w:r>
      <w:r w:rsidRPr="00964572">
        <w:rPr>
          <w:rFonts w:ascii="Times New Roman" w:hAnsi="Times New Roman"/>
          <w:sz w:val="24"/>
          <w:szCs w:val="24"/>
        </w:rPr>
        <w:t xml:space="preserve"> (Moench) Garcke var.</w:t>
      </w:r>
      <w:r w:rsidRPr="00964572">
        <w:rPr>
          <w:rFonts w:ascii="Times New Roman" w:hAnsi="Times New Roman"/>
          <w:b/>
          <w:i/>
          <w:sz w:val="24"/>
          <w:szCs w:val="24"/>
        </w:rPr>
        <w:t xml:space="preserve"> com</w:t>
      </w:r>
      <w:r w:rsidR="00543FAC">
        <w:rPr>
          <w:rFonts w:ascii="Times New Roman" w:hAnsi="Times New Roman"/>
          <w:b/>
          <w:i/>
          <w:sz w:val="24"/>
          <w:szCs w:val="24"/>
        </w:rPr>
        <w:t>m</w:t>
      </w:r>
      <w:r w:rsidRPr="00964572">
        <w:rPr>
          <w:rFonts w:ascii="Times New Roman" w:hAnsi="Times New Roman"/>
          <w:b/>
          <w:i/>
          <w:sz w:val="24"/>
          <w:szCs w:val="24"/>
        </w:rPr>
        <w:t>utata</w:t>
      </w:r>
      <w:r w:rsidRPr="00964572">
        <w:rPr>
          <w:rFonts w:ascii="Times New Roman" w:hAnsi="Times New Roman"/>
          <w:sz w:val="24"/>
          <w:szCs w:val="24"/>
        </w:rPr>
        <w:t xml:space="preserve"> (Guss.) Coode &amp; Cullen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nemli alan,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443" E, 1218 m, AS139; Karcı Köyü kuzeybatısı, orman açıkları,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930"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301" E, 1315 m, AS1148,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82. Silene compacta </w:t>
      </w:r>
      <w:r w:rsidRPr="00964572">
        <w:rPr>
          <w:rFonts w:ascii="Times New Roman" w:hAnsi="Times New Roman"/>
          <w:sz w:val="24"/>
          <w:szCs w:val="24"/>
        </w:rPr>
        <w:t>Fisch. ex Hornem</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güneyi, Sofuhasan Dağı batısı, güneybatıya bakan yamaçlar, 02.06.2012,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839"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203" E, 1352 m, AS289; Karcı Köyü güneydoğusu, Altıkardeş Dağı kuzeybatısı, orman-orman açıkları, 15.06.2012,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721" E, 1405 m, AS385; Karcı Köyü güneyi, Sofuhasan Dağı kuzeye bakan yamaçlar,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990"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819" E, 1270 m, AS1072; Karcı Köyü kuzeydoğusu, Mizvare Deresi kenarı, step,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077"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960" E, 1328 m, AS1112</w:t>
      </w:r>
      <w:r w:rsidRPr="00656636">
        <w:rPr>
          <w:rFonts w:ascii="Times New Roman" w:hAnsi="Times New Roman"/>
          <w:b/>
          <w:sz w:val="24"/>
          <w:szCs w:val="24"/>
        </w:rPr>
        <w:t xml:space="preserve">, </w:t>
      </w:r>
      <w:r w:rsidRPr="00656636">
        <w:rPr>
          <w:rFonts w:ascii="Times New Roman" w:hAnsi="Times New Roman"/>
          <w:sz w:val="24"/>
          <w:szCs w:val="24"/>
        </w:rPr>
        <w:t>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83. S. conoidea</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464" E, 1236 m, AS188, Th.</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CUCUBALUS</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84. </w:t>
      </w:r>
      <w:r w:rsidR="003F7AA8" w:rsidRPr="00964572">
        <w:rPr>
          <w:rFonts w:ascii="Times New Roman" w:hAnsi="Times New Roman"/>
          <w:b/>
          <w:i/>
          <w:sz w:val="24"/>
          <w:szCs w:val="24"/>
        </w:rPr>
        <w:t xml:space="preserve">Cucubalus baccifer </w:t>
      </w:r>
      <w:r w:rsidR="003F7AA8"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yol kenarları, step,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074" E, 1289 m, AS466; Karcı Köyü batısı, bahçe içleri, sulama kanalı çevresi,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AS780a, Hc., Det.: L. Behçet</w:t>
      </w:r>
    </w:p>
    <w:p w:rsidR="003F7AA8" w:rsidRPr="00964572" w:rsidRDefault="003F7AA8" w:rsidP="00F43462">
      <w:pPr>
        <w:pStyle w:val="ListeParagraf"/>
        <w:spacing w:after="0" w:line="360" w:lineRule="auto"/>
        <w:ind w:left="705"/>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12. ILLECEBRACEAE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HERNIARIA</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85. </w:t>
      </w:r>
      <w:r w:rsidR="003F7AA8" w:rsidRPr="00964572">
        <w:rPr>
          <w:rFonts w:ascii="Times New Roman" w:hAnsi="Times New Roman"/>
          <w:b/>
          <w:i/>
          <w:sz w:val="24"/>
          <w:szCs w:val="24"/>
        </w:rPr>
        <w:t xml:space="preserve">Herniaria hirsuta </w:t>
      </w:r>
      <w:r w:rsidR="003F7AA8"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batısı, Kırmızıdut Mevkii, güneye bakan yamaçlar, tarla, 18.05.2013,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712" E, 1227 m, AS1035,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86. H. incana </w:t>
      </w:r>
      <w:r w:rsidRPr="00964572">
        <w:rPr>
          <w:rFonts w:ascii="Times New Roman" w:hAnsi="Times New Roman"/>
          <w:sz w:val="24"/>
          <w:szCs w:val="24"/>
        </w:rPr>
        <w:t>Lam.</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828" E, 1190 m, AS607; Karcı Köyü güneybatısı, Kırmızıdut Mevkii, tarla, 09.09.2012,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842" E, 1194 m, AS615, Hc., Det.: L. Behçet</w:t>
      </w:r>
    </w:p>
    <w:p w:rsidR="0046196C" w:rsidRDefault="0046196C" w:rsidP="00F43462">
      <w:pPr>
        <w:spacing w:after="0" w:line="360" w:lineRule="auto"/>
        <w:jc w:val="both"/>
        <w:rPr>
          <w:rFonts w:ascii="Times New Roman" w:hAnsi="Times New Roman"/>
          <w:sz w:val="24"/>
          <w:szCs w:val="24"/>
        </w:rPr>
      </w:pPr>
    </w:p>
    <w:p w:rsidR="0046196C" w:rsidRPr="00656636"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lastRenderedPageBreak/>
        <w:t>PARONYCHIA</w:t>
      </w:r>
      <w:r w:rsidR="00A5029A">
        <w:rPr>
          <w:rFonts w:ascii="Times New Roman" w:hAnsi="Times New Roman"/>
          <w:sz w:val="24"/>
          <w:szCs w:val="24"/>
        </w:rPr>
        <w:t xml:space="preserve"> Mill.</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 xml:space="preserve">87. Paronychia kurdica </w:t>
      </w:r>
      <w:r w:rsidRPr="00964572">
        <w:rPr>
          <w:rFonts w:ascii="Times New Roman" w:hAnsi="Times New Roman"/>
          <w:sz w:val="24"/>
          <w:szCs w:val="24"/>
        </w:rPr>
        <w:t>Boiss. subsp</w:t>
      </w:r>
      <w:r w:rsidRPr="00543FAC">
        <w:rPr>
          <w:rFonts w:ascii="Times New Roman" w:hAnsi="Times New Roman"/>
          <w:sz w:val="24"/>
          <w:szCs w:val="24"/>
        </w:rPr>
        <w:t>.</w:t>
      </w:r>
      <w:r w:rsidRPr="00964572">
        <w:rPr>
          <w:rFonts w:ascii="Times New Roman" w:hAnsi="Times New Roman"/>
          <w:b/>
          <w:i/>
          <w:sz w:val="24"/>
          <w:szCs w:val="24"/>
        </w:rPr>
        <w:t xml:space="preserve"> kurdica </w:t>
      </w:r>
      <w:r w:rsidRPr="00964572">
        <w:rPr>
          <w:rFonts w:ascii="Times New Roman" w:hAnsi="Times New Roman"/>
          <w:sz w:val="24"/>
          <w:szCs w:val="24"/>
        </w:rPr>
        <w:t>var.</w:t>
      </w:r>
      <w:r w:rsidRPr="00964572">
        <w:rPr>
          <w:rFonts w:ascii="Times New Roman" w:hAnsi="Times New Roman"/>
          <w:b/>
          <w:i/>
          <w:sz w:val="24"/>
          <w:szCs w:val="24"/>
        </w:rPr>
        <w:t xml:space="preserve"> kurdica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kayalık alan,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345" E, 1244 m, AS817</w:t>
      </w:r>
      <w:r w:rsidR="00697DC4" w:rsidRPr="00656636">
        <w:rPr>
          <w:rFonts w:ascii="Times New Roman" w:hAnsi="Times New Roman"/>
          <w:sz w:val="24"/>
          <w:szCs w:val="24"/>
        </w:rPr>
        <w:t>b</w:t>
      </w:r>
      <w:r w:rsidRPr="00656636">
        <w:rPr>
          <w:rFonts w:ascii="Times New Roman" w:hAnsi="Times New Roman"/>
          <w:sz w:val="24"/>
          <w:szCs w:val="24"/>
        </w:rPr>
        <w:t>; Karcı Köyü kuzeybatısı, Mizvare deresi mevkii step,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191"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677" E, 1360 m, AS941; Karcı Köyü kuzeydoğusu, Mizvare Deresi mevkii, güneye bakan kayalık yamaçlar,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702'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818" E, 1324 m, AS1101; Karcı Köyü, yol kenarları, step,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328"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002" E, AS1231, Ch.,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SCLERANTHUS</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88. </w:t>
      </w:r>
      <w:r w:rsidR="003F7AA8" w:rsidRPr="00964572">
        <w:rPr>
          <w:rFonts w:ascii="Times New Roman" w:hAnsi="Times New Roman"/>
          <w:b/>
          <w:i/>
          <w:sz w:val="24"/>
          <w:szCs w:val="24"/>
        </w:rPr>
        <w:t xml:space="preserve">Scleranthus annuus </w:t>
      </w:r>
      <w:r w:rsidR="003F7AA8" w:rsidRPr="00964572">
        <w:rPr>
          <w:rFonts w:ascii="Times New Roman" w:hAnsi="Times New Roman"/>
          <w:sz w:val="24"/>
          <w:szCs w:val="24"/>
        </w:rPr>
        <w:t>L. subsp.</w:t>
      </w:r>
      <w:r w:rsidR="003F7AA8" w:rsidRPr="00964572">
        <w:rPr>
          <w:rFonts w:ascii="Times New Roman" w:hAnsi="Times New Roman"/>
          <w:b/>
          <w:i/>
          <w:sz w:val="24"/>
          <w:szCs w:val="24"/>
        </w:rPr>
        <w:t xml:space="preserve"> annuus</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çevresi, nemli alan,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767" E, 1235 m, AS121; Karcı Köyü güneybatısı, Kırmızıdut Mevkii, step, 02.11.2012,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030" E, 1210 m, AS645; Karcı Köyü batısı bahçe içleri, sulama yolu çevresi,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345" E, 1244 m, AS818</w:t>
      </w:r>
      <w:r w:rsidR="00D31EAA" w:rsidRPr="00656636">
        <w:rPr>
          <w:rFonts w:ascii="Times New Roman" w:hAnsi="Times New Roman"/>
          <w:sz w:val="24"/>
          <w:szCs w:val="24"/>
        </w:rPr>
        <w:t>; Karcı Köyü batısı, yol kenarları, 14.04.2013, 38</w:t>
      </w:r>
      <w:r w:rsidR="00D31EAA" w:rsidRPr="00656636">
        <w:rPr>
          <w:rFonts w:ascii="Times New Roman" w:hAnsi="Times New Roman"/>
          <w:sz w:val="24"/>
          <w:szCs w:val="24"/>
          <w:vertAlign w:val="superscript"/>
        </w:rPr>
        <w:t>o</w:t>
      </w:r>
      <w:r w:rsidR="00D31EAA" w:rsidRPr="00656636">
        <w:rPr>
          <w:rFonts w:ascii="Times New Roman" w:hAnsi="Times New Roman"/>
          <w:sz w:val="24"/>
          <w:szCs w:val="24"/>
        </w:rPr>
        <w:t xml:space="preserve"> 66' 230" N 40</w:t>
      </w:r>
      <w:r w:rsidR="00D31EAA" w:rsidRPr="00656636">
        <w:rPr>
          <w:rFonts w:ascii="Times New Roman" w:hAnsi="Times New Roman"/>
          <w:sz w:val="24"/>
          <w:szCs w:val="24"/>
          <w:vertAlign w:val="superscript"/>
        </w:rPr>
        <w:t>o</w:t>
      </w:r>
      <w:r w:rsidR="00D31EAA" w:rsidRPr="00656636">
        <w:rPr>
          <w:rFonts w:ascii="Times New Roman" w:hAnsi="Times New Roman"/>
          <w:sz w:val="24"/>
          <w:szCs w:val="24"/>
        </w:rPr>
        <w:t xml:space="preserve"> 44' 100" E, 1232 m, AS866</w:t>
      </w:r>
      <w:r w:rsidRPr="00656636">
        <w:rPr>
          <w:rFonts w:ascii="Times New Roman" w:hAnsi="Times New Roman"/>
          <w:sz w:val="24"/>
          <w:szCs w:val="24"/>
        </w:rPr>
        <w:t>; Karcı Köyü batısı Kırmızıdut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1205 m, AS1319, Th., Det.: L. Behçet</w:t>
      </w:r>
    </w:p>
    <w:p w:rsidR="003F7AA8" w:rsidRPr="00037D07" w:rsidRDefault="003F7AA8" w:rsidP="00F43462">
      <w:pPr>
        <w:pStyle w:val="ListeParagraf"/>
        <w:spacing w:after="0" w:line="360" w:lineRule="auto"/>
        <w:ind w:left="709"/>
        <w:jc w:val="both"/>
        <w:rPr>
          <w:rFonts w:ascii="Times New Roman" w:hAnsi="Times New Roman"/>
          <w:sz w:val="24"/>
          <w:szCs w:val="24"/>
        </w:rPr>
      </w:pPr>
    </w:p>
    <w:p w:rsidR="003F7AA8" w:rsidRPr="00964572" w:rsidRDefault="003F7AA8" w:rsidP="00F43462">
      <w:pPr>
        <w:spacing w:after="0" w:line="360" w:lineRule="auto"/>
        <w:rPr>
          <w:rFonts w:ascii="Times New Roman" w:hAnsi="Times New Roman"/>
          <w:b/>
          <w:i/>
          <w:sz w:val="24"/>
          <w:szCs w:val="24"/>
        </w:rPr>
      </w:pPr>
      <w:r w:rsidRPr="00964572">
        <w:rPr>
          <w:rFonts w:ascii="Times New Roman" w:hAnsi="Times New Roman"/>
          <w:b/>
          <w:i/>
          <w:sz w:val="24"/>
          <w:szCs w:val="24"/>
        </w:rPr>
        <w:t>13. POLYGONACEAE</w:t>
      </w:r>
    </w:p>
    <w:p w:rsidR="003F7AA8" w:rsidRPr="00964572" w:rsidRDefault="003F7AA8" w:rsidP="00F43462">
      <w:pPr>
        <w:spacing w:after="0" w:line="360" w:lineRule="auto"/>
        <w:jc w:val="center"/>
        <w:rPr>
          <w:rFonts w:ascii="Times New Roman" w:hAnsi="Times New Roman"/>
          <w:sz w:val="24"/>
          <w:szCs w:val="24"/>
        </w:rPr>
      </w:pPr>
    </w:p>
    <w:p w:rsidR="003F7AA8" w:rsidRPr="00964572" w:rsidRDefault="003F7AA8" w:rsidP="00F43462">
      <w:pPr>
        <w:pStyle w:val="ListeParagraf"/>
        <w:numPr>
          <w:ilvl w:val="0"/>
          <w:numId w:val="5"/>
        </w:numPr>
        <w:spacing w:after="0" w:line="360" w:lineRule="auto"/>
        <w:ind w:hanging="284"/>
        <w:jc w:val="both"/>
        <w:rPr>
          <w:rFonts w:ascii="Times New Roman" w:hAnsi="Times New Roman"/>
          <w:b/>
          <w:sz w:val="24"/>
          <w:szCs w:val="24"/>
        </w:rPr>
      </w:pPr>
      <w:r w:rsidRPr="00964572">
        <w:rPr>
          <w:rFonts w:ascii="Times New Roman" w:hAnsi="Times New Roman"/>
          <w:b/>
          <w:i/>
          <w:sz w:val="24"/>
          <w:szCs w:val="24"/>
        </w:rPr>
        <w:t>RHEUM</w:t>
      </w:r>
      <w:r w:rsidRPr="00964572">
        <w:rPr>
          <w:rFonts w:ascii="Times New Roman" w:hAnsi="Times New Roman"/>
          <w:b/>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89. Rheum ribes</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step,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314" E, 1486 m, AS269, Ir.-Tur. elm., Cr., Det.: L. Behçet</w:t>
      </w:r>
    </w:p>
    <w:p w:rsidR="003F7AA8" w:rsidRPr="00964572" w:rsidRDefault="003F7AA8" w:rsidP="00F43462">
      <w:pPr>
        <w:pStyle w:val="ListeParagraf"/>
        <w:numPr>
          <w:ilvl w:val="0"/>
          <w:numId w:val="5"/>
        </w:numPr>
        <w:spacing w:after="0" w:line="360" w:lineRule="auto"/>
        <w:ind w:hanging="284"/>
        <w:jc w:val="both"/>
        <w:rPr>
          <w:rFonts w:ascii="Times New Roman" w:hAnsi="Times New Roman"/>
          <w:sz w:val="24"/>
          <w:szCs w:val="24"/>
        </w:rPr>
      </w:pPr>
      <w:r w:rsidRPr="00964572">
        <w:rPr>
          <w:rFonts w:ascii="Times New Roman" w:hAnsi="Times New Roman"/>
          <w:b/>
          <w:i/>
          <w:sz w:val="24"/>
          <w:szCs w:val="24"/>
        </w:rPr>
        <w:t>POLYGONUM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90. Polygonum lapat</w:t>
      </w:r>
      <w:r w:rsidR="00D039F3">
        <w:rPr>
          <w:rFonts w:ascii="Times New Roman" w:hAnsi="Times New Roman"/>
          <w:b/>
          <w:i/>
          <w:sz w:val="24"/>
          <w:szCs w:val="24"/>
        </w:rPr>
        <w:t>h</w:t>
      </w:r>
      <w:r w:rsidRPr="00964572">
        <w:rPr>
          <w:rFonts w:ascii="Times New Roman" w:hAnsi="Times New Roman"/>
          <w:b/>
          <w:i/>
          <w:sz w:val="24"/>
          <w:szCs w:val="24"/>
        </w:rPr>
        <w:t xml:space="preserve">ifolium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çevreleri, nemli alan, 23.08.2012,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907" E, 1248 m, AS568,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91. ▲ P. persicaria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batısı, nemli alan, 09.08.2012,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522"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085" E, 1304 m, AS623, Th., Det.: L. Behçet</w:t>
      </w:r>
    </w:p>
    <w:p w:rsidR="0046196C" w:rsidRDefault="0046196C" w:rsidP="00F43462">
      <w:pPr>
        <w:pStyle w:val="ListeParagraf"/>
        <w:spacing w:after="0" w:line="360" w:lineRule="auto"/>
        <w:ind w:left="0"/>
        <w:jc w:val="both"/>
        <w:rPr>
          <w:rFonts w:ascii="Times New Roman" w:hAnsi="Times New Roman"/>
          <w:b/>
          <w:i/>
          <w:sz w:val="24"/>
          <w:szCs w:val="24"/>
        </w:rPr>
      </w:pPr>
    </w:p>
    <w:p w:rsidR="003F7AA8" w:rsidRPr="00656636" w:rsidRDefault="003F7AA8" w:rsidP="0046196C">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92. P. cognatum </w:t>
      </w:r>
      <w:r w:rsidRPr="00964572">
        <w:rPr>
          <w:rFonts w:ascii="Times New Roman" w:hAnsi="Times New Roman"/>
          <w:sz w:val="24"/>
          <w:szCs w:val="24"/>
        </w:rPr>
        <w:t>Meissn.</w:t>
      </w:r>
      <w:r w:rsidRPr="00656636">
        <w:rPr>
          <w:rFonts w:ascii="Times New Roman" w:hAnsi="Times New Roman"/>
          <w:sz w:val="24"/>
          <w:szCs w:val="24"/>
        </w:rPr>
        <w:t>Karcı Köyü, bahçe içleri, dere kenarları,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189" N 40</w:t>
      </w:r>
      <w:r w:rsidRPr="00656636">
        <w:rPr>
          <w:rFonts w:ascii="Times New Roman" w:hAnsi="Times New Roman"/>
          <w:sz w:val="24"/>
          <w:szCs w:val="24"/>
          <w:vertAlign w:val="superscript"/>
        </w:rPr>
        <w:t>o</w:t>
      </w:r>
      <w:r w:rsidR="00A5029A" w:rsidRPr="00656636">
        <w:rPr>
          <w:rFonts w:ascii="Times New Roman" w:hAnsi="Times New Roman"/>
          <w:sz w:val="24"/>
          <w:szCs w:val="24"/>
        </w:rPr>
        <w:t xml:space="preserve"> 44' 987" E, </w:t>
      </w:r>
      <w:r w:rsidRPr="00656636">
        <w:rPr>
          <w:rFonts w:ascii="Times New Roman" w:hAnsi="Times New Roman"/>
          <w:sz w:val="24"/>
          <w:szCs w:val="24"/>
        </w:rPr>
        <w:t>1465 m, AS51; Karcı Köyü güneyi, Sofuhasan Dağı yamaçları, orman, 20.05.2012,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981"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040" E, 1333 m, AS159,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93. P. aviculare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çeşme kenarı, nemli alan,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219"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953" E, 1252 m, AS1163; Karcı Köyü batısı, Kırmızıdut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1205 m, AS1314,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94. P. setosum</w:t>
      </w:r>
      <w:r w:rsidRPr="00964572">
        <w:rPr>
          <w:rFonts w:ascii="Times New Roman" w:hAnsi="Times New Roman"/>
          <w:sz w:val="24"/>
          <w:szCs w:val="24"/>
        </w:rPr>
        <w:t xml:space="preserve"> Jacq.</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batıya bakan yamaçları, step,   09.09.2012,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021" E, 155</w:t>
      </w:r>
      <w:r w:rsidR="00C618EC" w:rsidRPr="00656636">
        <w:rPr>
          <w:rFonts w:ascii="Times New Roman" w:hAnsi="Times New Roman"/>
          <w:sz w:val="24"/>
          <w:szCs w:val="24"/>
        </w:rPr>
        <w:t>6 m</w:t>
      </w:r>
      <w:r w:rsidRPr="00656636">
        <w:rPr>
          <w:rFonts w:ascii="Times New Roman" w:hAnsi="Times New Roman"/>
          <w:sz w:val="24"/>
          <w:szCs w:val="24"/>
        </w:rPr>
        <w:t xml:space="preserve">, AS629; Karcı Köyü güneyi, Sofuhasan Dağı, kuzeye </w:t>
      </w:r>
      <w:r w:rsidR="00A5029A" w:rsidRPr="00656636">
        <w:rPr>
          <w:rFonts w:ascii="Times New Roman" w:hAnsi="Times New Roman"/>
          <w:sz w:val="24"/>
          <w:szCs w:val="24"/>
        </w:rPr>
        <w:t>bakan yamaçlar</w:t>
      </w:r>
      <w:r w:rsidRPr="00656636">
        <w:rPr>
          <w:rFonts w:ascii="Times New Roman" w:hAnsi="Times New Roman"/>
          <w:sz w:val="24"/>
          <w:szCs w:val="24"/>
        </w:rPr>
        <w:t>, kayalık-taşlık,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775"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721" E, 1532 m, AS1278, Hc.</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95. ▲ P. arenarium</w:t>
      </w:r>
      <w:r w:rsidRPr="00964572">
        <w:rPr>
          <w:rFonts w:ascii="Times New Roman" w:hAnsi="Times New Roman"/>
          <w:sz w:val="24"/>
          <w:szCs w:val="24"/>
        </w:rPr>
        <w:t xml:space="preserve"> Waldst. &amp; Kit.</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915"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813" E, 118</w:t>
      </w:r>
      <w:r w:rsidR="00C618EC" w:rsidRPr="00656636">
        <w:rPr>
          <w:rFonts w:ascii="Times New Roman" w:hAnsi="Times New Roman"/>
          <w:sz w:val="24"/>
          <w:szCs w:val="24"/>
        </w:rPr>
        <w:t>7 m</w:t>
      </w:r>
      <w:r w:rsidRPr="00656636">
        <w:rPr>
          <w:rFonts w:ascii="Times New Roman" w:hAnsi="Times New Roman"/>
          <w:sz w:val="24"/>
          <w:szCs w:val="24"/>
        </w:rPr>
        <w:t>, AS600, Th.</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96. P. patulum </w:t>
      </w:r>
      <w:r w:rsidRPr="00964572">
        <w:rPr>
          <w:rFonts w:ascii="Times New Roman" w:hAnsi="Times New Roman"/>
          <w:sz w:val="24"/>
          <w:szCs w:val="24"/>
        </w:rPr>
        <w:t>M. Bieb. subsp.</w:t>
      </w:r>
      <w:r w:rsidRPr="00964572">
        <w:rPr>
          <w:rFonts w:ascii="Times New Roman" w:hAnsi="Times New Roman"/>
          <w:b/>
          <w:i/>
          <w:sz w:val="24"/>
          <w:szCs w:val="24"/>
        </w:rPr>
        <w:t xml:space="preserve"> patulum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bahçe kenarları, kayalık-taşlık,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885" E, 1206 m, AS324; Karcı Köyü kuzeyi, yol kenarları, step, 09.07.2013,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332" N 40</w:t>
      </w:r>
      <w:r w:rsidRPr="00656636">
        <w:rPr>
          <w:rFonts w:ascii="Times New Roman" w:hAnsi="Times New Roman"/>
          <w:sz w:val="24"/>
          <w:szCs w:val="24"/>
          <w:vertAlign w:val="superscript"/>
        </w:rPr>
        <w:t>o</w:t>
      </w:r>
      <w:r w:rsidR="00295832" w:rsidRPr="00656636">
        <w:rPr>
          <w:rFonts w:ascii="Times New Roman" w:hAnsi="Times New Roman"/>
          <w:sz w:val="24"/>
          <w:szCs w:val="24"/>
        </w:rPr>
        <w:t xml:space="preserve"> 45' 072" E, </w:t>
      </w:r>
      <w:r w:rsidRPr="00656636">
        <w:rPr>
          <w:rFonts w:ascii="Times New Roman" w:hAnsi="Times New Roman"/>
          <w:sz w:val="24"/>
          <w:szCs w:val="24"/>
        </w:rPr>
        <w:t>1290 m, AS443,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97. P. dumetorum</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00037D07" w:rsidRPr="00656636">
        <w:rPr>
          <w:rFonts w:ascii="Times New Roman" w:hAnsi="Times New Roman"/>
          <w:sz w:val="24"/>
          <w:szCs w:val="24"/>
        </w:rPr>
        <w:t xml:space="preserve"> 44' 464" E, </w:t>
      </w:r>
      <w:r w:rsidRPr="00656636">
        <w:rPr>
          <w:rFonts w:ascii="Times New Roman" w:hAnsi="Times New Roman"/>
          <w:sz w:val="24"/>
          <w:szCs w:val="24"/>
        </w:rPr>
        <w:t>1250 m, AS184, Th., Det.: L. Behçet</w:t>
      </w:r>
    </w:p>
    <w:p w:rsidR="003F7AA8" w:rsidRPr="00964572" w:rsidRDefault="003F7AA8" w:rsidP="00F43462">
      <w:pPr>
        <w:pStyle w:val="ListeParagraf"/>
        <w:numPr>
          <w:ilvl w:val="0"/>
          <w:numId w:val="2"/>
        </w:numPr>
        <w:spacing w:after="0" w:line="360" w:lineRule="auto"/>
        <w:ind w:left="426" w:hanging="426"/>
        <w:jc w:val="both"/>
        <w:rPr>
          <w:rFonts w:ascii="Times New Roman" w:hAnsi="Times New Roman"/>
          <w:b/>
          <w:i/>
          <w:sz w:val="24"/>
          <w:szCs w:val="24"/>
        </w:rPr>
      </w:pPr>
      <w:r w:rsidRPr="00964572">
        <w:rPr>
          <w:rFonts w:ascii="Times New Roman" w:hAnsi="Times New Roman"/>
          <w:b/>
          <w:i/>
          <w:sz w:val="24"/>
          <w:szCs w:val="24"/>
        </w:rPr>
        <w:t xml:space="preserve">RUMEX </w:t>
      </w:r>
      <w:r w:rsidRPr="00964572">
        <w:rPr>
          <w:rFonts w:ascii="Times New Roman" w:hAnsi="Times New Roman"/>
          <w:sz w:val="24"/>
          <w:szCs w:val="24"/>
        </w:rPr>
        <w:t>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98. </w:t>
      </w:r>
      <w:r w:rsidR="003F7AA8" w:rsidRPr="00964572">
        <w:rPr>
          <w:rFonts w:ascii="Times New Roman" w:hAnsi="Times New Roman"/>
          <w:b/>
          <w:i/>
          <w:sz w:val="24"/>
          <w:szCs w:val="24"/>
        </w:rPr>
        <w:t xml:space="preserve"> Rumex acetosella </w:t>
      </w:r>
      <w:r w:rsidR="003F7AA8"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538" E, 1250 m, AS183; Karcı Köyü kuzeydoğusu, Mizvare Deresi kenarları, 07.05.2012,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705"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827" E, 1310 m, AS993; Karcı Köyü batısı, Kırmızıdut Mevkii, güneye bakan yamaçlar, tarla, 08.05.2013,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712" E, 1227 m, AS1043; Karcı Köyü kuzeybatısı, dere kenarları,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317"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396" E, 1330 m, AS1130,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99. R. tuberosus</w:t>
      </w:r>
      <w:r w:rsidRPr="00964572">
        <w:rPr>
          <w:rFonts w:ascii="Times New Roman" w:hAnsi="Times New Roman"/>
          <w:sz w:val="24"/>
          <w:szCs w:val="24"/>
        </w:rPr>
        <w:t xml:space="preserve"> L. subsp. </w:t>
      </w:r>
      <w:r w:rsidRPr="00964572">
        <w:rPr>
          <w:rFonts w:ascii="Times New Roman" w:hAnsi="Times New Roman"/>
          <w:b/>
          <w:i/>
          <w:sz w:val="24"/>
          <w:szCs w:val="24"/>
        </w:rPr>
        <w:t>horizontalis</w:t>
      </w:r>
      <w:r w:rsidRPr="00964572">
        <w:rPr>
          <w:rFonts w:ascii="Times New Roman" w:hAnsi="Times New Roman"/>
          <w:sz w:val="24"/>
          <w:szCs w:val="24"/>
        </w:rPr>
        <w:t xml:space="preserve"> (K. Koch) Rech. f.</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güneye bakan yamaçlar, nemli alan,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193" E, 1310 m, AS234; Karcı Köyü güneydoğusu, Altıkardeş Dağı kuzeybatısı, </w:t>
      </w:r>
      <w:r w:rsidRPr="00656636">
        <w:rPr>
          <w:rFonts w:ascii="Times New Roman" w:hAnsi="Times New Roman"/>
          <w:sz w:val="24"/>
          <w:szCs w:val="24"/>
        </w:rPr>
        <w:lastRenderedPageBreak/>
        <w:t>orman açıkları,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436" E, 1364 m, AS972; Karcı Köyü batısı, dere kenarı,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317"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396" E, 1330 m, AS1133, Cr.</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100. R. crispus</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080"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094" E</w:t>
      </w:r>
      <w:r w:rsidR="00A5029A" w:rsidRPr="00656636">
        <w:rPr>
          <w:rFonts w:ascii="Times New Roman" w:hAnsi="Times New Roman"/>
          <w:sz w:val="24"/>
          <w:szCs w:val="24"/>
        </w:rPr>
        <w:t>, bahçe içi, 14.06.2013, 1202 m</w:t>
      </w:r>
      <w:r w:rsidRPr="00656636">
        <w:rPr>
          <w:rFonts w:ascii="Times New Roman" w:hAnsi="Times New Roman"/>
          <w:sz w:val="24"/>
          <w:szCs w:val="24"/>
        </w:rPr>
        <w:t>, AS1256; Karcı Köyü batısı, Kırmızıdut Mevkii, Karcı Deresi kenarı,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097"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190" E, 1237 m, AS1293, Hc., Det.: L. Behçet</w:t>
      </w:r>
    </w:p>
    <w:p w:rsidR="003F7AA8" w:rsidRPr="00964572" w:rsidRDefault="003F7AA8" w:rsidP="00F43462">
      <w:pPr>
        <w:pStyle w:val="ListeParagraf"/>
        <w:spacing w:after="0" w:line="360" w:lineRule="auto"/>
        <w:ind w:left="705"/>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14. CHENOPODIACEAE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CHENOPODIUM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101. Chenopodium botrys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kuzeybatısı, Dızık Mevkii, step,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476" E, 1299 m, AS1100,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102. C. album </w:t>
      </w:r>
      <w:r w:rsidRPr="00964572">
        <w:rPr>
          <w:rFonts w:ascii="Times New Roman" w:hAnsi="Times New Roman"/>
          <w:sz w:val="24"/>
          <w:szCs w:val="24"/>
        </w:rPr>
        <w:t>L. subsp</w:t>
      </w:r>
      <w:r w:rsidRPr="00964572">
        <w:rPr>
          <w:rFonts w:ascii="Times New Roman" w:hAnsi="Times New Roman"/>
          <w:b/>
          <w:i/>
          <w:sz w:val="24"/>
          <w:szCs w:val="24"/>
        </w:rPr>
        <w:t xml:space="preserve">. album </w:t>
      </w:r>
      <w:r w:rsidRPr="00964572">
        <w:rPr>
          <w:rFonts w:ascii="Times New Roman" w:hAnsi="Times New Roman"/>
          <w:sz w:val="24"/>
          <w:szCs w:val="24"/>
        </w:rPr>
        <w:t>var.</w:t>
      </w:r>
      <w:r w:rsidRPr="00964572">
        <w:rPr>
          <w:rFonts w:ascii="Times New Roman" w:hAnsi="Times New Roman"/>
          <w:b/>
          <w:i/>
          <w:sz w:val="24"/>
          <w:szCs w:val="24"/>
        </w:rPr>
        <w:t xml:space="preserve"> album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828" E, 1190 m, AS608; Karcı Köyü güneybatısı, Kırmızıdut Mevkii, tarla ,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842" E, 1194 m, AS614; Karcı Köyü batısı, tarla, 09.09.2012,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522"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085" E, 1304 m, AS621; Karcı Köyü batısı, Kırmızıdut Mevkii, tarla, 14.06.2013,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928"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854"  E, 119</w:t>
      </w:r>
      <w:r w:rsidR="00C618EC" w:rsidRPr="00656636">
        <w:rPr>
          <w:rFonts w:ascii="Times New Roman" w:hAnsi="Times New Roman"/>
          <w:sz w:val="24"/>
          <w:szCs w:val="24"/>
        </w:rPr>
        <w:t>9 m</w:t>
      </w:r>
      <w:r w:rsidRPr="00656636">
        <w:rPr>
          <w:rFonts w:ascii="Times New Roman" w:hAnsi="Times New Roman"/>
          <w:sz w:val="24"/>
          <w:szCs w:val="24"/>
        </w:rPr>
        <w:t>, AS1254,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103. ▲ C. album </w:t>
      </w:r>
      <w:r w:rsidRPr="00964572">
        <w:rPr>
          <w:rFonts w:ascii="Times New Roman" w:hAnsi="Times New Roman"/>
          <w:sz w:val="24"/>
          <w:szCs w:val="24"/>
        </w:rPr>
        <w:t>L. subsp</w:t>
      </w:r>
      <w:r w:rsidRPr="00964572">
        <w:rPr>
          <w:rFonts w:ascii="Times New Roman" w:hAnsi="Times New Roman"/>
          <w:b/>
          <w:i/>
          <w:sz w:val="24"/>
          <w:szCs w:val="24"/>
        </w:rPr>
        <w:t xml:space="preserve">. album </w:t>
      </w:r>
      <w:r w:rsidRPr="00964572">
        <w:rPr>
          <w:rFonts w:ascii="Times New Roman" w:hAnsi="Times New Roman"/>
          <w:sz w:val="24"/>
          <w:szCs w:val="24"/>
        </w:rPr>
        <w:t>var.</w:t>
      </w:r>
      <w:r w:rsidRPr="00964572">
        <w:rPr>
          <w:rFonts w:ascii="Times New Roman" w:hAnsi="Times New Roman"/>
          <w:b/>
          <w:i/>
          <w:sz w:val="24"/>
          <w:szCs w:val="24"/>
        </w:rPr>
        <w:t xml:space="preserve"> microphyllum </w:t>
      </w:r>
      <w:r w:rsidRPr="00964572">
        <w:rPr>
          <w:rFonts w:ascii="Times New Roman" w:hAnsi="Times New Roman"/>
          <w:sz w:val="24"/>
          <w:szCs w:val="24"/>
        </w:rPr>
        <w:t>(Boenn.) Aellen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825" E, 1190 m, AS605; Karcı Köyü batısı, tarla, 09.09.2012,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522"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085" E, 1304 m, AS622; Karcı Köyü güneybatısı, Kırmızıdut Mevkii, tarla, 02.11.2012,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030" E, 1210 m, AS640, Th.</w:t>
      </w:r>
    </w:p>
    <w:p w:rsidR="003F7AA8" w:rsidRPr="00964572" w:rsidRDefault="003F7AA8" w:rsidP="00F43462">
      <w:pPr>
        <w:pStyle w:val="ListeParagraf"/>
        <w:spacing w:after="0" w:line="360" w:lineRule="auto"/>
        <w:ind w:left="705"/>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15. AMARANTHACEAE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AMARANTHUS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104. Amaranthus retroflexus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güneybatısı, Kırmızdut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828" E, 1190 m, AS603, Th., Det.: L. Behçet</w:t>
      </w:r>
    </w:p>
    <w:p w:rsidR="0046196C" w:rsidRDefault="0046196C" w:rsidP="00F43462">
      <w:pPr>
        <w:pStyle w:val="ListeParagraf"/>
        <w:spacing w:after="0" w:line="360" w:lineRule="auto"/>
        <w:ind w:left="0"/>
        <w:jc w:val="both"/>
        <w:rPr>
          <w:rFonts w:ascii="Times New Roman" w:hAnsi="Times New Roman"/>
          <w:b/>
          <w:i/>
          <w:sz w:val="24"/>
          <w:szCs w:val="24"/>
        </w:rPr>
      </w:pPr>
    </w:p>
    <w:p w:rsidR="0046196C" w:rsidRDefault="0046196C"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105. ▲ A. deflexus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Kırmızıdut Mevkii, tarla, 02.11.2012,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030" E, 1210 m, AS644; </w:t>
      </w:r>
      <w:r w:rsidR="00F37C54" w:rsidRPr="00656636">
        <w:rPr>
          <w:rFonts w:ascii="Times New Roman" w:hAnsi="Times New Roman"/>
          <w:sz w:val="24"/>
          <w:szCs w:val="24"/>
        </w:rPr>
        <w:t>Karcı</w:t>
      </w:r>
      <w:r w:rsidRPr="00656636">
        <w:rPr>
          <w:rFonts w:ascii="Times New Roman" w:hAnsi="Times New Roman"/>
          <w:sz w:val="24"/>
          <w:szCs w:val="24"/>
        </w:rPr>
        <w:t xml:space="preserve"> köyü batısı, Dızık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325" E, 1248 m, AS1337, Hc.</w:t>
      </w:r>
    </w:p>
    <w:p w:rsidR="00656636" w:rsidRDefault="00656636"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16. GUTTIFERAE (HYPERICACEAE)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HYPERICUM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106. Hypericum scabrum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Karcı-Üçgül köyleri kenarları,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600" E, 1280 m, AS221; Karcı Köyü güneyi, Sofuhasan Dağı batısı, kuzeye bakan yamaçlar, step, 02.06.2012,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792"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422" E, 1428 m, AS290b; Karcı Köyü doğusu, Karcı Deresi kenarı, kayalık-taşlık,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276" N 40 45 465 E, 1286 m, AS968; Karcı Köyü doğusu, Sofuhasan Dağı, Meğel Mevkii, kuzeye bakan yamaçlar, step, 14.06.2013,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570" E, 1296 m, AS1272, 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107. H. perforatum</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bahçe kenarları, kayalık-taşlık,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003" E, 1201 m, AS315; Karcı Köyü batısı, Kırmızıdut Mevkii, nemli alan,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1205 m, AS1310, Hc.</w:t>
      </w:r>
    </w:p>
    <w:p w:rsidR="003F7AA8" w:rsidRPr="00964572" w:rsidRDefault="003F7AA8" w:rsidP="00F43462">
      <w:pPr>
        <w:pStyle w:val="ListeParagraf"/>
        <w:spacing w:after="0" w:line="360" w:lineRule="auto"/>
        <w:ind w:left="454"/>
        <w:jc w:val="center"/>
        <w:rPr>
          <w:rFonts w:ascii="Times New Roman" w:hAnsi="Times New Roman"/>
          <w:b/>
          <w:i/>
          <w:sz w:val="24"/>
          <w:szCs w:val="24"/>
        </w:rPr>
      </w:pPr>
    </w:p>
    <w:p w:rsidR="003F7AA8" w:rsidRPr="00656636" w:rsidRDefault="003F7AA8" w:rsidP="00F43462">
      <w:pPr>
        <w:spacing w:after="0" w:line="360" w:lineRule="auto"/>
        <w:rPr>
          <w:rFonts w:ascii="Times New Roman" w:hAnsi="Times New Roman"/>
          <w:b/>
          <w:i/>
          <w:sz w:val="24"/>
          <w:szCs w:val="24"/>
        </w:rPr>
      </w:pPr>
      <w:r w:rsidRPr="00656636">
        <w:rPr>
          <w:rFonts w:ascii="Times New Roman" w:hAnsi="Times New Roman"/>
          <w:b/>
          <w:i/>
          <w:sz w:val="24"/>
          <w:szCs w:val="24"/>
        </w:rPr>
        <w:t>17. MALVACEAE</w:t>
      </w:r>
    </w:p>
    <w:p w:rsidR="003F7AA8" w:rsidRPr="00964572" w:rsidRDefault="003F7AA8" w:rsidP="00F43462">
      <w:pPr>
        <w:pStyle w:val="ListeParagraf"/>
        <w:spacing w:after="0" w:line="360" w:lineRule="auto"/>
        <w:ind w:left="454"/>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MALVA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108. Malva neglecta </w:t>
      </w:r>
      <w:r w:rsidRPr="00964572">
        <w:rPr>
          <w:rFonts w:ascii="Times New Roman" w:hAnsi="Times New Roman"/>
          <w:sz w:val="24"/>
          <w:szCs w:val="24"/>
        </w:rPr>
        <w:t>Wallr.</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00295832" w:rsidRPr="00656636">
        <w:rPr>
          <w:rFonts w:ascii="Times New Roman" w:hAnsi="Times New Roman"/>
          <w:sz w:val="24"/>
          <w:szCs w:val="24"/>
        </w:rPr>
        <w:t xml:space="preserve"> 44' 464" E, 1236 m, AS194;  </w:t>
      </w:r>
      <w:r w:rsidRPr="00656636">
        <w:rPr>
          <w:rFonts w:ascii="Times New Roman" w:hAnsi="Times New Roman"/>
          <w:sz w:val="24"/>
          <w:szCs w:val="24"/>
        </w:rPr>
        <w:t>Karcı Köyü çevreleri, nemli alan,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938" E, 1281 m, AS302; Karcı Köyü güneybatısı,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842" E, 1194 m, AS609; Karcı Köyü güneybatısı, Kırmızıdut Mevkii, tarla, 02.11.2012,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030" E, 1210 m, AS649; Karcı Köyü batısı, Kırmızıdut Mevkii, güneye bakan yamaçlar, tarla, 08.05.2013,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712" E, 1227 m, AS1036, Th.</w:t>
      </w:r>
    </w:p>
    <w:p w:rsidR="0046196C" w:rsidRPr="00656636"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ALCEA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109. Alcea apterocarpa </w:t>
      </w:r>
      <w:r w:rsidRPr="00964572">
        <w:rPr>
          <w:rFonts w:ascii="Times New Roman" w:hAnsi="Times New Roman"/>
          <w:sz w:val="24"/>
          <w:szCs w:val="24"/>
        </w:rPr>
        <w:t>(Fenzl) Boiss.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doğusu, Altı</w:t>
      </w:r>
      <w:r w:rsidR="00F37C54" w:rsidRPr="00656636">
        <w:rPr>
          <w:rFonts w:ascii="Times New Roman" w:hAnsi="Times New Roman"/>
          <w:sz w:val="24"/>
          <w:szCs w:val="24"/>
        </w:rPr>
        <w:t>kardeş Dağı kuzeybatısı, orman</w:t>
      </w:r>
      <w:r w:rsidRPr="00656636">
        <w:rPr>
          <w:rFonts w:ascii="Times New Roman" w:hAnsi="Times New Roman"/>
          <w:sz w:val="24"/>
          <w:szCs w:val="24"/>
        </w:rPr>
        <w:t>-orman açıkları, 15.06.2012,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423"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489" E, 1387 m, AS388; Karcı Köyü güneydoğusu, Altıkardeş Dağı, kuzeye bakan yamaçlar, orman-orman açıkları, 18.07.2012,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060" E, 1520 m, AS497; Karcı Köyü çevreleri, Karcı Deresi kenarı,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473"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336" E, 1333, AS1202, Ir.-Tur elm., </w:t>
      </w:r>
      <w:r w:rsidR="007C41D2" w:rsidRPr="00656636">
        <w:rPr>
          <w:rFonts w:ascii="Times New Roman" w:hAnsi="Times New Roman"/>
          <w:b/>
          <w:sz w:val="24"/>
          <w:szCs w:val="24"/>
        </w:rPr>
        <w:t>LC.</w:t>
      </w:r>
      <w:r w:rsidR="007C41D2" w:rsidRPr="00656636">
        <w:rPr>
          <w:rFonts w:ascii="Times New Roman" w:hAnsi="Times New Roman"/>
          <w:sz w:val="24"/>
          <w:szCs w:val="24"/>
        </w:rPr>
        <w:t xml:space="preserve">, </w:t>
      </w:r>
      <w:r w:rsidRPr="00656636">
        <w:rPr>
          <w:rFonts w:ascii="Times New Roman" w:hAnsi="Times New Roman"/>
          <w:sz w:val="24"/>
          <w:szCs w:val="24"/>
        </w:rPr>
        <w:t>Hc.,Det.: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18. LINACEAE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LINUM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110. Linum mucronatum </w:t>
      </w:r>
      <w:r w:rsidRPr="00964572">
        <w:rPr>
          <w:rFonts w:ascii="Times New Roman" w:hAnsi="Times New Roman"/>
          <w:sz w:val="24"/>
          <w:szCs w:val="24"/>
        </w:rPr>
        <w:t xml:space="preserve">Bertol. subsp. </w:t>
      </w:r>
      <w:r w:rsidRPr="00964572">
        <w:rPr>
          <w:rFonts w:ascii="Times New Roman" w:hAnsi="Times New Roman"/>
          <w:b/>
          <w:i/>
          <w:sz w:val="24"/>
          <w:szCs w:val="24"/>
        </w:rPr>
        <w:t>mucronatum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doğusu, step,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390"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575" E, 1291 m, AS1190, Ir.-Tur. elm., Ch., Det.: L. Behçet</w:t>
      </w:r>
    </w:p>
    <w:p w:rsidR="003F7AA8" w:rsidRPr="00964572" w:rsidRDefault="003F7AA8" w:rsidP="00F43462">
      <w:pPr>
        <w:pStyle w:val="ListeParagraf"/>
        <w:spacing w:after="0" w:line="360" w:lineRule="auto"/>
        <w:ind w:left="705"/>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19. GERANIACEAE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GERANIUM </w:t>
      </w:r>
      <w:r w:rsidRPr="00964572">
        <w:rPr>
          <w:rFonts w:ascii="Times New Roman" w:hAnsi="Times New Roman"/>
          <w:sz w:val="24"/>
          <w:szCs w:val="24"/>
        </w:rPr>
        <w:t>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111. </w:t>
      </w:r>
      <w:r w:rsidR="003F7AA8" w:rsidRPr="00964572">
        <w:rPr>
          <w:rFonts w:ascii="Times New Roman" w:hAnsi="Times New Roman"/>
          <w:b/>
          <w:i/>
          <w:sz w:val="24"/>
          <w:szCs w:val="24"/>
        </w:rPr>
        <w:t xml:space="preserve">Geranium libanoticum </w:t>
      </w:r>
      <w:r w:rsidR="003F7AA8" w:rsidRPr="00964572">
        <w:rPr>
          <w:rFonts w:ascii="Times New Roman" w:hAnsi="Times New Roman"/>
          <w:sz w:val="24"/>
          <w:szCs w:val="24"/>
        </w:rPr>
        <w:t>Schenk</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nemli alan, 22.04.2012,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1335 m, AS16; Karcı Köyü kuzeyi, nemli alan, 22.04.2012,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1335 m, AS36; 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949" E, 1250 m, AS166; Karcı Köyü kuzeyi, step yamaçlar,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331"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1342 m, AS239; Karcı Köyü batısı, dere kenarları, kayalık, 07.04.213,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AS747; Karcı Köyü batısı, dere kenarları, kayalık,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AS755a; Karcı Köyü, bahçe içi, sulama kanalı çevreleri, 13.04.2013,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405" E, 1231 m, AS801, Cr.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ERODIUM</w:t>
      </w:r>
      <w:r w:rsidRPr="00964572">
        <w:rPr>
          <w:rFonts w:ascii="Times New Roman" w:hAnsi="Times New Roman"/>
          <w:sz w:val="24"/>
          <w:szCs w:val="24"/>
        </w:rPr>
        <w:t xml:space="preserve"> L' Hérit.</w:t>
      </w:r>
    </w:p>
    <w:p w:rsidR="003F7AA8" w:rsidRPr="00964572" w:rsidRDefault="004B700A"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112. </w:t>
      </w:r>
      <w:r w:rsidR="003F7AA8" w:rsidRPr="00964572">
        <w:rPr>
          <w:rFonts w:ascii="Times New Roman" w:hAnsi="Times New Roman"/>
          <w:b/>
          <w:i/>
          <w:sz w:val="24"/>
          <w:szCs w:val="24"/>
        </w:rPr>
        <w:t xml:space="preserve">Erodium cicutarium </w:t>
      </w:r>
      <w:r w:rsidR="003F7AA8" w:rsidRPr="00964572">
        <w:rPr>
          <w:rFonts w:ascii="Times New Roman" w:hAnsi="Times New Roman"/>
          <w:sz w:val="24"/>
          <w:szCs w:val="24"/>
        </w:rPr>
        <w:t>(L.) L ̍ Hér. subsp.</w:t>
      </w:r>
      <w:r w:rsidR="003F7AA8" w:rsidRPr="00964572">
        <w:rPr>
          <w:rFonts w:ascii="Times New Roman" w:hAnsi="Times New Roman"/>
          <w:b/>
          <w:i/>
          <w:sz w:val="24"/>
          <w:szCs w:val="24"/>
        </w:rPr>
        <w:t xml:space="preserve"> cicutarium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-Üçgül köyleri arası, yol kenarları,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340"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560" E, 1261 m, AS45; Karcı Köyü yerleşim alanları,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767" E, 1235 m, AS120</w:t>
      </w:r>
      <w:r w:rsidR="00301136" w:rsidRPr="00656636">
        <w:rPr>
          <w:rFonts w:ascii="Times New Roman" w:hAnsi="Times New Roman"/>
          <w:sz w:val="24"/>
          <w:szCs w:val="24"/>
        </w:rPr>
        <w:t xml:space="preserve">; </w:t>
      </w:r>
      <w:r w:rsidRPr="00656636">
        <w:rPr>
          <w:rFonts w:ascii="Times New Roman" w:hAnsi="Times New Roman"/>
          <w:sz w:val="24"/>
          <w:szCs w:val="24"/>
        </w:rPr>
        <w:t>Karcı Köyü güneybatısı, Karcı Deresi kenarları, bahçe içleri, nemli alan, 06.04.2012,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301" E, 1260 m, AS706; Karcı Köyü çevreleri, nemli </w:t>
      </w:r>
      <w:r w:rsidRPr="00656636">
        <w:rPr>
          <w:rFonts w:ascii="Times New Roman" w:hAnsi="Times New Roman"/>
          <w:sz w:val="24"/>
          <w:szCs w:val="24"/>
        </w:rPr>
        <w:lastRenderedPageBreak/>
        <w:t>alan,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026" E, 1278 m, AS737, Karcı Köyü batısı, dere kenarları,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524" E, 1315 m, AS749,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113. E. cicutarium</w:t>
      </w:r>
      <w:r w:rsidRPr="00964572">
        <w:rPr>
          <w:rFonts w:ascii="Times New Roman" w:hAnsi="Times New Roman"/>
          <w:sz w:val="24"/>
          <w:szCs w:val="24"/>
        </w:rPr>
        <w:t xml:space="preserve"> (L.) L' Hér. cf. subsp. </w:t>
      </w:r>
      <w:r w:rsidRPr="00964572">
        <w:rPr>
          <w:rFonts w:ascii="Times New Roman" w:hAnsi="Times New Roman"/>
          <w:b/>
          <w:i/>
          <w:sz w:val="24"/>
          <w:szCs w:val="24"/>
        </w:rPr>
        <w:t xml:space="preserve">bipinnatum </w:t>
      </w:r>
      <w:r w:rsidRPr="00964572">
        <w:rPr>
          <w:rFonts w:ascii="Times New Roman" w:hAnsi="Times New Roman"/>
          <w:sz w:val="24"/>
          <w:szCs w:val="24"/>
        </w:rPr>
        <w:t>(Desf.) Tourlet</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Kırmızıdut Mevkii, tarla, 02.11.2012,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030" E, 1210 m, AS648, Medit. elm., Th., Det.: L. Behçet</w:t>
      </w:r>
    </w:p>
    <w:p w:rsidR="00E67D58" w:rsidRPr="00656636" w:rsidRDefault="00E67D58"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20. ZYGOPHYLLACEAE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TRIBULUS</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114. </w:t>
      </w:r>
      <w:r w:rsidR="003F7AA8" w:rsidRPr="00964572">
        <w:rPr>
          <w:rFonts w:ascii="Times New Roman" w:hAnsi="Times New Roman"/>
          <w:b/>
          <w:i/>
          <w:sz w:val="24"/>
          <w:szCs w:val="24"/>
        </w:rPr>
        <w:t xml:space="preserve">Tribulus terrestris </w:t>
      </w:r>
      <w:r w:rsidR="003F7AA8"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bahçe kenarları, kayalık-taşlık,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885" E, 1206 m, AS326; Karcı Köyü batısı, yol kenarları, tarla, 09.07.2012,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851" E, 1190 m, AS455;  Karcı Köyü güneybatısı,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842" E, 1194 m, AS613; Karcı Köyü batısı, Kırmızıdut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1205 m, AS1323, Th.</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21. ACERACEAE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ACER</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115. Acer platanoides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yamaçları, orman açıkları, 18.07.2012,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078" E, 1576 m, AS507, Eu.-Sib. elm., Fh., Det.: L. Behçet</w:t>
      </w:r>
    </w:p>
    <w:p w:rsidR="00656636" w:rsidRDefault="00656636"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22. VITACEAE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VITIS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116. Vitis vinifera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doğusu, yol kenarları, step,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375" E, 1299 m, AS1186; Karcı Köyü batısı, Kırmızdut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1205 m, AS1311, Fh.</w:t>
      </w:r>
    </w:p>
    <w:p w:rsidR="008377D6" w:rsidRDefault="008377D6" w:rsidP="00F43462">
      <w:pPr>
        <w:pStyle w:val="ListeParagraf"/>
        <w:spacing w:after="0" w:line="360" w:lineRule="auto"/>
        <w:ind w:left="705"/>
        <w:jc w:val="both"/>
        <w:rPr>
          <w:rFonts w:ascii="Times New Roman" w:hAnsi="Times New Roman"/>
          <w:sz w:val="24"/>
          <w:szCs w:val="24"/>
        </w:rPr>
      </w:pPr>
    </w:p>
    <w:p w:rsidR="0046196C" w:rsidRDefault="0046196C" w:rsidP="00F43462">
      <w:pPr>
        <w:pStyle w:val="ListeParagraf"/>
        <w:spacing w:after="0" w:line="360" w:lineRule="auto"/>
        <w:ind w:left="705"/>
        <w:jc w:val="both"/>
        <w:rPr>
          <w:rFonts w:ascii="Times New Roman" w:hAnsi="Times New Roman"/>
          <w:sz w:val="24"/>
          <w:szCs w:val="24"/>
        </w:rPr>
      </w:pPr>
    </w:p>
    <w:p w:rsidR="003F7AA8" w:rsidRPr="00964572" w:rsidRDefault="003F7AA8" w:rsidP="00F43462">
      <w:pPr>
        <w:pStyle w:val="ListeParagraf"/>
        <w:tabs>
          <w:tab w:val="left" w:pos="2865"/>
        </w:tabs>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23. FABACEAE (LEGUMINOSAE)</w:t>
      </w:r>
    </w:p>
    <w:p w:rsidR="003F7AA8" w:rsidRPr="00964572" w:rsidRDefault="003F7AA8" w:rsidP="00F43462">
      <w:pPr>
        <w:pStyle w:val="ListeParagraf"/>
        <w:tabs>
          <w:tab w:val="left" w:pos="2865"/>
        </w:tabs>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COLUTEA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117. Colutea cilicica </w:t>
      </w:r>
      <w:r w:rsidRPr="00964572">
        <w:rPr>
          <w:rFonts w:ascii="Times New Roman" w:hAnsi="Times New Roman"/>
          <w:sz w:val="24"/>
          <w:szCs w:val="24"/>
        </w:rPr>
        <w:t>Boiss. &amp; Balansa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orman açıkları, 02.06.2013,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909"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155" E, 1353 m, AS285; Karcı Köyü güneyi, Sofuhasan Dağı, kuzeye bakan yamaçlar,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181" E, 1338 m, AS437; Karcı Köyü kuzeydoğusu, Mizvare Deresi mevkii, güneye bakan yamaçlar, 07.05.2013,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149"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444" E, 1340 m, AS1005; Karcı Köyü güneydoğusu, Altıkardeş Dağı yamaçları, ormanlık alan,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186" E, 1327 m, AS1222, Fh.,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ASTRAGALUS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118. Astragalus gummifer </w:t>
      </w:r>
      <w:r w:rsidRPr="00964572">
        <w:rPr>
          <w:rFonts w:ascii="Times New Roman" w:hAnsi="Times New Roman"/>
          <w:sz w:val="24"/>
          <w:szCs w:val="24"/>
        </w:rPr>
        <w:t>Labill.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kuzeybatısı, step, 22.08.2012,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476"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1237 m, AS546; Karcı Köyü batısı, Dızık Mevkii, batıya bakan yamaçlar, step,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282"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073" E, 1253 m, AS1241, 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119. ▲ A. zahlbruckneri </w:t>
      </w:r>
      <w:r w:rsidRPr="00964572">
        <w:rPr>
          <w:rFonts w:ascii="Times New Roman" w:hAnsi="Times New Roman"/>
          <w:sz w:val="24"/>
          <w:szCs w:val="24"/>
        </w:rPr>
        <w:t>Hand.-Mazz.</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kuzeydoğusu, Mizvare Deresi mevkii, kuzeye bakan yamaçlar,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206"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980" E, 1348 m, AS1118, </w:t>
      </w:r>
      <w:r w:rsidRPr="00656636">
        <w:rPr>
          <w:rFonts w:ascii="Times New Roman" w:hAnsi="Times New Roman"/>
          <w:b/>
          <w:sz w:val="24"/>
          <w:szCs w:val="24"/>
        </w:rPr>
        <w:t>END.</w:t>
      </w:r>
      <w:r w:rsidRPr="00656636">
        <w:rPr>
          <w:rFonts w:ascii="Times New Roman" w:hAnsi="Times New Roman"/>
          <w:sz w:val="24"/>
          <w:szCs w:val="24"/>
        </w:rPr>
        <w:t xml:space="preserve">, </w:t>
      </w:r>
      <w:r w:rsidRPr="00656636">
        <w:rPr>
          <w:rFonts w:ascii="Times New Roman" w:hAnsi="Times New Roman"/>
          <w:b/>
          <w:sz w:val="24"/>
          <w:szCs w:val="24"/>
        </w:rPr>
        <w:t>VU.</w:t>
      </w:r>
      <w:r w:rsidRPr="00656636">
        <w:rPr>
          <w:rFonts w:ascii="Times New Roman" w:hAnsi="Times New Roman"/>
          <w:sz w:val="24"/>
          <w:szCs w:val="24"/>
        </w:rPr>
        <w:t>, 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120. A. wartoensis </w:t>
      </w:r>
      <w:r w:rsidRPr="00964572">
        <w:rPr>
          <w:rFonts w:ascii="Times New Roman" w:hAnsi="Times New Roman"/>
          <w:sz w:val="24"/>
          <w:szCs w:val="24"/>
        </w:rPr>
        <w:t>Boiss.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orman açıkları, 22.08.2012,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295"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117" E, 1268 m, AS545; Karcı Köyü güneyi, Sofuhasan Dağı, kuzeye bakan yamaçlar, orman açıkları,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822"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183" E, 1355 m, AS1079; Karcı Köyü güneyi, Sofuhasan Dağı, kuzeye bakan yamaçlar, orman açıkları,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836"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338" E, 1383 m, AS1082; Karcı Köyü güneyi, kuzeye bakan yamaçlar, step,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086" E, 1273 m, AS1184, Ch.</w:t>
      </w:r>
    </w:p>
    <w:p w:rsidR="003F7AA8" w:rsidRPr="00964572" w:rsidRDefault="003F7AA8" w:rsidP="00F43462">
      <w:pPr>
        <w:pStyle w:val="ListeParagraf"/>
        <w:spacing w:after="0" w:line="360" w:lineRule="auto"/>
        <w:ind w:left="0"/>
        <w:jc w:val="both"/>
        <w:rPr>
          <w:rFonts w:ascii="Times New Roman" w:hAnsi="Times New Roman"/>
          <w:b/>
          <w:i/>
          <w:color w:val="000000"/>
          <w:sz w:val="24"/>
          <w:szCs w:val="24"/>
        </w:rPr>
      </w:pPr>
      <w:r w:rsidRPr="00964572">
        <w:rPr>
          <w:rFonts w:ascii="Times New Roman" w:hAnsi="Times New Roman"/>
          <w:b/>
          <w:i/>
          <w:color w:val="000000"/>
          <w:sz w:val="24"/>
          <w:szCs w:val="24"/>
        </w:rPr>
        <w:t xml:space="preserve">121. A. kurdicus </w:t>
      </w:r>
      <w:r w:rsidRPr="00964572">
        <w:rPr>
          <w:rFonts w:ascii="Times New Roman" w:hAnsi="Times New Roman"/>
          <w:color w:val="000000"/>
          <w:sz w:val="24"/>
          <w:szCs w:val="24"/>
        </w:rPr>
        <w:t>Boiss. var.</w:t>
      </w:r>
      <w:r w:rsidRPr="00964572">
        <w:rPr>
          <w:rFonts w:ascii="Times New Roman" w:hAnsi="Times New Roman"/>
          <w:b/>
          <w:i/>
          <w:color w:val="000000"/>
          <w:sz w:val="24"/>
          <w:szCs w:val="24"/>
        </w:rPr>
        <w:t xml:space="preserve"> kurdicus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kuzeybatısı, orman açıkları, 15.06.2012,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399"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954" E, 1483 m, AS382, 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122. A. kurdicus</w:t>
      </w:r>
      <w:r w:rsidRPr="00964572">
        <w:rPr>
          <w:rFonts w:ascii="Times New Roman" w:hAnsi="Times New Roman"/>
          <w:sz w:val="24"/>
          <w:szCs w:val="24"/>
        </w:rPr>
        <w:t xml:space="preserve"> Boiss. var. </w:t>
      </w:r>
      <w:r w:rsidRPr="00964572">
        <w:rPr>
          <w:rFonts w:ascii="Times New Roman" w:hAnsi="Times New Roman"/>
          <w:b/>
          <w:i/>
          <w:sz w:val="24"/>
          <w:szCs w:val="24"/>
        </w:rPr>
        <w:t>muschianu</w:t>
      </w:r>
      <w:r w:rsidRPr="00D039F3">
        <w:rPr>
          <w:rFonts w:ascii="Times New Roman" w:hAnsi="Times New Roman"/>
          <w:b/>
          <w:i/>
          <w:sz w:val="24"/>
          <w:szCs w:val="24"/>
        </w:rPr>
        <w:t>s</w:t>
      </w:r>
      <w:r w:rsidRPr="00964572">
        <w:rPr>
          <w:rFonts w:ascii="Times New Roman" w:hAnsi="Times New Roman"/>
          <w:sz w:val="24"/>
          <w:szCs w:val="24"/>
        </w:rPr>
        <w:t xml:space="preserve"> (Kotschy &amp; Boiss.) D. F. Chamb.</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kuzeye bakan yamaçlar, step,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393"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027" E, 1525 m, AS1285, AS1286; Karcı Köyü kuzeyi, step yamaçlar, </w:t>
      </w:r>
      <w:r w:rsidRPr="00656636">
        <w:rPr>
          <w:rFonts w:ascii="Times New Roman" w:hAnsi="Times New Roman"/>
          <w:sz w:val="24"/>
          <w:szCs w:val="24"/>
        </w:rPr>
        <w:lastRenderedPageBreak/>
        <w:t>07.11.2013, 38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462"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671" E, 1274 m, AS1361, Ir.-Tur. elm., Ch. Det.: L. </w:t>
      </w:r>
      <w:r w:rsidR="00C94056">
        <w:rPr>
          <w:rFonts w:ascii="Times New Roman" w:hAnsi="Times New Roman"/>
          <w:sz w:val="24"/>
          <w:szCs w:val="24"/>
        </w:rPr>
        <w:t>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123. ▲  A. hilaris </w:t>
      </w:r>
      <w:r w:rsidRPr="00964572">
        <w:rPr>
          <w:rFonts w:ascii="Times New Roman" w:hAnsi="Times New Roman"/>
          <w:sz w:val="24"/>
          <w:szCs w:val="24"/>
        </w:rPr>
        <w:t>Bunge</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batısı, yol kenarları, step, 09.07.2012,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060"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822" E, 1215 m, AS452, </w:t>
      </w:r>
      <w:r w:rsidRPr="00656636">
        <w:rPr>
          <w:rFonts w:ascii="Times New Roman" w:hAnsi="Times New Roman"/>
          <w:b/>
          <w:sz w:val="24"/>
          <w:szCs w:val="24"/>
        </w:rPr>
        <w:t>DD.</w:t>
      </w:r>
      <w:r w:rsidRPr="00656636">
        <w:rPr>
          <w:rFonts w:ascii="Times New Roman" w:hAnsi="Times New Roman"/>
          <w:sz w:val="24"/>
          <w:szCs w:val="24"/>
        </w:rPr>
        <w:t>, Ch.,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124.  A. longifolius </w:t>
      </w:r>
      <w:r w:rsidRPr="00964572">
        <w:rPr>
          <w:rFonts w:ascii="Times New Roman" w:hAnsi="Times New Roman"/>
          <w:sz w:val="24"/>
          <w:szCs w:val="24"/>
        </w:rPr>
        <w:t>Lam.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orman açıkları,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628" E, 1441 m, AS473; Karcı Köyü güneydoğusu, Altıkardeş Dağı, kuzeye bakan yamaçlar, orman açıkları,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073" E, 1537 m, AS979; Karcı Köyü güneybatısı, Sofuhasan Dağı, kuzeye bakan yamaçlar, ormanlık alan,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049"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653" E, 1354 m, AS1275,</w:t>
      </w:r>
      <w:r w:rsidRPr="00656636">
        <w:rPr>
          <w:rFonts w:ascii="Times New Roman" w:hAnsi="Times New Roman"/>
          <w:b/>
          <w:sz w:val="24"/>
          <w:szCs w:val="24"/>
        </w:rPr>
        <w:t xml:space="preserve"> </w:t>
      </w:r>
      <w:r w:rsidRPr="00656636">
        <w:rPr>
          <w:rFonts w:ascii="Times New Roman" w:hAnsi="Times New Roman"/>
          <w:sz w:val="24"/>
          <w:szCs w:val="24"/>
        </w:rPr>
        <w:t>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125. ▲ A. uhlwormianus</w:t>
      </w:r>
      <w:r w:rsidRPr="00964572">
        <w:rPr>
          <w:rFonts w:ascii="Times New Roman" w:hAnsi="Times New Roman"/>
          <w:sz w:val="24"/>
          <w:szCs w:val="24"/>
        </w:rPr>
        <w:t xml:space="preserve"> Freyn &amp; Bornm.</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güneydoğusu, Altıkardeş Dağı, batı yamaçlar, step alan,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040" E, 1576 m, AS1227, </w:t>
      </w:r>
      <w:r w:rsidRPr="00656636">
        <w:rPr>
          <w:rFonts w:ascii="Times New Roman" w:hAnsi="Times New Roman"/>
          <w:b/>
          <w:sz w:val="24"/>
          <w:szCs w:val="24"/>
        </w:rPr>
        <w:t>END.</w:t>
      </w:r>
      <w:r w:rsidRPr="00656636">
        <w:rPr>
          <w:rFonts w:ascii="Times New Roman" w:hAnsi="Times New Roman"/>
          <w:sz w:val="24"/>
          <w:szCs w:val="24"/>
        </w:rPr>
        <w:t xml:space="preserve">, </w:t>
      </w:r>
      <w:r w:rsidRPr="00656636">
        <w:rPr>
          <w:rFonts w:ascii="Times New Roman" w:hAnsi="Times New Roman"/>
          <w:b/>
          <w:sz w:val="24"/>
          <w:szCs w:val="24"/>
        </w:rPr>
        <w:t>EN.</w:t>
      </w:r>
      <w:r w:rsidRPr="00656636">
        <w:rPr>
          <w:rFonts w:ascii="Times New Roman" w:hAnsi="Times New Roman"/>
          <w:sz w:val="24"/>
          <w:szCs w:val="24"/>
        </w:rPr>
        <w:t>,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126. A. onobrychis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step,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311"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811" E, 1260 m, AS71; Karcı Köyü kuzeybatısı, step,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863"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244" E, 1313 m, AS237; Karcı Köyü güneybatısı, bahçe içleri, 27.06.2012,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016"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825" E, 1285 m, AS399; Karcı Köyü güneydoğusu, Altıkardeş Dağı, kuzeye bakan yamaçlar, orman açıkları,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073" E, 1537 m, AS979; Karcı Köyü güneydoğusu, Altıkardeş Dağı yamaçları, ormanlık alan,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284"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186" E, 1627 m, AS1224; Karcı Köyü güneyi, Sofuhasan Dağı kuzeye bakan yamaçlar, ormanlık alan,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715"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823" E, 1552 m, AS1280,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127. A. trachytrichus </w:t>
      </w:r>
      <w:r w:rsidRPr="00964572">
        <w:rPr>
          <w:rFonts w:ascii="Times New Roman" w:hAnsi="Times New Roman"/>
          <w:sz w:val="24"/>
          <w:szCs w:val="24"/>
        </w:rPr>
        <w:t>Bunge</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güneyi, Sofuhasan Dağı, kuzeye bakan yamaçlar, orman açıkları-taşlık alan,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854"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665" E, 1458 m, AS474, </w:t>
      </w:r>
      <w:r w:rsidRPr="00656636">
        <w:rPr>
          <w:rFonts w:ascii="Times New Roman" w:hAnsi="Times New Roman"/>
          <w:b/>
          <w:sz w:val="24"/>
          <w:szCs w:val="24"/>
        </w:rPr>
        <w:t>END.</w:t>
      </w:r>
      <w:r w:rsidRPr="00656636">
        <w:rPr>
          <w:rFonts w:ascii="Times New Roman" w:hAnsi="Times New Roman"/>
          <w:sz w:val="24"/>
          <w:szCs w:val="24"/>
        </w:rPr>
        <w:t xml:space="preserve">, </w:t>
      </w:r>
      <w:r w:rsidRPr="00656636">
        <w:rPr>
          <w:rFonts w:ascii="Times New Roman" w:hAnsi="Times New Roman"/>
          <w:b/>
          <w:sz w:val="24"/>
          <w:szCs w:val="24"/>
        </w:rPr>
        <w:t>VU.</w:t>
      </w:r>
      <w:r w:rsidRPr="00656636">
        <w:rPr>
          <w:rFonts w:ascii="Times New Roman" w:hAnsi="Times New Roman"/>
          <w:sz w:val="24"/>
          <w:szCs w:val="24"/>
        </w:rPr>
        <w:t>, Ir.-Tur. elm., Ch.,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128. ▲ A. elongatus </w:t>
      </w:r>
      <w:r w:rsidRPr="00964572">
        <w:rPr>
          <w:rFonts w:ascii="Times New Roman" w:hAnsi="Times New Roman"/>
          <w:sz w:val="24"/>
          <w:szCs w:val="24"/>
        </w:rPr>
        <w:t>Willd. subsp.</w:t>
      </w:r>
      <w:r w:rsidRPr="00964572">
        <w:rPr>
          <w:rFonts w:ascii="Times New Roman" w:hAnsi="Times New Roman"/>
          <w:b/>
          <w:i/>
          <w:sz w:val="24"/>
          <w:szCs w:val="24"/>
        </w:rPr>
        <w:t xml:space="preserve"> elongatus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 xml:space="preserve">Karcı Köyü güneyi, bahçe içleri, 02.06.2012, 38 </w:t>
      </w:r>
      <w:r w:rsidR="00037D07" w:rsidRPr="00656636">
        <w:rPr>
          <w:rFonts w:ascii="Times New Roman" w:hAnsi="Times New Roman"/>
          <w:sz w:val="24"/>
          <w:szCs w:val="24"/>
        </w:rPr>
        <w:t xml:space="preserve">66 077 N 40 </w:t>
      </w:r>
      <w:r w:rsidR="00D67038" w:rsidRPr="00656636">
        <w:rPr>
          <w:rFonts w:ascii="Times New Roman" w:hAnsi="Times New Roman"/>
          <w:sz w:val="24"/>
          <w:szCs w:val="24"/>
        </w:rPr>
        <w:t xml:space="preserve">44 927 E, </w:t>
      </w:r>
      <w:r w:rsidR="00037D07" w:rsidRPr="00656636">
        <w:rPr>
          <w:rFonts w:ascii="Times New Roman" w:hAnsi="Times New Roman"/>
          <w:sz w:val="24"/>
          <w:szCs w:val="24"/>
        </w:rPr>
        <w:t xml:space="preserve">1248 m, </w:t>
      </w:r>
      <w:r w:rsidRPr="00656636">
        <w:rPr>
          <w:rFonts w:ascii="Times New Roman" w:hAnsi="Times New Roman"/>
          <w:sz w:val="24"/>
          <w:szCs w:val="24"/>
        </w:rPr>
        <w:t>AS279, Ir.-Tur. elm., Hc., Det.: L. Behçet</w:t>
      </w:r>
    </w:p>
    <w:p w:rsidR="0046196C" w:rsidRDefault="0046196C"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129. ▲ A. fodinarum</w:t>
      </w:r>
      <w:r w:rsidRPr="00964572">
        <w:rPr>
          <w:rFonts w:ascii="Times New Roman" w:hAnsi="Times New Roman"/>
          <w:sz w:val="24"/>
          <w:szCs w:val="24"/>
        </w:rPr>
        <w:t xml:space="preserve"> Boiss. &amp; Noë ex Bunge</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kuzeybatısı, orman-orman açıkları, 15.06.2012,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373"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070" E, 1537 m, AS378; Karcı Köyü güneydoğusu, Altıkardeş Dağı, kuzeye bakan yamaçlar, orman açıkları,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073" E, 1587 m, AS977, AS980,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VICIA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130. Vicia cracca </w:t>
      </w:r>
      <w:r w:rsidRPr="00964572">
        <w:rPr>
          <w:rFonts w:ascii="Times New Roman" w:hAnsi="Times New Roman"/>
          <w:sz w:val="24"/>
          <w:szCs w:val="24"/>
        </w:rPr>
        <w:t>L. subsp.</w:t>
      </w:r>
      <w:r w:rsidRPr="00964572">
        <w:rPr>
          <w:rFonts w:ascii="Times New Roman" w:hAnsi="Times New Roman"/>
          <w:b/>
          <w:i/>
          <w:sz w:val="24"/>
          <w:szCs w:val="24"/>
        </w:rPr>
        <w:t xml:space="preserve"> cracca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kuzeydoğusu, Mizvare Deresi mevkii, güneye bakan yamaçlar, 07.05.2013,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149"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444" E, 1340 m, AS1006; Karcı Köyü güneyi, Sofuhasan Dağı, kuzeye bakan yamaçlar, orman açıkları,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822"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183" E, 1355 m, AS1078, Eu.-Sib.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131. V. cracca </w:t>
      </w:r>
      <w:r w:rsidRPr="00964572">
        <w:rPr>
          <w:rFonts w:ascii="Times New Roman" w:hAnsi="Times New Roman"/>
          <w:sz w:val="24"/>
          <w:szCs w:val="24"/>
        </w:rPr>
        <w:t>L. subsp.</w:t>
      </w:r>
      <w:r w:rsidRPr="00964572">
        <w:rPr>
          <w:rFonts w:ascii="Times New Roman" w:hAnsi="Times New Roman"/>
          <w:b/>
          <w:i/>
          <w:sz w:val="24"/>
          <w:szCs w:val="24"/>
        </w:rPr>
        <w:t xml:space="preserve"> teunifolia </w:t>
      </w:r>
      <w:r w:rsidRPr="00964572">
        <w:rPr>
          <w:rFonts w:ascii="Times New Roman" w:hAnsi="Times New Roman"/>
          <w:sz w:val="24"/>
          <w:szCs w:val="24"/>
        </w:rPr>
        <w:t>(Roth) Gaudin.</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güneydoğusu, Altıkardeş Dağı, kuzeye bakan yamaçlar, step,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773"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810" E, 1378 m, AS257,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132. V. cracca </w:t>
      </w:r>
      <w:r w:rsidRPr="00964572">
        <w:rPr>
          <w:rFonts w:ascii="Times New Roman" w:hAnsi="Times New Roman"/>
          <w:sz w:val="24"/>
          <w:szCs w:val="24"/>
        </w:rPr>
        <w:t>L. subsp.</w:t>
      </w:r>
      <w:r w:rsidRPr="00964572">
        <w:rPr>
          <w:rFonts w:ascii="Times New Roman" w:hAnsi="Times New Roman"/>
          <w:b/>
          <w:i/>
          <w:sz w:val="24"/>
          <w:szCs w:val="24"/>
        </w:rPr>
        <w:t xml:space="preserve"> stenophylla </w:t>
      </w:r>
      <w:r w:rsidRPr="00964572">
        <w:rPr>
          <w:rFonts w:ascii="Times New Roman" w:hAnsi="Times New Roman"/>
          <w:sz w:val="24"/>
          <w:szCs w:val="24"/>
        </w:rPr>
        <w:t>Vel.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doğusu, Karcı Deresi kenarı, kayalık-taşlık,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347"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776" E, 1337 m, AS970, Hc., Det.: L. Behçet</w:t>
      </w:r>
    </w:p>
    <w:p w:rsidR="003F7AA8" w:rsidRPr="00964572" w:rsidRDefault="004B700A"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133. </w:t>
      </w:r>
      <w:r w:rsidR="003F7AA8" w:rsidRPr="00964572">
        <w:rPr>
          <w:rFonts w:ascii="Times New Roman" w:hAnsi="Times New Roman"/>
          <w:b/>
          <w:i/>
          <w:sz w:val="24"/>
          <w:szCs w:val="24"/>
        </w:rPr>
        <w:t xml:space="preserve"> V. grandiflora</w:t>
      </w:r>
      <w:r w:rsidR="003F7AA8" w:rsidRPr="00964572">
        <w:rPr>
          <w:rFonts w:ascii="Times New Roman" w:hAnsi="Times New Roman"/>
          <w:sz w:val="24"/>
          <w:szCs w:val="24"/>
        </w:rPr>
        <w:t xml:space="preserve"> Scop. var. </w:t>
      </w:r>
      <w:r w:rsidR="003F7AA8" w:rsidRPr="00964572">
        <w:rPr>
          <w:rFonts w:ascii="Times New Roman" w:hAnsi="Times New Roman"/>
          <w:b/>
          <w:i/>
          <w:sz w:val="24"/>
          <w:szCs w:val="24"/>
        </w:rPr>
        <w:t>grandiflora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061" E, 1209 m, AS143,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134. ▲ V. lathyroides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batısı, yol kenarları,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100" E, 1232 m, AS872; Karcı Köyü kuzeybatısı, orman açıkları, 27.04.2013,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771" E, 1323 m, AS888; Karcı Köyü güneyi, Sofuhasan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919"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929" E, 1325 m, AS901; Karcı Köyü güneyi, Sofuhasan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227" E, 1363 m, AS905,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135. V. sativa </w:t>
      </w:r>
      <w:r w:rsidRPr="00964572">
        <w:rPr>
          <w:rFonts w:ascii="Times New Roman" w:hAnsi="Times New Roman"/>
          <w:sz w:val="24"/>
          <w:szCs w:val="24"/>
        </w:rPr>
        <w:t>L. subsp.</w:t>
      </w:r>
      <w:r w:rsidRPr="00964572">
        <w:rPr>
          <w:rFonts w:ascii="Times New Roman" w:hAnsi="Times New Roman"/>
          <w:b/>
          <w:i/>
          <w:sz w:val="24"/>
          <w:szCs w:val="24"/>
        </w:rPr>
        <w:t xml:space="preserve"> nigra </w:t>
      </w:r>
      <w:r w:rsidRPr="00964572">
        <w:rPr>
          <w:rFonts w:ascii="Times New Roman" w:hAnsi="Times New Roman"/>
          <w:sz w:val="24"/>
          <w:szCs w:val="24"/>
        </w:rPr>
        <w:t>(L.) Ehrh</w:t>
      </w:r>
      <w:r w:rsidRPr="00964572">
        <w:rPr>
          <w:rFonts w:ascii="Times New Roman" w:hAnsi="Times New Roman"/>
          <w:b/>
          <w:i/>
          <w:sz w:val="24"/>
          <w:szCs w:val="24"/>
        </w:rPr>
        <w:t xml:space="preserve">. </w:t>
      </w:r>
      <w:r w:rsidRPr="00964572">
        <w:rPr>
          <w:rFonts w:ascii="Times New Roman" w:hAnsi="Times New Roman"/>
          <w:sz w:val="24"/>
          <w:szCs w:val="24"/>
        </w:rPr>
        <w:t>var.</w:t>
      </w:r>
      <w:r w:rsidRPr="00964572">
        <w:rPr>
          <w:rFonts w:ascii="Times New Roman" w:hAnsi="Times New Roman"/>
          <w:b/>
          <w:i/>
          <w:sz w:val="24"/>
          <w:szCs w:val="24"/>
        </w:rPr>
        <w:t xml:space="preserve"> nigra</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bahçe içleri, dere kenarları, 05.05.2012,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193"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987" E, 1275 m, AS49; Karcı Köyü, dere kenarı,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677" E, 1238 m, AS1058; Karcı Köyü, dere kenarı,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008"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684" E, 1251 m, AS1061, Th., Det.: L. Behçet</w:t>
      </w:r>
    </w:p>
    <w:p w:rsidR="0046196C" w:rsidRPr="00656636"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lastRenderedPageBreak/>
        <w:t>136. V. sativa</w:t>
      </w:r>
      <w:r w:rsidRPr="00964572">
        <w:rPr>
          <w:rFonts w:ascii="Times New Roman" w:hAnsi="Times New Roman"/>
          <w:sz w:val="24"/>
          <w:szCs w:val="24"/>
        </w:rPr>
        <w:t xml:space="preserve"> L. subsp. </w:t>
      </w:r>
      <w:r w:rsidRPr="00964572">
        <w:rPr>
          <w:rFonts w:ascii="Times New Roman" w:hAnsi="Times New Roman"/>
          <w:b/>
          <w:i/>
          <w:sz w:val="24"/>
          <w:szCs w:val="24"/>
        </w:rPr>
        <w:t>sativa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yerleşim alanları, nemli alan,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952" E, 1246 m, AS110; Karcı Köyü batısı, Pir Deresi kenarı, bahçe içi,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103" E, 1224 m, AS956; Karcı Köyü kuzeybatısı, dere kenarı, 08.05.2013,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317"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396" E, 1330 m, AS1029; Karcı Köyü batısı, Pir Deresi kenarı, bahçe içi,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103" E, 1224 m, AS1224, Th.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LATHYRUS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137. Lathyrus rotundifolius </w:t>
      </w:r>
      <w:r w:rsidRPr="00964572">
        <w:rPr>
          <w:rFonts w:ascii="Times New Roman" w:hAnsi="Times New Roman"/>
          <w:sz w:val="24"/>
          <w:szCs w:val="24"/>
        </w:rPr>
        <w:t>Willd. subsp.</w:t>
      </w:r>
      <w:r w:rsidRPr="00964572">
        <w:rPr>
          <w:rFonts w:ascii="Times New Roman" w:hAnsi="Times New Roman"/>
          <w:b/>
          <w:i/>
          <w:sz w:val="24"/>
          <w:szCs w:val="24"/>
        </w:rPr>
        <w:t xml:space="preserve"> miniatus </w:t>
      </w:r>
      <w:r w:rsidRPr="00964572">
        <w:rPr>
          <w:rFonts w:ascii="Times New Roman" w:hAnsi="Times New Roman"/>
          <w:sz w:val="24"/>
          <w:szCs w:val="24"/>
        </w:rPr>
        <w:t>(M. Bieb. ex Steven) P. H. Davis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orman açıkları, 28.04.2013,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866"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296" E, 1372 m, AS906; Karcı Köyü kuzeydoğusu, Mizvare Deresi mevkii, güneye bakan yamaçlar, ormanlık alan 07.05.2013,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121"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392" E, 1341 m, AS1007,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138. L. vinealis</w:t>
      </w:r>
      <w:r w:rsidRPr="00964572">
        <w:rPr>
          <w:rFonts w:ascii="Times New Roman" w:hAnsi="Times New Roman"/>
          <w:sz w:val="24"/>
          <w:szCs w:val="24"/>
        </w:rPr>
        <w:t xml:space="preserve"> Boiss. &amp; Noë</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Karcı-Üçgül köyleri arası, yol kenarları,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152" E, 1222 m, AS845,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139. L. cicera</w:t>
      </w:r>
      <w:r w:rsidRPr="00964572">
        <w:rPr>
          <w:rFonts w:ascii="Times New Roman" w:hAnsi="Times New Roman"/>
          <w:sz w:val="24"/>
          <w:szCs w:val="24"/>
        </w:rPr>
        <w:t xml:space="preserve"> 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Meğel Mevkii, bahçe içi,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463" E, 1284 m, AS959,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140. L. chloranthus</w:t>
      </w:r>
      <w:r w:rsidRPr="00964572">
        <w:rPr>
          <w:rFonts w:ascii="Times New Roman" w:hAnsi="Times New Roman"/>
          <w:sz w:val="24"/>
          <w:szCs w:val="24"/>
        </w:rPr>
        <w:t xml:space="preserve"> Boiss.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bahçe içi,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302"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334" E, 1272 m, AS439; Karcı Köyü doğusu, Karcı Deresi boyu, dere kenarı,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553"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087" E, 1321 m, AS484; Karcı Köyü doğusu, tarla,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957" E, 1309 E, 1309 m, AS1199,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PISUM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141. Pisum sativum </w:t>
      </w:r>
      <w:r w:rsidRPr="00964572">
        <w:rPr>
          <w:rFonts w:ascii="Times New Roman" w:hAnsi="Times New Roman"/>
          <w:sz w:val="24"/>
          <w:szCs w:val="24"/>
        </w:rPr>
        <w:t>L. var.</w:t>
      </w:r>
      <w:r w:rsidRPr="00964572">
        <w:rPr>
          <w:rFonts w:ascii="Times New Roman" w:hAnsi="Times New Roman"/>
          <w:b/>
          <w:i/>
          <w:sz w:val="24"/>
          <w:szCs w:val="24"/>
        </w:rPr>
        <w:t xml:space="preserve"> pumilio</w:t>
      </w:r>
      <w:r w:rsidRPr="00964572">
        <w:rPr>
          <w:rFonts w:ascii="Times New Roman" w:hAnsi="Times New Roman"/>
          <w:sz w:val="24"/>
          <w:szCs w:val="24"/>
        </w:rPr>
        <w:t xml:space="preserve"> (Meikle) Ponert</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Pir Deresi Mevkii, step, 01.05.2013,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510"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680" E, 1254 m, AS950, Th.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ONONIS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142. Ononis spinosa </w:t>
      </w:r>
      <w:r w:rsidRPr="00964572">
        <w:rPr>
          <w:rFonts w:ascii="Times New Roman" w:hAnsi="Times New Roman"/>
          <w:sz w:val="24"/>
          <w:szCs w:val="24"/>
        </w:rPr>
        <w:t>L. subsp.</w:t>
      </w:r>
      <w:r w:rsidRPr="00964572">
        <w:rPr>
          <w:rFonts w:ascii="Times New Roman" w:hAnsi="Times New Roman"/>
          <w:b/>
          <w:i/>
          <w:sz w:val="24"/>
          <w:szCs w:val="24"/>
        </w:rPr>
        <w:t xml:space="preserve"> leiosperma </w:t>
      </w:r>
      <w:r w:rsidRPr="00964572">
        <w:rPr>
          <w:rFonts w:ascii="Times New Roman" w:hAnsi="Times New Roman"/>
          <w:sz w:val="24"/>
          <w:szCs w:val="24"/>
        </w:rPr>
        <w:t>(Boiss.) Širj.</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nemli alan,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465"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771"   E, 1276 m, AS431; Karcı Köyü kuzeybatısı, dere kenarı, 22.08.2012,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476"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1237 m, AS548; Karcı Köyü doğusu, Karcı Deresi kenarı, 15.08.2013,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830" E, 1286, AS1343, Hc.,</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TRIFOLIUM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143. Trifolium repens </w:t>
      </w:r>
      <w:r w:rsidRPr="00964572">
        <w:rPr>
          <w:rFonts w:ascii="Times New Roman" w:hAnsi="Times New Roman"/>
          <w:sz w:val="24"/>
          <w:szCs w:val="24"/>
        </w:rPr>
        <w:t>L.</w:t>
      </w:r>
      <w:r w:rsidRPr="00964572">
        <w:rPr>
          <w:rFonts w:ascii="Times New Roman" w:hAnsi="Times New Roman"/>
          <w:b/>
          <w:i/>
          <w:sz w:val="24"/>
          <w:szCs w:val="24"/>
        </w:rPr>
        <w:t xml:space="preserve"> </w:t>
      </w:r>
      <w:r w:rsidRPr="00964572">
        <w:rPr>
          <w:rFonts w:ascii="Times New Roman" w:hAnsi="Times New Roman"/>
          <w:sz w:val="24"/>
          <w:szCs w:val="24"/>
        </w:rPr>
        <w:t>var.</w:t>
      </w:r>
      <w:r w:rsidRPr="00964572">
        <w:rPr>
          <w:rFonts w:ascii="Times New Roman" w:hAnsi="Times New Roman"/>
          <w:b/>
          <w:i/>
          <w:sz w:val="24"/>
          <w:szCs w:val="24"/>
        </w:rPr>
        <w:t xml:space="preserve"> repens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Geveçil Mevkii, nemli alan,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035" E,1290 m, AS460,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144. T. nigrescens </w:t>
      </w:r>
      <w:r w:rsidRPr="00964572">
        <w:rPr>
          <w:rFonts w:ascii="Times New Roman" w:hAnsi="Times New Roman"/>
          <w:sz w:val="24"/>
          <w:szCs w:val="24"/>
        </w:rPr>
        <w:t>Viv. subsp.</w:t>
      </w:r>
      <w:r w:rsidRPr="00964572">
        <w:rPr>
          <w:rFonts w:ascii="Times New Roman" w:hAnsi="Times New Roman"/>
          <w:b/>
          <w:i/>
          <w:sz w:val="24"/>
          <w:szCs w:val="24"/>
        </w:rPr>
        <w:t xml:space="preserve"> petrisavii </w:t>
      </w:r>
      <w:r w:rsidRPr="00964572">
        <w:rPr>
          <w:rFonts w:ascii="Times New Roman" w:hAnsi="Times New Roman"/>
          <w:sz w:val="24"/>
          <w:szCs w:val="24"/>
        </w:rPr>
        <w:t>(Clementi) Holmboe</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Karcı-Üçgül köyleri arası, yol kenarları, kayalık alan,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237" E, 1240 m, AS146; Karcı Köyü güneybatısı, Kırmızıdut Mevkii, tarla,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842" E, 1194 m, AS610; Karcı Köyü güneybatısı, Karcı Deresi kenarı, 08.09.2012,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022"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077" E, 1195 m, AS619,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145. T. campestre </w:t>
      </w:r>
      <w:r w:rsidRPr="00964572">
        <w:rPr>
          <w:rFonts w:ascii="Times New Roman" w:hAnsi="Times New Roman"/>
          <w:sz w:val="24"/>
          <w:szCs w:val="24"/>
        </w:rPr>
        <w:t>Schreb.</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209" E, 1216 m, AS204; Karcı Köyü batısı, nemli alan, 27.06.2012,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107"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730" E, 1246 m, AS405; Karcı Köyü güneybatısı, Kırmızıdut Mevkii, tarla, 02.11.2012,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030" E, 1210 m, AS643b; Karcı Köyü kuzeydoğusu, Mizvare Deresi kenarı, 07.05.2013,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705"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831" E, 1310 m, AS997,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146. ▲ T. micranthum </w:t>
      </w:r>
      <w:r w:rsidRPr="00964572">
        <w:rPr>
          <w:rFonts w:ascii="Times New Roman" w:hAnsi="Times New Roman"/>
          <w:sz w:val="24"/>
          <w:szCs w:val="24"/>
        </w:rPr>
        <w:t>Viv.</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döküntü alan,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219"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953" E, 1252 m, AS1168,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147. T. physodes </w:t>
      </w:r>
      <w:r w:rsidRPr="00964572">
        <w:rPr>
          <w:rFonts w:ascii="Times New Roman" w:hAnsi="Times New Roman"/>
          <w:sz w:val="24"/>
          <w:szCs w:val="24"/>
        </w:rPr>
        <w:t>Steven ex M. Bieb. var.</w:t>
      </w:r>
      <w:r w:rsidRPr="00964572">
        <w:rPr>
          <w:rFonts w:ascii="Times New Roman" w:hAnsi="Times New Roman"/>
          <w:b/>
          <w:i/>
          <w:sz w:val="24"/>
          <w:szCs w:val="24"/>
        </w:rPr>
        <w:t xml:space="preserve"> physodes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310" E, 1271 m, AS174; Karcı Köyü kuzeybatısı, dere kenarı,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863"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244" E, 1313 m, AS236; Karcı Köyü kuzeydoğusu, Mizvare Deresi mevkii, güneye bakan yamaçlar,  07.05.2013,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351"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444" E, 1340 m, AS1004, Medit. Elm.,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148. T. pratense </w:t>
      </w:r>
      <w:r w:rsidRPr="00964572">
        <w:rPr>
          <w:rFonts w:ascii="Times New Roman" w:hAnsi="Times New Roman"/>
          <w:sz w:val="24"/>
          <w:szCs w:val="24"/>
        </w:rPr>
        <w:t>L. var.</w:t>
      </w:r>
      <w:r w:rsidRPr="00964572">
        <w:rPr>
          <w:rFonts w:ascii="Times New Roman" w:hAnsi="Times New Roman"/>
          <w:b/>
          <w:i/>
          <w:sz w:val="24"/>
          <w:szCs w:val="24"/>
        </w:rPr>
        <w:t xml:space="preserve"> pratense</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 xml:space="preserve">Karcı Köyü  güneybatısı, bahçe içleri, </w:t>
      </w:r>
      <w:r w:rsidR="00EA40F3" w:rsidRPr="00656636">
        <w:rPr>
          <w:rFonts w:ascii="Times New Roman" w:hAnsi="Times New Roman"/>
          <w:sz w:val="24"/>
          <w:szCs w:val="24"/>
        </w:rPr>
        <w:t>sulama kanalı çevresi</w:t>
      </w:r>
      <w:r w:rsidRPr="00656636">
        <w:rPr>
          <w:rFonts w:ascii="Times New Roman" w:hAnsi="Times New Roman"/>
          <w:sz w:val="24"/>
          <w:szCs w:val="24"/>
        </w:rPr>
        <w:t>, 27.06.2012,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057"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606" E, 1240 m, AS395,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149. T. arvense </w:t>
      </w:r>
      <w:r w:rsidRPr="00964572">
        <w:rPr>
          <w:rFonts w:ascii="Times New Roman" w:hAnsi="Times New Roman"/>
          <w:sz w:val="24"/>
          <w:szCs w:val="24"/>
        </w:rPr>
        <w:t>L. var.</w:t>
      </w:r>
      <w:r w:rsidRPr="00964572">
        <w:rPr>
          <w:rFonts w:ascii="Times New Roman" w:hAnsi="Times New Roman"/>
          <w:b/>
          <w:i/>
          <w:sz w:val="24"/>
          <w:szCs w:val="24"/>
        </w:rPr>
        <w:t xml:space="preserve"> arvense</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güneye bakan yamaçlar, step,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136"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319" E, 1332, AS1140,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150. T. angustifolium</w:t>
      </w:r>
      <w:r w:rsidRPr="00964572">
        <w:rPr>
          <w:rFonts w:ascii="Times New Roman" w:hAnsi="Times New Roman"/>
          <w:sz w:val="24"/>
          <w:szCs w:val="24"/>
        </w:rPr>
        <w:t xml:space="preserve"> L. var.</w:t>
      </w:r>
      <w:r w:rsidRPr="00964572">
        <w:rPr>
          <w:rFonts w:ascii="Times New Roman" w:hAnsi="Times New Roman"/>
          <w:b/>
          <w:i/>
          <w:sz w:val="24"/>
          <w:szCs w:val="24"/>
        </w:rPr>
        <w:t xml:space="preserve"> angustifolium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yol kenarları, step, 09.06.2013,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348" E, 1247 m, AS1149, Th.</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lastRenderedPageBreak/>
        <w:t xml:space="preserve">151. T. purpureum </w:t>
      </w:r>
      <w:r w:rsidRPr="00964572">
        <w:rPr>
          <w:rFonts w:ascii="Times New Roman" w:hAnsi="Times New Roman"/>
          <w:sz w:val="24"/>
          <w:szCs w:val="24"/>
        </w:rPr>
        <w:t>Lois. var</w:t>
      </w:r>
      <w:r w:rsidRPr="00964572">
        <w:rPr>
          <w:rFonts w:ascii="Times New Roman" w:hAnsi="Times New Roman"/>
          <w:b/>
          <w:i/>
          <w:sz w:val="24"/>
          <w:szCs w:val="24"/>
        </w:rPr>
        <w:t>. purpureum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Karcı-Üçgül köyleri arası, yol kenarları, step,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340"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627" E, 1278 m, AS1094,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152. T. pauciflorum</w:t>
      </w:r>
      <w:r w:rsidRPr="00964572">
        <w:rPr>
          <w:rFonts w:ascii="Times New Roman" w:hAnsi="Times New Roman"/>
          <w:sz w:val="24"/>
          <w:szCs w:val="24"/>
        </w:rPr>
        <w:t xml:space="preserve"> d' Urv.</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step,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715" E, 1260 m, AS179; Karcı Köyü güneydoğusu, tarla,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237"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150" E, 1265 m, AS274; Karcı Köyü güneybatısı, bahçe kenarları, kayalık-taşlık,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885" E, 1206 m, AS325, E. Medit. elm., Th.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MELILOTUS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153. Melilotus officinalis</w:t>
      </w:r>
      <w:r w:rsidRPr="00964572">
        <w:rPr>
          <w:rFonts w:ascii="Times New Roman" w:hAnsi="Times New Roman"/>
          <w:sz w:val="24"/>
          <w:szCs w:val="24"/>
        </w:rPr>
        <w:t xml:space="preserve"> (L.) Desr.</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tarla içi,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464" E, 1236 m, AS191; Karcı Köyü kuzeybatısı, yol kenarları, step,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171" E, 1212 m, AS448; Karcı Köyü, bahçe içi, 18.07.2012,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058"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917" E, 1266 m, AS526,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MEDICAGO</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154. Medicago sativa </w:t>
      </w:r>
      <w:r w:rsidRPr="00964572">
        <w:rPr>
          <w:rFonts w:ascii="Times New Roman" w:hAnsi="Times New Roman"/>
          <w:sz w:val="24"/>
          <w:szCs w:val="24"/>
        </w:rPr>
        <w:t>L. subsp.</w:t>
      </w:r>
      <w:r w:rsidRPr="00964572">
        <w:rPr>
          <w:rFonts w:ascii="Times New Roman" w:hAnsi="Times New Roman"/>
          <w:b/>
          <w:i/>
          <w:sz w:val="24"/>
          <w:szCs w:val="24"/>
        </w:rPr>
        <w:t xml:space="preserve"> sativa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batısı, yol kenarları, tarla, 09.07.2012,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845" E, 1190 m, AS454; Karcı Köyü doğusu, tarla,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957" E, 1309 m, AS1197,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155. M. </w:t>
      </w:r>
      <w:r w:rsidRPr="00964572">
        <w:rPr>
          <w:rFonts w:ascii="Times New Roman" w:hAnsi="Times New Roman"/>
          <w:sz w:val="24"/>
          <w:szCs w:val="24"/>
        </w:rPr>
        <w:t>x</w:t>
      </w:r>
      <w:r w:rsidRPr="00964572">
        <w:rPr>
          <w:rFonts w:ascii="Times New Roman" w:hAnsi="Times New Roman"/>
          <w:b/>
          <w:i/>
          <w:sz w:val="24"/>
          <w:szCs w:val="24"/>
        </w:rPr>
        <w:t xml:space="preserve"> varia </w:t>
      </w:r>
      <w:r w:rsidRPr="00964572">
        <w:rPr>
          <w:rFonts w:ascii="Times New Roman" w:hAnsi="Times New Roman"/>
          <w:sz w:val="24"/>
          <w:szCs w:val="24"/>
        </w:rPr>
        <w:t>Martyn</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güneyi, Sofuhasan Dağı, kuzeye bakan yamaçlar, ormanlık alan, 18.07.2012,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862"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352" E, 1398 m, AS535,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156. M. minima</w:t>
      </w:r>
      <w:r w:rsidRPr="00964572">
        <w:rPr>
          <w:rFonts w:ascii="Times New Roman" w:hAnsi="Times New Roman"/>
          <w:sz w:val="24"/>
          <w:szCs w:val="24"/>
        </w:rPr>
        <w:t xml:space="preserve"> (L.) Bartal var. </w:t>
      </w:r>
      <w:r w:rsidRPr="00964572">
        <w:rPr>
          <w:rFonts w:ascii="Times New Roman" w:hAnsi="Times New Roman"/>
          <w:b/>
          <w:i/>
          <w:sz w:val="24"/>
          <w:szCs w:val="24"/>
        </w:rPr>
        <w:t>minima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bahçe kenarları, kayalık-taşlık,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977"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885" E, 1206 m, AS327; Karcı Köyü batısı, bahçe içi, 08.05.2013,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061" E, 1223 m, AS1047,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LOTUS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157. Lotus corniculatus</w:t>
      </w:r>
      <w:r w:rsidRPr="00964572">
        <w:rPr>
          <w:rFonts w:ascii="Times New Roman" w:hAnsi="Times New Roman"/>
          <w:sz w:val="24"/>
          <w:szCs w:val="24"/>
        </w:rPr>
        <w:t xml:space="preserve"> L. var. </w:t>
      </w:r>
      <w:r w:rsidRPr="00964572">
        <w:rPr>
          <w:rFonts w:ascii="Times New Roman" w:hAnsi="Times New Roman"/>
          <w:b/>
          <w:i/>
          <w:sz w:val="24"/>
          <w:szCs w:val="24"/>
        </w:rPr>
        <w:t>corniculatus</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tarla,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464" E, 1236 m, AS192; Karcı Köyü kuzeyi, Pir Deresi kenarı, güneye bakan yamaçlar,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136"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319" E, 1332 m, AS1138; Karcı Köyü batısı, Dızık Mevkii, tarla,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325" E, 1248 m, AS1331, Cr., Det.: L. Behçet</w:t>
      </w:r>
    </w:p>
    <w:p w:rsidR="0046196C" w:rsidRDefault="0046196C"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158. L. corniculatus </w:t>
      </w:r>
      <w:r w:rsidRPr="00964572">
        <w:rPr>
          <w:rFonts w:ascii="Times New Roman" w:hAnsi="Times New Roman"/>
          <w:sz w:val="24"/>
          <w:szCs w:val="24"/>
        </w:rPr>
        <w:t>L. var.</w:t>
      </w:r>
      <w:r w:rsidRPr="00964572">
        <w:rPr>
          <w:rFonts w:ascii="Times New Roman" w:hAnsi="Times New Roman"/>
          <w:b/>
          <w:i/>
          <w:sz w:val="24"/>
          <w:szCs w:val="24"/>
        </w:rPr>
        <w:t xml:space="preserve"> tenuifolius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bahçe içi, 27.06.2012,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057"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606" E, 1240 m, AS396; Karcı Köyü güneydoğusu, nemli alan,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424"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664" E, 127</w:t>
      </w:r>
      <w:r w:rsidR="00C618EC" w:rsidRPr="00656636">
        <w:rPr>
          <w:rFonts w:ascii="Times New Roman" w:hAnsi="Times New Roman"/>
          <w:sz w:val="24"/>
          <w:szCs w:val="24"/>
        </w:rPr>
        <w:t>4 m</w:t>
      </w:r>
      <w:r w:rsidRPr="00656636">
        <w:rPr>
          <w:rFonts w:ascii="Times New Roman" w:hAnsi="Times New Roman"/>
          <w:sz w:val="24"/>
          <w:szCs w:val="24"/>
        </w:rPr>
        <w:t>, AS429; Karcı Köyü güneyi, Sofuhasan Dağı, kuzeye bakan yamaçlar, step,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119"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787" E, 1345 m, AS436; Karcı Köyü kuzeybatısı, Pir Deresi Mevkii, tarla, 23.08.2012,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900"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302" E, 1288 m, AS564; Karcı Köyü batısı, Kırmızıdut Mevkii, nemli alan, 24.07.2013,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233" E, 1205 m, AS1303, Cr.</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159. L. gebelia </w:t>
      </w:r>
      <w:r w:rsidRPr="00964572">
        <w:rPr>
          <w:rFonts w:ascii="Times New Roman" w:hAnsi="Times New Roman"/>
          <w:sz w:val="24"/>
          <w:szCs w:val="24"/>
        </w:rPr>
        <w:t xml:space="preserve">Vent. var. </w:t>
      </w:r>
      <w:r w:rsidRPr="00964572">
        <w:rPr>
          <w:rFonts w:ascii="Times New Roman" w:hAnsi="Times New Roman"/>
          <w:b/>
          <w:i/>
          <w:sz w:val="24"/>
          <w:szCs w:val="24"/>
        </w:rPr>
        <w:t>gebelia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kuzeyi, kuzeye bakan step yamaçlar, ,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383"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600" E, 1280 m, AS217; Karcı Köyü kuzeyi, step yamaçlar, 28.05.2012,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37' 331"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224" E, 1342 m, AS238; Karcı Köyü güneyi, Sofuhasan Dağı, kuzeye bakan yamaçlar, orman açıkları, 02.06.2012,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920"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092" E, 1324 m, AS282; Karcı Köyü güneydoğusu, Altıkardeş Dağı kuzeybatısı, orman açıkları, 15.06.2012,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430"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721" E, 1405 m, AS386; Karcı Köyü güneyi, Sofuhasan Dağı, kuzeye bakan yamaçlar, orman açıkları,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992"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776" E, 1281 m, AS1069; Karcı Köyü kuzeybatısı, Dızık Mevkii, tarla,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325" E, 1248 m, AS1097; Karcı Köyü batısı, yol kenarları, step,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112" E, 1251 m, AS1239, Cr.</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CORONILLA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160. Coronilla varia </w:t>
      </w:r>
      <w:r w:rsidRPr="00964572">
        <w:rPr>
          <w:rFonts w:ascii="Times New Roman" w:hAnsi="Times New Roman"/>
          <w:sz w:val="24"/>
          <w:szCs w:val="24"/>
        </w:rPr>
        <w:t>L. subsp.</w:t>
      </w:r>
      <w:r w:rsidRPr="00964572">
        <w:rPr>
          <w:rFonts w:ascii="Times New Roman" w:hAnsi="Times New Roman"/>
          <w:b/>
          <w:i/>
          <w:sz w:val="24"/>
          <w:szCs w:val="24"/>
        </w:rPr>
        <w:t xml:space="preserve"> varia</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orman açıkları, 02.06.2012,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909"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155" E, 1353 m, AS286; Karcı Köyü güneybatısı, bahçe içleri, </w:t>
      </w:r>
      <w:r w:rsidR="00873BE0" w:rsidRPr="00656636">
        <w:rPr>
          <w:rFonts w:ascii="Times New Roman" w:hAnsi="Times New Roman"/>
          <w:sz w:val="24"/>
          <w:szCs w:val="24"/>
        </w:rPr>
        <w:t>sulama kanalı çevresi</w:t>
      </w:r>
      <w:r w:rsidRPr="00656636">
        <w:rPr>
          <w:rFonts w:ascii="Times New Roman" w:hAnsi="Times New Roman"/>
          <w:sz w:val="24"/>
          <w:szCs w:val="24"/>
        </w:rPr>
        <w:t>, 27.06.2012,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016"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818" E, 1265 m, AS398; Karcı Köyü doğusu, Karcı Deresi boyu, nemli alan,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552"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094" E, 1315 m, AS486; Karcı Köyü kuzeybatısı, Pir Deresi kenarı, orman açıkları,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930" N 40' 45" 301" E, 1315 m, AS1146, Hc., Det.: L. Behçet</w:t>
      </w:r>
    </w:p>
    <w:p w:rsidR="003F7AA8" w:rsidRDefault="003F7AA8" w:rsidP="00F43462">
      <w:pPr>
        <w:pStyle w:val="ListeParagraf"/>
        <w:tabs>
          <w:tab w:val="left" w:pos="709"/>
        </w:tabs>
        <w:spacing w:after="0" w:line="360" w:lineRule="auto"/>
        <w:ind w:left="0"/>
        <w:jc w:val="center"/>
        <w:rPr>
          <w:rFonts w:ascii="Times New Roman" w:hAnsi="Times New Roman"/>
          <w:b/>
          <w:i/>
          <w:sz w:val="24"/>
          <w:szCs w:val="24"/>
        </w:rPr>
      </w:pPr>
    </w:p>
    <w:p w:rsidR="005436F8" w:rsidRDefault="005436F8" w:rsidP="00F43462">
      <w:pPr>
        <w:pStyle w:val="ListeParagraf"/>
        <w:tabs>
          <w:tab w:val="left" w:pos="709"/>
        </w:tabs>
        <w:spacing w:after="0" w:line="360" w:lineRule="auto"/>
        <w:ind w:left="0"/>
        <w:jc w:val="center"/>
        <w:rPr>
          <w:rFonts w:ascii="Times New Roman" w:hAnsi="Times New Roman"/>
          <w:b/>
          <w:i/>
          <w:sz w:val="24"/>
          <w:szCs w:val="24"/>
        </w:rPr>
      </w:pPr>
    </w:p>
    <w:p w:rsidR="005436F8" w:rsidRDefault="005436F8" w:rsidP="00F43462">
      <w:pPr>
        <w:pStyle w:val="ListeParagraf"/>
        <w:tabs>
          <w:tab w:val="left" w:pos="709"/>
        </w:tabs>
        <w:spacing w:after="0" w:line="360" w:lineRule="auto"/>
        <w:ind w:left="0"/>
        <w:jc w:val="center"/>
        <w:rPr>
          <w:rFonts w:ascii="Times New Roman" w:hAnsi="Times New Roman"/>
          <w:b/>
          <w:i/>
          <w:sz w:val="24"/>
          <w:szCs w:val="24"/>
        </w:rPr>
      </w:pPr>
    </w:p>
    <w:p w:rsidR="005436F8" w:rsidRDefault="005436F8" w:rsidP="00F43462">
      <w:pPr>
        <w:pStyle w:val="ListeParagraf"/>
        <w:tabs>
          <w:tab w:val="left" w:pos="709"/>
        </w:tabs>
        <w:spacing w:after="0" w:line="360" w:lineRule="auto"/>
        <w:ind w:left="0"/>
        <w:jc w:val="center"/>
        <w:rPr>
          <w:rFonts w:ascii="Times New Roman" w:hAnsi="Times New Roman"/>
          <w:b/>
          <w:i/>
          <w:sz w:val="24"/>
          <w:szCs w:val="24"/>
        </w:rPr>
      </w:pPr>
    </w:p>
    <w:p w:rsidR="005436F8" w:rsidRDefault="005436F8" w:rsidP="00F43462">
      <w:pPr>
        <w:pStyle w:val="ListeParagraf"/>
        <w:tabs>
          <w:tab w:val="left" w:pos="709"/>
        </w:tabs>
        <w:spacing w:after="0" w:line="360" w:lineRule="auto"/>
        <w:ind w:left="0"/>
        <w:jc w:val="center"/>
        <w:rPr>
          <w:rFonts w:ascii="Times New Roman" w:hAnsi="Times New Roman"/>
          <w:b/>
          <w:i/>
          <w:sz w:val="24"/>
          <w:szCs w:val="24"/>
        </w:rPr>
      </w:pPr>
    </w:p>
    <w:p w:rsidR="005436F8" w:rsidRDefault="005436F8" w:rsidP="00F43462">
      <w:pPr>
        <w:pStyle w:val="ListeParagraf"/>
        <w:tabs>
          <w:tab w:val="left" w:pos="709"/>
        </w:tabs>
        <w:spacing w:after="0" w:line="360" w:lineRule="auto"/>
        <w:ind w:left="0"/>
        <w:jc w:val="center"/>
        <w:rPr>
          <w:rFonts w:ascii="Times New Roman" w:hAnsi="Times New Roman"/>
          <w:b/>
          <w:i/>
          <w:sz w:val="24"/>
          <w:szCs w:val="24"/>
        </w:rPr>
      </w:pPr>
    </w:p>
    <w:p w:rsidR="003F7AA8" w:rsidRPr="00964572" w:rsidRDefault="003F7AA8" w:rsidP="00F43462">
      <w:pPr>
        <w:pStyle w:val="ListeParagraf"/>
        <w:tabs>
          <w:tab w:val="left" w:pos="709"/>
        </w:tabs>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24. ROSACEAE</w:t>
      </w:r>
    </w:p>
    <w:p w:rsidR="003F7AA8" w:rsidRPr="00964572" w:rsidRDefault="003F7AA8" w:rsidP="00F43462">
      <w:pPr>
        <w:pStyle w:val="ListeParagraf"/>
        <w:tabs>
          <w:tab w:val="left" w:pos="709"/>
        </w:tabs>
        <w:spacing w:after="0" w:line="360" w:lineRule="auto"/>
        <w:ind w:left="0"/>
        <w:jc w:val="center"/>
        <w:rPr>
          <w:rFonts w:ascii="Times New Roman" w:hAnsi="Times New Roman"/>
          <w:sz w:val="24"/>
          <w:szCs w:val="24"/>
        </w:rPr>
      </w:pP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PRUNUS</w:t>
      </w:r>
      <w:r w:rsidRPr="00964572">
        <w:rPr>
          <w:rFonts w:ascii="Times New Roman" w:hAnsi="Times New Roman"/>
          <w:sz w:val="24"/>
          <w:szCs w:val="24"/>
        </w:rPr>
        <w:t xml:space="preserve"> L.</w:t>
      </w:r>
    </w:p>
    <w:p w:rsidR="003F7AA8" w:rsidRPr="00964572" w:rsidRDefault="003F7AA8" w:rsidP="00F43462">
      <w:pPr>
        <w:pStyle w:val="ListeParagraf"/>
        <w:tabs>
          <w:tab w:val="left" w:pos="709"/>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161. Prunus divaricata </w:t>
      </w:r>
      <w:r w:rsidRPr="00964572">
        <w:rPr>
          <w:rFonts w:ascii="Times New Roman" w:hAnsi="Times New Roman"/>
          <w:sz w:val="24"/>
          <w:szCs w:val="24"/>
        </w:rPr>
        <w:t>Ledeb. subsp.</w:t>
      </w:r>
      <w:r w:rsidRPr="00964572">
        <w:rPr>
          <w:rFonts w:ascii="Times New Roman" w:hAnsi="Times New Roman"/>
          <w:b/>
          <w:i/>
          <w:sz w:val="24"/>
          <w:szCs w:val="24"/>
        </w:rPr>
        <w:t xml:space="preserve"> divaricata</w:t>
      </w:r>
    </w:p>
    <w:p w:rsidR="003F7AA8"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kuzeye bakan yamaçlar, ormanlık alan,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147" E, 1546 m, AS1216, Fh.,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AMYGDALUS</w:t>
      </w:r>
      <w:r w:rsidRPr="00964572">
        <w:rPr>
          <w:rFonts w:ascii="Times New Roman" w:hAnsi="Times New Roman"/>
          <w:sz w:val="24"/>
          <w:szCs w:val="24"/>
        </w:rPr>
        <w:t xml:space="preserve"> L.</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162. Amygdalus communis </w:t>
      </w:r>
      <w:r w:rsidRPr="00964572">
        <w:rPr>
          <w:rFonts w:ascii="Times New Roman" w:hAnsi="Times New Roman"/>
          <w:sz w:val="24"/>
          <w:szCs w:val="24"/>
        </w:rPr>
        <w:t>L.</w:t>
      </w:r>
    </w:p>
    <w:p w:rsidR="003F7AA8"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güneyi, Merekej Mevkii, nemli alan,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092"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455" E, 1323 m, AS719; Karcı Köyü batısı, mezarlık çevresi, step, 07.04.2013,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616" E, 1263 m, AS743; Karcı Köyü, bahçe içleri,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910" E, 1258 m, AS856, Fh.,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RUBUS</w:t>
      </w:r>
      <w:r w:rsidRPr="00964572">
        <w:rPr>
          <w:rFonts w:ascii="Times New Roman" w:hAnsi="Times New Roman"/>
          <w:sz w:val="24"/>
          <w:szCs w:val="24"/>
        </w:rPr>
        <w:t xml:space="preserve"> L.</w:t>
      </w:r>
    </w:p>
    <w:p w:rsidR="003F7AA8" w:rsidRPr="00964572" w:rsidRDefault="003F7AA8" w:rsidP="00F43462">
      <w:pPr>
        <w:pStyle w:val="ListeParagraf"/>
        <w:tabs>
          <w:tab w:val="left" w:pos="709"/>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163. Rubus caesius </w:t>
      </w:r>
      <w:r w:rsidRPr="00964572">
        <w:rPr>
          <w:rFonts w:ascii="Times New Roman" w:hAnsi="Times New Roman"/>
          <w:sz w:val="24"/>
          <w:szCs w:val="24"/>
        </w:rPr>
        <w:t>L.</w:t>
      </w:r>
    </w:p>
    <w:p w:rsidR="003F7AA8" w:rsidRPr="00656636"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Karcı Deresi kenarı, nemli alan, 09.11.2013,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480"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771" E, 1286 m, AS1370, Fh., Det.: L. Behçet</w:t>
      </w:r>
    </w:p>
    <w:p w:rsidR="003F7AA8" w:rsidRPr="00964572" w:rsidRDefault="003F7AA8" w:rsidP="00F43462">
      <w:pPr>
        <w:pStyle w:val="ListeParagraf"/>
        <w:tabs>
          <w:tab w:val="left" w:pos="709"/>
        </w:tabs>
        <w:spacing w:after="0" w:line="360" w:lineRule="auto"/>
        <w:ind w:left="0"/>
        <w:jc w:val="both"/>
        <w:rPr>
          <w:rFonts w:ascii="Times New Roman" w:hAnsi="Times New Roman"/>
          <w:sz w:val="24"/>
          <w:szCs w:val="24"/>
        </w:rPr>
      </w:pPr>
      <w:r w:rsidRPr="00964572">
        <w:rPr>
          <w:rFonts w:ascii="Times New Roman" w:hAnsi="Times New Roman"/>
          <w:b/>
          <w:i/>
          <w:sz w:val="24"/>
          <w:szCs w:val="24"/>
        </w:rPr>
        <w:t>164. R. sanctus</w:t>
      </w:r>
      <w:r w:rsidRPr="00964572">
        <w:rPr>
          <w:rFonts w:ascii="Times New Roman" w:hAnsi="Times New Roman"/>
          <w:sz w:val="24"/>
          <w:szCs w:val="24"/>
        </w:rPr>
        <w:t xml:space="preserve"> Schreb.</w:t>
      </w:r>
    </w:p>
    <w:p w:rsidR="003F7AA8" w:rsidRPr="00656636"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yol kenarları, 13.06.2013, 38 66 328"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002" E, 1280 m, AS1233, Fh.,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POTENTILLA</w:t>
      </w:r>
      <w:r w:rsidRPr="00964572">
        <w:rPr>
          <w:rFonts w:ascii="Times New Roman" w:hAnsi="Times New Roman"/>
          <w:sz w:val="24"/>
          <w:szCs w:val="24"/>
        </w:rPr>
        <w:t xml:space="preserve"> L.</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165. Potentilla recta </w:t>
      </w:r>
      <w:r w:rsidRPr="00964572">
        <w:rPr>
          <w:rFonts w:ascii="Times New Roman" w:hAnsi="Times New Roman"/>
          <w:sz w:val="24"/>
          <w:szCs w:val="24"/>
        </w:rPr>
        <w:t>L.</w:t>
      </w:r>
    </w:p>
    <w:p w:rsidR="003F7AA8" w:rsidRPr="00656636" w:rsidRDefault="003F7AA8" w:rsidP="00F43462">
      <w:pPr>
        <w:tabs>
          <w:tab w:val="left" w:pos="0"/>
        </w:tabs>
        <w:spacing w:after="0" w:line="360" w:lineRule="auto"/>
        <w:jc w:val="both"/>
        <w:rPr>
          <w:rFonts w:ascii="Times New Roman" w:hAnsi="Times New Roman"/>
          <w:b/>
          <w:i/>
          <w:sz w:val="24"/>
          <w:szCs w:val="24"/>
        </w:rPr>
      </w:pPr>
      <w:r w:rsidRPr="00656636">
        <w:rPr>
          <w:rFonts w:ascii="Times New Roman" w:hAnsi="Times New Roman"/>
          <w:sz w:val="24"/>
          <w:szCs w:val="24"/>
        </w:rPr>
        <w:t>Karcı Köyü güneyi, Sofuhasan Dağı, kuzeye bakan yamaçlar, orman açıkları, 02.06.2012,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015" E, 1314 m, AS281; Karcı Köyü doğusu, step,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390"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475" E, 1291 m, AS1193, Hc., Det.: L. Behçet</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166. ▲ P. pannosa </w:t>
      </w:r>
      <w:r w:rsidRPr="00964572">
        <w:rPr>
          <w:rFonts w:ascii="Times New Roman" w:hAnsi="Times New Roman"/>
          <w:sz w:val="24"/>
          <w:szCs w:val="24"/>
        </w:rPr>
        <w:t>Boiss. &amp; Haussk. ex Boiss.</w:t>
      </w:r>
    </w:p>
    <w:p w:rsidR="003F7AA8" w:rsidRPr="00656636"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zirvesi, kayalık-taşlık,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702"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825" E, 1571 m, AS1087; Karcı Köyü kuzeybatısı, Dızık Mevkii, tarla, 27.05.2013,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245"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325" E, 1248 m, AS1096, Ir.-Tur. elm., Hc.</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167. ▲ P. reptans</w:t>
      </w:r>
      <w:r w:rsidRPr="00964572">
        <w:rPr>
          <w:rFonts w:ascii="Times New Roman" w:hAnsi="Times New Roman"/>
          <w:sz w:val="24"/>
          <w:szCs w:val="24"/>
        </w:rPr>
        <w:t xml:space="preserve"> L.</w:t>
      </w:r>
    </w:p>
    <w:p w:rsidR="003F7AA8"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Mizvare Deresi, su kenarı, 23.08.2012,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336"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032" E, 1336 m, AS566, Cr.</w:t>
      </w:r>
    </w:p>
    <w:p w:rsidR="0046196C" w:rsidRDefault="0046196C" w:rsidP="00F43462">
      <w:pPr>
        <w:tabs>
          <w:tab w:val="left" w:pos="0"/>
        </w:tabs>
        <w:spacing w:after="0" w:line="360" w:lineRule="auto"/>
        <w:jc w:val="both"/>
        <w:rPr>
          <w:rFonts w:ascii="Times New Roman" w:hAnsi="Times New Roman"/>
          <w:sz w:val="24"/>
          <w:szCs w:val="24"/>
        </w:rPr>
      </w:pPr>
    </w:p>
    <w:p w:rsidR="0046196C" w:rsidRPr="00656636" w:rsidRDefault="0046196C" w:rsidP="00F43462">
      <w:pPr>
        <w:tabs>
          <w:tab w:val="left" w:pos="0"/>
        </w:tabs>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GEUM</w:t>
      </w:r>
      <w:r w:rsidRPr="00964572">
        <w:rPr>
          <w:rFonts w:ascii="Times New Roman" w:hAnsi="Times New Roman"/>
          <w:sz w:val="24"/>
          <w:szCs w:val="24"/>
        </w:rPr>
        <w:t xml:space="preserve"> L.</w:t>
      </w:r>
    </w:p>
    <w:p w:rsidR="003F7AA8" w:rsidRPr="00964572" w:rsidRDefault="003F7AA8" w:rsidP="00F43462">
      <w:pPr>
        <w:pStyle w:val="ListeParagraf"/>
        <w:tabs>
          <w:tab w:val="left" w:pos="709"/>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168. Geum urbanum </w:t>
      </w:r>
      <w:r w:rsidRPr="00964572">
        <w:rPr>
          <w:rFonts w:ascii="Times New Roman" w:hAnsi="Times New Roman"/>
          <w:sz w:val="24"/>
          <w:szCs w:val="24"/>
        </w:rPr>
        <w:t>L.</w:t>
      </w:r>
      <w:r w:rsidRPr="00964572">
        <w:rPr>
          <w:rFonts w:ascii="Times New Roman" w:hAnsi="Times New Roman"/>
          <w:b/>
          <w:i/>
          <w:sz w:val="24"/>
          <w:szCs w:val="24"/>
        </w:rPr>
        <w:t xml:space="preserve"> </w:t>
      </w:r>
    </w:p>
    <w:p w:rsidR="003F7AA8" w:rsidRPr="00656636"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nemli alan,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952" E, 1246 m, AS111; Karcı Köyü güneydoğusu, Altıkardeş Dağı zirvesi, taşlık-kayalık, 18.07.2012,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164" E, 1646 m, AS512; Karcı Köyü, su kenarı, 02.05.2015,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314"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344" E, 1243 m, AS960; Karcı Köyü doğusu, Karcı Deresi kenarları, 02.05.2013,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310"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370" E, 1271 m, AS966, Eu.-Sib. Elm., Cr.,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b/>
          <w:i/>
          <w:sz w:val="24"/>
          <w:szCs w:val="24"/>
        </w:rPr>
      </w:pPr>
      <w:r w:rsidRPr="00964572">
        <w:rPr>
          <w:rFonts w:ascii="Times New Roman" w:hAnsi="Times New Roman"/>
          <w:b/>
          <w:i/>
          <w:sz w:val="24"/>
          <w:szCs w:val="24"/>
        </w:rPr>
        <w:t>AGRIMONIA</w:t>
      </w:r>
    </w:p>
    <w:p w:rsidR="003F7AA8" w:rsidRPr="00964572" w:rsidRDefault="004B700A" w:rsidP="00F43462">
      <w:pPr>
        <w:pStyle w:val="ListeParagraf"/>
        <w:tabs>
          <w:tab w:val="left" w:pos="709"/>
        </w:tabs>
        <w:spacing w:after="0" w:line="360" w:lineRule="auto"/>
        <w:ind w:left="0"/>
        <w:jc w:val="both"/>
        <w:rPr>
          <w:rFonts w:ascii="Times New Roman" w:hAnsi="Times New Roman"/>
          <w:sz w:val="24"/>
          <w:szCs w:val="24"/>
        </w:rPr>
      </w:pPr>
      <w:r>
        <w:rPr>
          <w:rFonts w:ascii="Times New Roman" w:hAnsi="Times New Roman"/>
          <w:b/>
          <w:i/>
          <w:sz w:val="24"/>
          <w:szCs w:val="24"/>
        </w:rPr>
        <w:t xml:space="preserve">169. </w:t>
      </w:r>
      <w:r w:rsidR="003F7AA8" w:rsidRPr="00964572">
        <w:rPr>
          <w:rFonts w:ascii="Times New Roman" w:hAnsi="Times New Roman"/>
          <w:b/>
          <w:i/>
          <w:sz w:val="24"/>
          <w:szCs w:val="24"/>
        </w:rPr>
        <w:t xml:space="preserve"> Agrimonia eupatoria </w:t>
      </w:r>
      <w:r w:rsidR="003F7AA8" w:rsidRPr="00964572">
        <w:rPr>
          <w:rFonts w:ascii="Times New Roman" w:hAnsi="Times New Roman"/>
          <w:sz w:val="24"/>
          <w:szCs w:val="24"/>
        </w:rPr>
        <w:t>L.</w:t>
      </w:r>
    </w:p>
    <w:p w:rsidR="003F7AA8" w:rsidRPr="00656636" w:rsidRDefault="003F7AA8" w:rsidP="00F43462">
      <w:pPr>
        <w:tabs>
          <w:tab w:val="left" w:pos="709"/>
        </w:tabs>
        <w:spacing w:after="0" w:line="360" w:lineRule="auto"/>
        <w:jc w:val="both"/>
        <w:rPr>
          <w:rFonts w:ascii="Times New Roman" w:hAnsi="Times New Roman"/>
          <w:b/>
          <w:i/>
          <w:sz w:val="24"/>
          <w:szCs w:val="24"/>
        </w:rPr>
      </w:pPr>
      <w:r w:rsidRPr="00656636">
        <w:rPr>
          <w:rFonts w:ascii="Times New Roman" w:hAnsi="Times New Roman"/>
          <w:sz w:val="24"/>
          <w:szCs w:val="24"/>
        </w:rPr>
        <w:t>Karcı Köyü güneydoğusu, nemli alan,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264"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187" E, 1265 m, AS426; Karcı Köyü batısı, bahçe içi, 23.08.2012,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040"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048" E, 1215 m, AS576; Karcı Köyü doğusu, tarla,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957" E, 1309 m, AS1198, Hc., Det.: L. Behçet</w:t>
      </w:r>
    </w:p>
    <w:p w:rsidR="003F7AA8" w:rsidRPr="00964572" w:rsidRDefault="003F7AA8" w:rsidP="00F43462">
      <w:pPr>
        <w:pStyle w:val="ListeParagraf"/>
        <w:tabs>
          <w:tab w:val="left" w:pos="709"/>
        </w:tabs>
        <w:spacing w:after="0" w:line="360" w:lineRule="auto"/>
        <w:ind w:left="0"/>
        <w:jc w:val="both"/>
        <w:rPr>
          <w:rFonts w:ascii="Times New Roman" w:hAnsi="Times New Roman"/>
          <w:color w:val="000000"/>
          <w:sz w:val="24"/>
          <w:szCs w:val="24"/>
        </w:rPr>
      </w:pPr>
      <w:r w:rsidRPr="00964572">
        <w:rPr>
          <w:rFonts w:ascii="Times New Roman" w:hAnsi="Times New Roman"/>
          <w:b/>
          <w:i/>
          <w:color w:val="000000"/>
          <w:sz w:val="24"/>
          <w:szCs w:val="24"/>
        </w:rPr>
        <w:t>170. A. repens</w:t>
      </w:r>
      <w:r w:rsidRPr="00964572">
        <w:rPr>
          <w:rFonts w:ascii="Times New Roman" w:hAnsi="Times New Roman"/>
          <w:color w:val="000000"/>
          <w:sz w:val="24"/>
          <w:szCs w:val="24"/>
        </w:rPr>
        <w:t xml:space="preserve"> L.</w:t>
      </w:r>
    </w:p>
    <w:p w:rsidR="003F7AA8" w:rsidRPr="00656636" w:rsidRDefault="003F7AA8" w:rsidP="00F43462">
      <w:pPr>
        <w:tabs>
          <w:tab w:val="left" w:pos="709"/>
        </w:tabs>
        <w:spacing w:after="0" w:line="360" w:lineRule="auto"/>
        <w:jc w:val="both"/>
        <w:rPr>
          <w:rFonts w:ascii="Times New Roman" w:hAnsi="Times New Roman"/>
          <w:b/>
          <w:i/>
          <w:sz w:val="24"/>
          <w:szCs w:val="24"/>
        </w:rPr>
      </w:pPr>
      <w:r w:rsidRPr="00656636">
        <w:rPr>
          <w:rFonts w:ascii="Times New Roman" w:hAnsi="Times New Roman"/>
          <w:sz w:val="24"/>
          <w:szCs w:val="24"/>
        </w:rPr>
        <w:t>Karcı Köyü kuzeybatısı, dere kenarı, 22.08.2012,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250" E, 1245 m, AS549; Karcı Köyü batısı, dere kenarı, 13.06.2013,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274"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975" E, 1235 m, AS1243, Hc.,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SANGUISORBA</w:t>
      </w:r>
      <w:r w:rsidRPr="00964572">
        <w:rPr>
          <w:rFonts w:ascii="Times New Roman" w:hAnsi="Times New Roman"/>
          <w:sz w:val="24"/>
          <w:szCs w:val="24"/>
        </w:rPr>
        <w:t xml:space="preserve"> L.</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171. Sanguisorba minor </w:t>
      </w:r>
      <w:r w:rsidRPr="00964572">
        <w:rPr>
          <w:rFonts w:ascii="Times New Roman" w:hAnsi="Times New Roman"/>
          <w:sz w:val="24"/>
          <w:szCs w:val="24"/>
        </w:rPr>
        <w:t>Scop. subsp.</w:t>
      </w:r>
      <w:r w:rsidRPr="00964572">
        <w:rPr>
          <w:rFonts w:ascii="Times New Roman" w:hAnsi="Times New Roman"/>
          <w:b/>
          <w:i/>
          <w:sz w:val="24"/>
          <w:szCs w:val="24"/>
        </w:rPr>
        <w:t xml:space="preserve"> minor</w:t>
      </w:r>
    </w:p>
    <w:p w:rsidR="003F7AA8" w:rsidRPr="00656636"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nemli alan, 19.05.2012,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212"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027" E, 1266 m, AS117b; 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681" E, 1252 m, AS196, Hc.,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ROSA</w:t>
      </w:r>
      <w:r w:rsidRPr="00964572">
        <w:rPr>
          <w:rFonts w:ascii="Times New Roman" w:hAnsi="Times New Roman"/>
          <w:sz w:val="24"/>
          <w:szCs w:val="24"/>
        </w:rPr>
        <w:t xml:space="preserve"> L.</w:t>
      </w:r>
    </w:p>
    <w:p w:rsidR="003F7AA8" w:rsidRPr="00964572" w:rsidRDefault="003F7AA8" w:rsidP="00F43462">
      <w:pPr>
        <w:pStyle w:val="ListeParagraf"/>
        <w:tabs>
          <w:tab w:val="left" w:pos="709"/>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172. Rosa heckeliana </w:t>
      </w:r>
      <w:r w:rsidRPr="00964572">
        <w:rPr>
          <w:rFonts w:ascii="Times New Roman" w:hAnsi="Times New Roman"/>
          <w:sz w:val="24"/>
          <w:szCs w:val="24"/>
        </w:rPr>
        <w:t>Tratt. subsp.</w:t>
      </w:r>
      <w:r w:rsidRPr="00964572">
        <w:rPr>
          <w:rFonts w:ascii="Times New Roman" w:hAnsi="Times New Roman"/>
          <w:b/>
          <w:i/>
          <w:sz w:val="24"/>
          <w:szCs w:val="24"/>
        </w:rPr>
        <w:t xml:space="preserve"> orientalis </w:t>
      </w:r>
      <w:r w:rsidRPr="00964572">
        <w:rPr>
          <w:rFonts w:ascii="Times New Roman" w:hAnsi="Times New Roman"/>
          <w:sz w:val="24"/>
          <w:szCs w:val="24"/>
        </w:rPr>
        <w:t>(A. Dupont ex DC.) Meikle</w:t>
      </w:r>
    </w:p>
    <w:p w:rsidR="003F7AA8" w:rsidRPr="00656636"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kayalık-taşlık,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745"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761" E, 1519 m, AS478; Karcı Köyü güneyi, Sofuhasan Dağı, kuzeye bakan yamaçlar, kayalık-taşlık,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853"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628" E, 1464 m, AS1276, Ir.-Tur. elm., Fh., Det.: L. Behçet</w:t>
      </w:r>
    </w:p>
    <w:p w:rsidR="003F7AA8" w:rsidRPr="00964572" w:rsidRDefault="003F7AA8" w:rsidP="00F43462">
      <w:pPr>
        <w:pStyle w:val="ListeParagraf"/>
        <w:tabs>
          <w:tab w:val="left" w:pos="709"/>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173. R. canina </w:t>
      </w:r>
      <w:r w:rsidRPr="00964572">
        <w:rPr>
          <w:rFonts w:ascii="Times New Roman" w:hAnsi="Times New Roman"/>
          <w:sz w:val="24"/>
          <w:szCs w:val="24"/>
        </w:rPr>
        <w:t>L.</w:t>
      </w:r>
    </w:p>
    <w:p w:rsidR="003F7AA8"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Pir Deresi kenarı, orman açıkları,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079"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232" E, 1311 m, AS1144, Fh.</w:t>
      </w:r>
    </w:p>
    <w:p w:rsidR="0046196C" w:rsidRPr="00656636" w:rsidRDefault="0046196C" w:rsidP="00F43462">
      <w:pPr>
        <w:tabs>
          <w:tab w:val="left" w:pos="709"/>
        </w:tabs>
        <w:spacing w:after="0" w:line="360" w:lineRule="auto"/>
        <w:jc w:val="both"/>
        <w:rPr>
          <w:rFonts w:ascii="Times New Roman" w:hAnsi="Times New Roman"/>
          <w:sz w:val="24"/>
          <w:szCs w:val="24"/>
        </w:rPr>
      </w:pPr>
    </w:p>
    <w:p w:rsidR="003F7AA8" w:rsidRPr="00964572" w:rsidRDefault="003F7AA8" w:rsidP="00F43462">
      <w:pPr>
        <w:pStyle w:val="ListeParagraf"/>
        <w:tabs>
          <w:tab w:val="left" w:pos="709"/>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lastRenderedPageBreak/>
        <w:t>174. R. dumalis</w:t>
      </w:r>
      <w:r w:rsidRPr="00964572">
        <w:rPr>
          <w:rFonts w:ascii="Times New Roman" w:hAnsi="Times New Roman"/>
          <w:sz w:val="24"/>
          <w:szCs w:val="24"/>
        </w:rPr>
        <w:t xml:space="preserve"> Bechst. subsp. </w:t>
      </w:r>
      <w:r w:rsidRPr="00964572">
        <w:rPr>
          <w:rFonts w:ascii="Times New Roman" w:hAnsi="Times New Roman"/>
          <w:b/>
          <w:i/>
          <w:sz w:val="24"/>
          <w:szCs w:val="24"/>
        </w:rPr>
        <w:t xml:space="preserve">boissieri </w:t>
      </w:r>
      <w:r w:rsidRPr="00964572">
        <w:rPr>
          <w:rFonts w:ascii="Times New Roman" w:hAnsi="Times New Roman"/>
          <w:sz w:val="24"/>
          <w:szCs w:val="24"/>
        </w:rPr>
        <w:t xml:space="preserve">(Crép.) </w:t>
      </w:r>
      <w:r w:rsidR="00090165">
        <w:rPr>
          <w:rFonts w:ascii="Times New Roman" w:hAnsi="Times New Roman"/>
          <w:sz w:val="24"/>
          <w:szCs w:val="24"/>
        </w:rPr>
        <w:t>O</w:t>
      </w:r>
      <w:r w:rsidRPr="00964572">
        <w:rPr>
          <w:rFonts w:ascii="Times New Roman" w:hAnsi="Times New Roman"/>
          <w:sz w:val="24"/>
          <w:szCs w:val="24"/>
        </w:rPr>
        <w:t xml:space="preserve">. Nilsson var. </w:t>
      </w:r>
      <w:r w:rsidRPr="00964572">
        <w:rPr>
          <w:rFonts w:ascii="Times New Roman" w:hAnsi="Times New Roman"/>
          <w:b/>
          <w:i/>
          <w:sz w:val="24"/>
          <w:szCs w:val="24"/>
        </w:rPr>
        <w:t>boissieri</w:t>
      </w:r>
    </w:p>
    <w:p w:rsidR="003F7AA8" w:rsidRPr="00656636"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kuzeyi, güneye bakan yamaçlar, bahçe içi, 08.05.2013,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711"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939" E, 1268 m, AS1017, Fh., Det.: L</w:t>
      </w:r>
      <w:r w:rsidR="00873BE0" w:rsidRPr="00656636">
        <w:rPr>
          <w:rFonts w:ascii="Times New Roman" w:hAnsi="Times New Roman"/>
          <w:sz w:val="24"/>
          <w:szCs w:val="24"/>
        </w:rPr>
        <w:t>.</w:t>
      </w:r>
      <w:r w:rsidRPr="00656636">
        <w:rPr>
          <w:rFonts w:ascii="Times New Roman" w:hAnsi="Times New Roman"/>
          <w:sz w:val="24"/>
          <w:szCs w:val="24"/>
        </w:rPr>
        <w:t xml:space="preserve">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CRATAEGUS</w:t>
      </w:r>
      <w:r w:rsidRPr="00964572">
        <w:rPr>
          <w:rFonts w:ascii="Times New Roman" w:hAnsi="Times New Roman"/>
          <w:sz w:val="24"/>
          <w:szCs w:val="24"/>
        </w:rPr>
        <w:t xml:space="preserve"> L.   </w:t>
      </w:r>
    </w:p>
    <w:p w:rsidR="003F7AA8" w:rsidRPr="00964572" w:rsidRDefault="003F7AA8" w:rsidP="00F43462">
      <w:pPr>
        <w:pStyle w:val="ListeParagraf"/>
        <w:tabs>
          <w:tab w:val="left" w:pos="709"/>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175. Crataegus monogyna </w:t>
      </w:r>
      <w:r w:rsidRPr="00964572">
        <w:rPr>
          <w:rFonts w:ascii="Times New Roman" w:hAnsi="Times New Roman"/>
          <w:sz w:val="24"/>
          <w:szCs w:val="24"/>
        </w:rPr>
        <w:t>Jacq. subsp.</w:t>
      </w:r>
      <w:r w:rsidRPr="00964572">
        <w:rPr>
          <w:rFonts w:ascii="Times New Roman" w:hAnsi="Times New Roman"/>
          <w:b/>
          <w:i/>
          <w:sz w:val="24"/>
          <w:szCs w:val="24"/>
        </w:rPr>
        <w:t xml:space="preserve"> monogyna</w:t>
      </w:r>
    </w:p>
    <w:p w:rsidR="003F7AA8" w:rsidRPr="00656636" w:rsidRDefault="003F7AA8" w:rsidP="00F43462">
      <w:pPr>
        <w:tabs>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nemli alan, 27.05.2012,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203"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545" E, 1245 m, AS199, Fh.,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SORBUS</w:t>
      </w:r>
      <w:r w:rsidRPr="00964572">
        <w:rPr>
          <w:rFonts w:ascii="Times New Roman" w:hAnsi="Times New Roman"/>
          <w:sz w:val="24"/>
          <w:szCs w:val="24"/>
        </w:rPr>
        <w:t xml:space="preserve"> L.</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176. </w:t>
      </w:r>
      <w:r w:rsidRPr="006D1F2B">
        <w:rPr>
          <w:rFonts w:ascii="Times New Roman" w:hAnsi="Times New Roman"/>
          <w:b/>
          <w:i/>
          <w:sz w:val="24"/>
          <w:szCs w:val="24"/>
        </w:rPr>
        <w:t xml:space="preserve">Sorbus umbellata </w:t>
      </w:r>
      <w:r w:rsidRPr="006D1F2B">
        <w:rPr>
          <w:rFonts w:ascii="Times New Roman" w:hAnsi="Times New Roman"/>
          <w:sz w:val="24"/>
          <w:szCs w:val="24"/>
        </w:rPr>
        <w:t>(Desf.) Fritsch var.</w:t>
      </w:r>
      <w:r w:rsidRPr="006D1F2B">
        <w:rPr>
          <w:rFonts w:ascii="Times New Roman" w:hAnsi="Times New Roman"/>
          <w:b/>
          <w:i/>
          <w:sz w:val="24"/>
          <w:szCs w:val="24"/>
        </w:rPr>
        <w:t xml:space="preserve"> cretica </w:t>
      </w:r>
      <w:r w:rsidRPr="006D1F2B">
        <w:rPr>
          <w:rFonts w:ascii="Times New Roman" w:hAnsi="Times New Roman"/>
          <w:sz w:val="24"/>
          <w:szCs w:val="24"/>
        </w:rPr>
        <w:t>(Lindl.) Schneider</w:t>
      </w:r>
    </w:p>
    <w:p w:rsidR="003F7AA8" w:rsidRPr="00656636"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güneydoğusu, Altıkardeş Dağı yamaçları, ormanlık-orman açıkları, 18.07.2012,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050" E, 1574 m, AS506; Karcı Köyü güneydoğusu, Altıkardeş Dağı, kuzeye bakan yamaçlar, ormanlık alan,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359"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147" E, 1546 m, AS1212; Karcı Köyü güneydoğusu, Altıkardeş Dağı, kuzeye bakan yamaçlar, ormanlık alan,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328"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47' 161" E, 1555 m, AS1220; Karcı Köyü güneyi, Sofuhasan Dağı, kuzeye bakan yamaçlar, kayalık-taşlık,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775"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721" E, 1532 m, AS1277; Karcı Köyü güneydoğusu, Sofuhasan Dağı, doğuya bakan yamaçlar, taşlık alan, 16.08.2013,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951"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46' 587" E, 1566 m, AS1352, Fh.,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MALUS</w:t>
      </w:r>
      <w:r w:rsidRPr="00964572">
        <w:rPr>
          <w:rFonts w:ascii="Times New Roman" w:hAnsi="Times New Roman"/>
          <w:sz w:val="24"/>
          <w:szCs w:val="24"/>
        </w:rPr>
        <w:t xml:space="preserve"> Mill.</w:t>
      </w:r>
    </w:p>
    <w:p w:rsidR="003F7AA8" w:rsidRPr="00964572" w:rsidRDefault="003F7AA8" w:rsidP="00F43462">
      <w:pPr>
        <w:pStyle w:val="ListeParagraf"/>
        <w:tabs>
          <w:tab w:val="left" w:pos="0"/>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177. Malus sylvestris </w:t>
      </w:r>
      <w:r w:rsidRPr="00964572">
        <w:rPr>
          <w:rFonts w:ascii="Times New Roman" w:hAnsi="Times New Roman"/>
          <w:sz w:val="24"/>
          <w:szCs w:val="24"/>
        </w:rPr>
        <w:t>(L.)</w:t>
      </w:r>
      <w:r w:rsidRPr="00964572">
        <w:rPr>
          <w:rFonts w:ascii="Times New Roman" w:hAnsi="Times New Roman"/>
          <w:b/>
          <w:i/>
          <w:sz w:val="24"/>
          <w:szCs w:val="24"/>
        </w:rPr>
        <w:t xml:space="preserve"> </w:t>
      </w:r>
      <w:r w:rsidRPr="00964572">
        <w:rPr>
          <w:rFonts w:ascii="Times New Roman" w:hAnsi="Times New Roman"/>
          <w:sz w:val="24"/>
          <w:szCs w:val="24"/>
        </w:rPr>
        <w:t>Mill. subsp.</w:t>
      </w:r>
      <w:r w:rsidRPr="00964572">
        <w:rPr>
          <w:rFonts w:ascii="Times New Roman" w:hAnsi="Times New Roman"/>
          <w:b/>
          <w:i/>
          <w:sz w:val="24"/>
          <w:szCs w:val="24"/>
        </w:rPr>
        <w:t xml:space="preserve"> orientalis </w:t>
      </w:r>
      <w:r w:rsidRPr="00964572">
        <w:rPr>
          <w:rFonts w:ascii="Times New Roman" w:hAnsi="Times New Roman"/>
          <w:sz w:val="24"/>
          <w:szCs w:val="24"/>
        </w:rPr>
        <w:t>(Uglitzk.) Browicz var.</w:t>
      </w:r>
      <w:r w:rsidRPr="00964572">
        <w:rPr>
          <w:rFonts w:ascii="Times New Roman" w:hAnsi="Times New Roman"/>
          <w:b/>
          <w:i/>
          <w:sz w:val="24"/>
          <w:szCs w:val="24"/>
        </w:rPr>
        <w:t xml:space="preserve"> orientalis</w:t>
      </w:r>
    </w:p>
    <w:p w:rsidR="003F7AA8" w:rsidRPr="00656636"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batısı, mezarlık batısı, nemli alan,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581" E, 1242 m, AS848, Fh., Det.: L. Behçet</w:t>
      </w:r>
    </w:p>
    <w:p w:rsidR="003F7AA8" w:rsidRPr="00964572" w:rsidRDefault="003F7AA8" w:rsidP="00F43462">
      <w:pPr>
        <w:pStyle w:val="ListeParagraf"/>
        <w:tabs>
          <w:tab w:val="left" w:pos="0"/>
        </w:tabs>
        <w:spacing w:after="0" w:line="360" w:lineRule="auto"/>
        <w:ind w:left="0"/>
        <w:jc w:val="both"/>
        <w:rPr>
          <w:rFonts w:ascii="Times New Roman" w:hAnsi="Times New Roman"/>
          <w:sz w:val="24"/>
          <w:szCs w:val="24"/>
        </w:rPr>
      </w:pPr>
      <w:r w:rsidRPr="00964572">
        <w:rPr>
          <w:rFonts w:ascii="Times New Roman" w:hAnsi="Times New Roman"/>
          <w:b/>
          <w:i/>
          <w:sz w:val="24"/>
          <w:szCs w:val="24"/>
        </w:rPr>
        <w:t>178. M. sylvestris</w:t>
      </w:r>
      <w:r w:rsidRPr="00964572">
        <w:rPr>
          <w:rFonts w:ascii="Times New Roman" w:hAnsi="Times New Roman"/>
          <w:sz w:val="24"/>
          <w:szCs w:val="24"/>
        </w:rPr>
        <w:t xml:space="preserve"> Mill. subsp. </w:t>
      </w:r>
      <w:r w:rsidRPr="00964572">
        <w:rPr>
          <w:rFonts w:ascii="Times New Roman" w:hAnsi="Times New Roman"/>
          <w:b/>
          <w:i/>
          <w:sz w:val="24"/>
          <w:szCs w:val="24"/>
        </w:rPr>
        <w:t>mitis</w:t>
      </w:r>
      <w:r w:rsidRPr="00964572">
        <w:rPr>
          <w:rFonts w:ascii="Times New Roman" w:hAnsi="Times New Roman"/>
          <w:sz w:val="24"/>
          <w:szCs w:val="24"/>
        </w:rPr>
        <w:t xml:space="preserve"> (Wallr.) Mansf.</w:t>
      </w:r>
    </w:p>
    <w:p w:rsidR="003F7AA8" w:rsidRPr="00656636" w:rsidRDefault="003F7AA8" w:rsidP="00F43462">
      <w:pPr>
        <w:tabs>
          <w:tab w:val="left" w:pos="0"/>
        </w:tabs>
        <w:spacing w:after="0" w:line="360" w:lineRule="auto"/>
        <w:jc w:val="both"/>
        <w:rPr>
          <w:rFonts w:ascii="Times New Roman" w:hAnsi="Times New Roman"/>
          <w:sz w:val="24"/>
          <w:szCs w:val="24"/>
        </w:rPr>
      </w:pPr>
      <w:r w:rsidRPr="00656636">
        <w:rPr>
          <w:rFonts w:ascii="Times New Roman" w:hAnsi="Times New Roman"/>
          <w:sz w:val="24"/>
          <w:szCs w:val="24"/>
        </w:rPr>
        <w:t>Karcı Köyü güneyi, Sofuhasan Dağı, kuzeye bakan yamaçlar, 05.05.2013,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067"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953" E, 1300 m, AS73, Fh., Det.: L. Behçet</w:t>
      </w:r>
    </w:p>
    <w:p w:rsidR="003F7AA8" w:rsidRPr="00964572" w:rsidRDefault="003F7AA8" w:rsidP="00F43462">
      <w:pPr>
        <w:pStyle w:val="ListeParagraf"/>
        <w:numPr>
          <w:ilvl w:val="0"/>
          <w:numId w:val="3"/>
        </w:numPr>
        <w:tabs>
          <w:tab w:val="left" w:pos="709"/>
        </w:tabs>
        <w:spacing w:after="0" w:line="360" w:lineRule="auto"/>
        <w:ind w:hanging="285"/>
        <w:jc w:val="both"/>
        <w:rPr>
          <w:rFonts w:ascii="Times New Roman" w:hAnsi="Times New Roman"/>
          <w:sz w:val="24"/>
          <w:szCs w:val="24"/>
        </w:rPr>
      </w:pPr>
      <w:r w:rsidRPr="00964572">
        <w:rPr>
          <w:rFonts w:ascii="Times New Roman" w:hAnsi="Times New Roman"/>
          <w:b/>
          <w:i/>
          <w:sz w:val="24"/>
          <w:szCs w:val="24"/>
        </w:rPr>
        <w:t>PYRUS</w:t>
      </w:r>
      <w:r w:rsidRPr="00964572">
        <w:rPr>
          <w:rFonts w:ascii="Times New Roman" w:hAnsi="Times New Roman"/>
          <w:sz w:val="24"/>
          <w:szCs w:val="24"/>
        </w:rPr>
        <w:t xml:space="preserve"> L.</w:t>
      </w:r>
    </w:p>
    <w:p w:rsidR="003F7AA8" w:rsidRPr="00964572" w:rsidRDefault="003F7AA8" w:rsidP="00F43462">
      <w:pPr>
        <w:pStyle w:val="ListeParagraf"/>
        <w:tabs>
          <w:tab w:val="left" w:pos="0"/>
          <w:tab w:val="left" w:pos="709"/>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179. ▲ Pyrus communis </w:t>
      </w:r>
      <w:r w:rsidRPr="00964572">
        <w:rPr>
          <w:rFonts w:ascii="Times New Roman" w:hAnsi="Times New Roman"/>
          <w:sz w:val="24"/>
          <w:szCs w:val="24"/>
        </w:rPr>
        <w:t>L. subsp.</w:t>
      </w:r>
      <w:r w:rsidRPr="00964572">
        <w:rPr>
          <w:rFonts w:ascii="Times New Roman" w:hAnsi="Times New Roman"/>
          <w:b/>
          <w:i/>
          <w:sz w:val="24"/>
          <w:szCs w:val="24"/>
        </w:rPr>
        <w:t xml:space="preserve"> communis</w:t>
      </w:r>
    </w:p>
    <w:p w:rsidR="003F7AA8" w:rsidRPr="00656636" w:rsidRDefault="003F7AA8" w:rsidP="00F43462">
      <w:pPr>
        <w:tabs>
          <w:tab w:val="left" w:pos="0"/>
          <w:tab w:val="left" w:pos="709"/>
        </w:tabs>
        <w:spacing w:after="0" w:line="360" w:lineRule="auto"/>
        <w:jc w:val="both"/>
        <w:rPr>
          <w:rFonts w:ascii="Times New Roman" w:hAnsi="Times New Roman"/>
          <w:sz w:val="24"/>
          <w:szCs w:val="24"/>
        </w:rPr>
      </w:pPr>
      <w:r w:rsidRPr="00656636">
        <w:rPr>
          <w:rFonts w:ascii="Times New Roman" w:hAnsi="Times New Roman"/>
          <w:sz w:val="24"/>
          <w:szCs w:val="24"/>
        </w:rPr>
        <w:t>Karcı Köyü, bahçe içleri,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910" E, 1258 m, AS860, Fh., Det.: L. Behçet</w:t>
      </w:r>
    </w:p>
    <w:p w:rsidR="003F7AA8" w:rsidRDefault="003F7AA8" w:rsidP="00F43462">
      <w:pPr>
        <w:pStyle w:val="ListeParagraf"/>
        <w:spacing w:after="0" w:line="360" w:lineRule="auto"/>
        <w:ind w:left="0"/>
        <w:jc w:val="center"/>
        <w:rPr>
          <w:rFonts w:ascii="Times New Roman" w:hAnsi="Times New Roman"/>
          <w:b/>
          <w:i/>
          <w:sz w:val="24"/>
          <w:szCs w:val="24"/>
        </w:rPr>
      </w:pPr>
    </w:p>
    <w:p w:rsidR="0046196C" w:rsidRDefault="0046196C" w:rsidP="00F43462">
      <w:pPr>
        <w:pStyle w:val="ListeParagraf"/>
        <w:spacing w:after="0" w:line="360" w:lineRule="auto"/>
        <w:ind w:left="0"/>
        <w:jc w:val="center"/>
        <w:rPr>
          <w:rFonts w:ascii="Times New Roman" w:hAnsi="Times New Roman"/>
          <w:b/>
          <w:i/>
          <w:sz w:val="24"/>
          <w:szCs w:val="24"/>
        </w:rPr>
      </w:pPr>
    </w:p>
    <w:p w:rsidR="0046196C" w:rsidRDefault="0046196C" w:rsidP="00F43462">
      <w:pPr>
        <w:pStyle w:val="ListeParagraf"/>
        <w:spacing w:after="0" w:line="360" w:lineRule="auto"/>
        <w:ind w:left="0"/>
        <w:jc w:val="center"/>
        <w:rPr>
          <w:rFonts w:ascii="Times New Roman" w:hAnsi="Times New Roman"/>
          <w:b/>
          <w:i/>
          <w:sz w:val="24"/>
          <w:szCs w:val="24"/>
        </w:rPr>
      </w:pPr>
    </w:p>
    <w:p w:rsidR="0046196C" w:rsidRPr="00964572" w:rsidRDefault="0046196C"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25. PUNICACEAE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PUNICA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180. Punica granatum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bahçe içleri, 14.04.2013,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206" N 40</w:t>
      </w:r>
      <w:r w:rsidRPr="00656636">
        <w:rPr>
          <w:rFonts w:ascii="Times New Roman" w:hAnsi="Times New Roman"/>
          <w:sz w:val="24"/>
          <w:szCs w:val="24"/>
          <w:vertAlign w:val="superscript"/>
        </w:rPr>
        <w:t xml:space="preserve"> o</w:t>
      </w:r>
      <w:r w:rsidRPr="00656636">
        <w:rPr>
          <w:rFonts w:ascii="Times New Roman" w:hAnsi="Times New Roman"/>
          <w:sz w:val="24"/>
          <w:szCs w:val="24"/>
        </w:rPr>
        <w:t xml:space="preserve"> 44' 910" E, 1258 m, AS857, Fh.,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26. LYTHRACEAE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LYTHRUM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181. Lythrum salicaria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Karcı Deresi kenarı, dere kenarı-nemli alan, 16.08.2013,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988" E, 1243 m, AS1354, Eu.-Sib.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182. ▲ L. anatolicum </w:t>
      </w:r>
      <w:r w:rsidRPr="00964572">
        <w:rPr>
          <w:rFonts w:ascii="Times New Roman" w:hAnsi="Times New Roman"/>
          <w:sz w:val="24"/>
          <w:szCs w:val="24"/>
        </w:rPr>
        <w:t>Leblebici &amp; Seçmen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Kırmızıdut Mevkii, tarla, 08.09.2013,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929"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998" E, 1194 m, AS617, </w:t>
      </w:r>
      <w:r w:rsidRPr="00656636">
        <w:rPr>
          <w:rFonts w:ascii="Times New Roman" w:hAnsi="Times New Roman"/>
          <w:b/>
          <w:sz w:val="24"/>
          <w:szCs w:val="24"/>
        </w:rPr>
        <w:t>END.</w:t>
      </w:r>
      <w:r w:rsidRPr="00656636">
        <w:rPr>
          <w:rFonts w:ascii="Times New Roman" w:hAnsi="Times New Roman"/>
          <w:sz w:val="24"/>
          <w:szCs w:val="24"/>
        </w:rPr>
        <w:t xml:space="preserve">, </w:t>
      </w:r>
      <w:r w:rsidRPr="00656636">
        <w:rPr>
          <w:rFonts w:ascii="Times New Roman" w:hAnsi="Times New Roman"/>
          <w:b/>
          <w:sz w:val="24"/>
          <w:szCs w:val="24"/>
        </w:rPr>
        <w:t>CR.</w:t>
      </w:r>
      <w:r w:rsidRPr="00656636">
        <w:rPr>
          <w:rFonts w:ascii="Times New Roman" w:hAnsi="Times New Roman"/>
          <w:sz w:val="24"/>
          <w:szCs w:val="24"/>
        </w:rPr>
        <w:t>, Euxin. elm., Cr., Det.: L. Behçet</w:t>
      </w:r>
    </w:p>
    <w:p w:rsidR="00656636" w:rsidRDefault="00656636" w:rsidP="00F43462">
      <w:pPr>
        <w:pStyle w:val="ListeParagraf"/>
        <w:spacing w:after="0" w:line="360" w:lineRule="auto"/>
        <w:ind w:left="0"/>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27. ONAGRACEAE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CIRCAEA</w:t>
      </w:r>
      <w:r w:rsidRPr="00964572">
        <w:rPr>
          <w:rFonts w:ascii="Times New Roman" w:hAnsi="Times New Roman"/>
          <w:b/>
          <w:sz w:val="24"/>
          <w:szCs w:val="24"/>
        </w:rPr>
        <w:t xml:space="preserve"> </w:t>
      </w:r>
      <w:r w:rsidRPr="00964572">
        <w:rPr>
          <w:rFonts w:ascii="Times New Roman" w:hAnsi="Times New Roman"/>
          <w:sz w:val="24"/>
          <w:szCs w:val="24"/>
        </w:rPr>
        <w:t>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183. ▲ Circaea lutetiana</w:t>
      </w:r>
      <w:r w:rsidRPr="00964572">
        <w:rPr>
          <w:rFonts w:ascii="Times New Roman" w:hAnsi="Times New Roman"/>
          <w:i/>
          <w:sz w:val="24"/>
          <w:szCs w:val="24"/>
        </w:rPr>
        <w:t xml:space="preserve"> </w:t>
      </w:r>
      <w:r w:rsidRPr="00964572">
        <w:rPr>
          <w:rFonts w:ascii="Times New Roman" w:hAnsi="Times New Roman"/>
          <w:sz w:val="24"/>
          <w:szCs w:val="24"/>
        </w:rPr>
        <w:t>L.</w:t>
      </w:r>
    </w:p>
    <w:p w:rsidR="003F7AA8" w:rsidRPr="00656636" w:rsidRDefault="000F10F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bahçe içi</w:t>
      </w:r>
      <w:r w:rsidR="003F7AA8" w:rsidRPr="00656636">
        <w:rPr>
          <w:rFonts w:ascii="Times New Roman" w:hAnsi="Times New Roman"/>
          <w:sz w:val="24"/>
          <w:szCs w:val="24"/>
        </w:rPr>
        <w:t>, 38</w:t>
      </w:r>
      <w:r w:rsidR="003F7AA8" w:rsidRPr="00656636">
        <w:rPr>
          <w:rFonts w:ascii="Times New Roman" w:hAnsi="Times New Roman"/>
          <w:sz w:val="24"/>
          <w:szCs w:val="24"/>
          <w:vertAlign w:val="superscript"/>
        </w:rPr>
        <w:t>o</w:t>
      </w:r>
      <w:r w:rsidR="003F7AA8" w:rsidRPr="00656636">
        <w:rPr>
          <w:rFonts w:ascii="Times New Roman" w:hAnsi="Times New Roman"/>
          <w:sz w:val="24"/>
          <w:szCs w:val="24"/>
        </w:rPr>
        <w:t xml:space="preserve"> 66' 143" N 40</w:t>
      </w:r>
      <w:r w:rsidR="003F7AA8" w:rsidRPr="00656636">
        <w:rPr>
          <w:rFonts w:ascii="Times New Roman" w:hAnsi="Times New Roman"/>
          <w:sz w:val="24"/>
          <w:szCs w:val="24"/>
          <w:vertAlign w:val="superscript"/>
        </w:rPr>
        <w:t>o</w:t>
      </w:r>
      <w:r w:rsidR="003F7AA8" w:rsidRPr="00656636">
        <w:rPr>
          <w:rFonts w:ascii="Times New Roman" w:hAnsi="Times New Roman"/>
          <w:sz w:val="24"/>
          <w:szCs w:val="24"/>
        </w:rPr>
        <w:t xml:space="preserve"> 44' 908" E, 18.07.2012, 1235 m, AS523, Karcı Köyü, nemli alan, 23.08.2012, 38</w:t>
      </w:r>
      <w:r w:rsidR="003F7AA8" w:rsidRPr="00656636">
        <w:rPr>
          <w:rFonts w:ascii="Times New Roman" w:hAnsi="Times New Roman"/>
          <w:sz w:val="24"/>
          <w:szCs w:val="24"/>
          <w:vertAlign w:val="superscript"/>
        </w:rPr>
        <w:t>o</w:t>
      </w:r>
      <w:r w:rsidR="003F7AA8" w:rsidRPr="00656636">
        <w:rPr>
          <w:rFonts w:ascii="Times New Roman" w:hAnsi="Times New Roman"/>
          <w:sz w:val="24"/>
          <w:szCs w:val="24"/>
        </w:rPr>
        <w:t xml:space="preserve"> 66' 144" N 40</w:t>
      </w:r>
      <w:r w:rsidR="003F7AA8" w:rsidRPr="00656636">
        <w:rPr>
          <w:rFonts w:ascii="Times New Roman" w:hAnsi="Times New Roman"/>
          <w:sz w:val="24"/>
          <w:szCs w:val="24"/>
          <w:vertAlign w:val="superscript"/>
        </w:rPr>
        <w:t>o</w:t>
      </w:r>
      <w:r w:rsidR="003F7AA8" w:rsidRPr="00656636">
        <w:rPr>
          <w:rFonts w:ascii="Times New Roman" w:hAnsi="Times New Roman"/>
          <w:sz w:val="24"/>
          <w:szCs w:val="24"/>
        </w:rPr>
        <w:t xml:space="preserve"> 44' 907" E, 1248 m, AS569; Karcı Köyü, Karcı Deresi kenarı, nemli alan, 06.07.2013, 38</w:t>
      </w:r>
      <w:r w:rsidR="003F7AA8" w:rsidRPr="00656636">
        <w:rPr>
          <w:rFonts w:ascii="Times New Roman" w:hAnsi="Times New Roman"/>
          <w:sz w:val="24"/>
          <w:szCs w:val="24"/>
          <w:vertAlign w:val="superscript"/>
        </w:rPr>
        <w:t>o</w:t>
      </w:r>
      <w:r w:rsidR="003F7AA8" w:rsidRPr="00656636">
        <w:rPr>
          <w:rFonts w:ascii="Times New Roman" w:hAnsi="Times New Roman"/>
          <w:sz w:val="24"/>
          <w:szCs w:val="24"/>
        </w:rPr>
        <w:t xml:space="preserve"> 66' 170" N 40</w:t>
      </w:r>
      <w:r w:rsidR="003F7AA8" w:rsidRPr="00656636">
        <w:rPr>
          <w:rFonts w:ascii="Times New Roman" w:hAnsi="Times New Roman"/>
          <w:sz w:val="24"/>
          <w:szCs w:val="24"/>
          <w:vertAlign w:val="superscript"/>
        </w:rPr>
        <w:t>o</w:t>
      </w:r>
      <w:r w:rsidR="003F7AA8" w:rsidRPr="00656636">
        <w:rPr>
          <w:rFonts w:ascii="Times New Roman" w:hAnsi="Times New Roman"/>
          <w:sz w:val="24"/>
          <w:szCs w:val="24"/>
        </w:rPr>
        <w:t xml:space="preserve"> 44' 365" E, 1259 m, AS1296,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EPILOBIUM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184. Epilobium stevenii </w:t>
      </w:r>
      <w:r w:rsidRPr="00964572">
        <w:rPr>
          <w:rFonts w:ascii="Times New Roman" w:hAnsi="Times New Roman"/>
          <w:sz w:val="24"/>
          <w:szCs w:val="24"/>
        </w:rPr>
        <w:t>Boiss.</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güneydoğusu, Merekej Mevkii, step, 24.08.2012,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100"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499" E, 1334 m, AS591,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185. E. hirsutum </w:t>
      </w:r>
      <w:r w:rsidRPr="00964572">
        <w:rPr>
          <w:rFonts w:ascii="Times New Roman" w:hAnsi="Times New Roman"/>
          <w:sz w:val="24"/>
          <w:szCs w:val="24"/>
        </w:rPr>
        <w:t>L.</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batısı, bataklık-sulak alan, 27.06.2012,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145"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748" E, 1248 m, AS407; Karcı Köyü doğusu, Karcı Deresi kenarı, nemli alan, 15.08.2013,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495" </w:t>
      </w:r>
      <w:r w:rsidRPr="00656636">
        <w:rPr>
          <w:rFonts w:ascii="Times New Roman" w:hAnsi="Times New Roman"/>
          <w:sz w:val="24"/>
          <w:szCs w:val="24"/>
        </w:rPr>
        <w:lastRenderedPageBreak/>
        <w:t>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830" E, 1286 m, AS1342; Karcı Köyü, Karcı Deresi kenarı, 16.08.2013,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144"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988" E, 1243 m, AS1355,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186. E. parviflorum </w:t>
      </w:r>
      <w:r w:rsidRPr="00964572">
        <w:rPr>
          <w:rFonts w:ascii="Times New Roman" w:hAnsi="Times New Roman"/>
          <w:sz w:val="24"/>
          <w:szCs w:val="24"/>
        </w:rPr>
        <w:t>Schreb.</w:t>
      </w:r>
    </w:p>
    <w:p w:rsidR="003F7AA8" w:rsidRPr="00656636" w:rsidRDefault="003F7AA8" w:rsidP="00F43462">
      <w:pPr>
        <w:spacing w:after="0" w:line="360" w:lineRule="auto"/>
        <w:jc w:val="both"/>
        <w:rPr>
          <w:rFonts w:ascii="Times New Roman" w:hAnsi="Times New Roman"/>
          <w:b/>
          <w:i/>
          <w:sz w:val="24"/>
          <w:szCs w:val="24"/>
        </w:rPr>
      </w:pPr>
      <w:r w:rsidRPr="00656636">
        <w:rPr>
          <w:rFonts w:ascii="Times New Roman" w:hAnsi="Times New Roman"/>
          <w:sz w:val="24"/>
          <w:szCs w:val="24"/>
        </w:rPr>
        <w:t>Karcı Köyü, Geveçil Mevkii, su kenarı, 10.07.2012,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226"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035" E, 1290 m, AS461, Hc.</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187. E. tetragonum </w:t>
      </w:r>
      <w:r w:rsidRPr="00964572">
        <w:rPr>
          <w:rFonts w:ascii="Times New Roman" w:hAnsi="Times New Roman"/>
          <w:sz w:val="24"/>
          <w:szCs w:val="24"/>
        </w:rPr>
        <w:t xml:space="preserve">L. subsp. </w:t>
      </w:r>
      <w:r w:rsidRPr="00964572">
        <w:rPr>
          <w:rFonts w:ascii="Times New Roman" w:hAnsi="Times New Roman"/>
          <w:b/>
          <w:i/>
          <w:sz w:val="24"/>
          <w:szCs w:val="24"/>
        </w:rPr>
        <w:t xml:space="preserve">lamyi </w:t>
      </w:r>
      <w:r w:rsidRPr="00964572">
        <w:rPr>
          <w:rFonts w:ascii="Times New Roman" w:hAnsi="Times New Roman"/>
          <w:sz w:val="24"/>
          <w:szCs w:val="24"/>
        </w:rPr>
        <w:t>(F. W. Schultz) Nyman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kuzeybatısı, step, 28.06.2012,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948"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658" E, 1300 m, AS418; Karcı Köyü kuzeydoğusu, Mizvare Deresi kenarı, doğuya bakan yamaçlar, kayalık,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702"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818" E, 1324 m, AS1107; Karcı Köyü kuzeyi, Pir Deresi kenarı, güneye bakan step yamaçlar, 08.06.2013,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67' 176"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319" E, 1332 m, AS1139; Karcı Köyü doğusu, step, 12.06.2013,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390"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575" E, 1291 m, AS1192, Eu.-Sib.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188. E. </w:t>
      </w:r>
      <w:r w:rsidRPr="00964572">
        <w:rPr>
          <w:rFonts w:ascii="Times New Roman" w:hAnsi="Times New Roman"/>
          <w:sz w:val="24"/>
          <w:szCs w:val="24"/>
        </w:rPr>
        <w:t>cf</w:t>
      </w:r>
      <w:r w:rsidRPr="00EC7953">
        <w:rPr>
          <w:rFonts w:ascii="Times New Roman" w:hAnsi="Times New Roman"/>
          <w:sz w:val="24"/>
          <w:szCs w:val="24"/>
        </w:rPr>
        <w:t>.</w:t>
      </w:r>
      <w:r w:rsidRPr="00964572">
        <w:rPr>
          <w:rFonts w:ascii="Times New Roman" w:hAnsi="Times New Roman"/>
          <w:b/>
          <w:i/>
          <w:sz w:val="24"/>
          <w:szCs w:val="24"/>
        </w:rPr>
        <w:t xml:space="preserve"> minutiflorum </w:t>
      </w:r>
      <w:r w:rsidRPr="00964572">
        <w:rPr>
          <w:rFonts w:ascii="Times New Roman" w:hAnsi="Times New Roman"/>
          <w:sz w:val="24"/>
          <w:szCs w:val="24"/>
        </w:rPr>
        <w:t>Hausskn.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güneybatısı, dere kenarı-taşlık, 03.06.2012,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65' 939"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43' 710" E, 1198 m, AS331, Ir.-Tur. elm.,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189. ▲ E. anatolicum </w:t>
      </w:r>
      <w:r w:rsidRPr="00964572">
        <w:rPr>
          <w:rFonts w:ascii="Times New Roman" w:hAnsi="Times New Roman"/>
          <w:sz w:val="24"/>
          <w:szCs w:val="24"/>
        </w:rPr>
        <w:t>Hausskn. subsp</w:t>
      </w:r>
      <w:r w:rsidRPr="00090165">
        <w:rPr>
          <w:rFonts w:ascii="Times New Roman" w:hAnsi="Times New Roman"/>
          <w:sz w:val="24"/>
          <w:szCs w:val="24"/>
        </w:rPr>
        <w:t>.</w:t>
      </w:r>
      <w:r w:rsidRPr="00964572">
        <w:rPr>
          <w:rFonts w:ascii="Times New Roman" w:hAnsi="Times New Roman"/>
          <w:b/>
          <w:i/>
          <w:sz w:val="24"/>
          <w:szCs w:val="24"/>
        </w:rPr>
        <w:t xml:space="preserve"> anatolicum</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Karcı Deresi kenarı, 15.06.2013,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170"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44' 365" E, 1259 m, AS1295,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190. ▲ E. roseum</w:t>
      </w:r>
      <w:r w:rsidRPr="00964572">
        <w:rPr>
          <w:rFonts w:ascii="Times New Roman" w:hAnsi="Times New Roman"/>
          <w:sz w:val="24"/>
          <w:szCs w:val="24"/>
        </w:rPr>
        <w:t xml:space="preserve"> Schreb. subsp. </w:t>
      </w:r>
      <w:r w:rsidRPr="00964572">
        <w:rPr>
          <w:rFonts w:ascii="Times New Roman" w:hAnsi="Times New Roman"/>
          <w:b/>
          <w:i/>
          <w:sz w:val="24"/>
          <w:szCs w:val="24"/>
        </w:rPr>
        <w:t>consimile</w:t>
      </w:r>
      <w:r w:rsidRPr="00964572">
        <w:rPr>
          <w:rFonts w:ascii="Times New Roman" w:hAnsi="Times New Roman"/>
          <w:sz w:val="24"/>
          <w:szCs w:val="24"/>
        </w:rPr>
        <w:t xml:space="preserve"> (Hausskn.) P. H. Raven</w:t>
      </w:r>
    </w:p>
    <w:p w:rsidR="003F7AA8" w:rsidRPr="00656636" w:rsidRDefault="003F7AA8" w:rsidP="00F43462">
      <w:pPr>
        <w:spacing w:after="0" w:line="360" w:lineRule="auto"/>
        <w:jc w:val="both"/>
        <w:rPr>
          <w:rFonts w:ascii="Times New Roman" w:hAnsi="Times New Roman"/>
          <w:sz w:val="24"/>
          <w:szCs w:val="24"/>
        </w:rPr>
      </w:pPr>
      <w:r w:rsidRPr="00656636">
        <w:rPr>
          <w:rFonts w:ascii="Times New Roman" w:hAnsi="Times New Roman"/>
          <w:sz w:val="24"/>
          <w:szCs w:val="24"/>
        </w:rPr>
        <w:t>Karcı Köyü, dere kenarı-nemli alan, 24.08.2012, 38</w:t>
      </w:r>
      <w:r w:rsidRPr="00656636">
        <w:rPr>
          <w:rFonts w:ascii="Times New Roman" w:hAnsi="Times New Roman"/>
          <w:sz w:val="24"/>
          <w:szCs w:val="24"/>
          <w:vertAlign w:val="superscript"/>
        </w:rPr>
        <w:t>o</w:t>
      </w:r>
      <w:r w:rsidRPr="00656636">
        <w:rPr>
          <w:rFonts w:ascii="Times New Roman" w:hAnsi="Times New Roman"/>
          <w:sz w:val="24"/>
          <w:szCs w:val="24"/>
        </w:rPr>
        <w:t xml:space="preserve"> 66' 157" N 40</w:t>
      </w:r>
      <w:r w:rsidRPr="00656636">
        <w:rPr>
          <w:rFonts w:ascii="Times New Roman" w:hAnsi="Times New Roman"/>
          <w:sz w:val="24"/>
          <w:szCs w:val="24"/>
          <w:vertAlign w:val="superscript"/>
        </w:rPr>
        <w:t>o</w:t>
      </w:r>
      <w:r w:rsidRPr="00656636">
        <w:rPr>
          <w:rFonts w:ascii="Times New Roman" w:hAnsi="Times New Roman"/>
          <w:sz w:val="24"/>
          <w:szCs w:val="24"/>
        </w:rPr>
        <w:t xml:space="preserve"> 45' 011" E, 1256 m, AS584, Cr.,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28. CUCURBITACEAE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BRYONIA</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191. </w:t>
      </w:r>
      <w:r w:rsidR="003F7AA8" w:rsidRPr="00964572">
        <w:rPr>
          <w:rFonts w:ascii="Times New Roman" w:hAnsi="Times New Roman"/>
          <w:b/>
          <w:i/>
          <w:sz w:val="24"/>
          <w:szCs w:val="24"/>
        </w:rPr>
        <w:t xml:space="preserve">Bryonia aspera </w:t>
      </w:r>
      <w:r w:rsidR="003F7AA8" w:rsidRPr="00964572">
        <w:rPr>
          <w:rFonts w:ascii="Times New Roman" w:hAnsi="Times New Roman"/>
          <w:sz w:val="24"/>
          <w:szCs w:val="24"/>
        </w:rPr>
        <w:t>Steven ex Ledeb.</w:t>
      </w:r>
    </w:p>
    <w:p w:rsidR="003F7AA8" w:rsidRPr="00082C97" w:rsidRDefault="003F7AA8" w:rsidP="00F43462">
      <w:pPr>
        <w:spacing w:after="0" w:line="360" w:lineRule="auto"/>
        <w:jc w:val="both"/>
        <w:rPr>
          <w:rFonts w:ascii="Times New Roman" w:hAnsi="Times New Roman"/>
          <w:sz w:val="24"/>
          <w:szCs w:val="24"/>
        </w:rPr>
      </w:pPr>
      <w:r w:rsidRPr="00082C97">
        <w:rPr>
          <w:rFonts w:ascii="Times New Roman" w:hAnsi="Times New Roman"/>
          <w:sz w:val="24"/>
          <w:szCs w:val="24"/>
        </w:rPr>
        <w:t>Karcı Köyü güneydoğusu, Al</w:t>
      </w:r>
      <w:r w:rsidR="00EA40F3" w:rsidRPr="00082C97">
        <w:rPr>
          <w:rFonts w:ascii="Times New Roman" w:hAnsi="Times New Roman"/>
          <w:sz w:val="24"/>
          <w:szCs w:val="24"/>
        </w:rPr>
        <w:t>tıkardeş Dağı yamaçları, orman-</w:t>
      </w:r>
      <w:r w:rsidRPr="00082C97">
        <w:rPr>
          <w:rFonts w:ascii="Times New Roman" w:hAnsi="Times New Roman"/>
          <w:sz w:val="24"/>
          <w:szCs w:val="24"/>
        </w:rPr>
        <w:t>orman açıkları, 18.07.2012, 38</w:t>
      </w:r>
      <w:r w:rsidRPr="00082C97">
        <w:rPr>
          <w:rFonts w:ascii="Times New Roman" w:hAnsi="Times New Roman"/>
          <w:sz w:val="24"/>
          <w:szCs w:val="24"/>
          <w:vertAlign w:val="superscript"/>
        </w:rPr>
        <w:t>o</w:t>
      </w:r>
      <w:r w:rsidRPr="00082C97">
        <w:rPr>
          <w:rFonts w:ascii="Times New Roman" w:hAnsi="Times New Roman"/>
          <w:sz w:val="24"/>
          <w:szCs w:val="24"/>
        </w:rPr>
        <w:t xml:space="preserve"> 66' 231" N 40</w:t>
      </w:r>
      <w:r w:rsidRPr="00082C97">
        <w:rPr>
          <w:rFonts w:ascii="Times New Roman" w:hAnsi="Times New Roman"/>
          <w:sz w:val="24"/>
          <w:szCs w:val="24"/>
          <w:vertAlign w:val="superscript"/>
        </w:rPr>
        <w:t>o</w:t>
      </w:r>
      <w:r w:rsidRPr="00082C97">
        <w:rPr>
          <w:rFonts w:ascii="Times New Roman" w:hAnsi="Times New Roman"/>
          <w:sz w:val="24"/>
          <w:szCs w:val="24"/>
        </w:rPr>
        <w:t xml:space="preserve"> 47' 078" E, 1576 m, AS508, Hc., Det.: L. Behçet</w:t>
      </w:r>
    </w:p>
    <w:p w:rsidR="003F7AA8" w:rsidRDefault="003F7AA8" w:rsidP="00F43462">
      <w:pPr>
        <w:pStyle w:val="ListeParagraf"/>
        <w:spacing w:after="0" w:line="360" w:lineRule="auto"/>
        <w:ind w:left="0"/>
        <w:jc w:val="both"/>
        <w:rPr>
          <w:rFonts w:ascii="Times New Roman" w:hAnsi="Times New Roman"/>
          <w:sz w:val="24"/>
          <w:szCs w:val="24"/>
        </w:rPr>
      </w:pPr>
    </w:p>
    <w:p w:rsidR="0046196C" w:rsidRDefault="0046196C" w:rsidP="00F43462">
      <w:pPr>
        <w:pStyle w:val="ListeParagraf"/>
        <w:spacing w:after="0" w:line="360" w:lineRule="auto"/>
        <w:ind w:left="0"/>
        <w:jc w:val="both"/>
        <w:rPr>
          <w:rFonts w:ascii="Times New Roman" w:hAnsi="Times New Roman"/>
          <w:sz w:val="24"/>
          <w:szCs w:val="24"/>
        </w:rPr>
      </w:pPr>
    </w:p>
    <w:p w:rsidR="0046196C" w:rsidRDefault="0046196C" w:rsidP="00F43462">
      <w:pPr>
        <w:pStyle w:val="ListeParagraf"/>
        <w:spacing w:after="0" w:line="360" w:lineRule="auto"/>
        <w:ind w:left="0"/>
        <w:jc w:val="both"/>
        <w:rPr>
          <w:rFonts w:ascii="Times New Roman" w:hAnsi="Times New Roman"/>
          <w:sz w:val="24"/>
          <w:szCs w:val="24"/>
        </w:rPr>
      </w:pPr>
    </w:p>
    <w:p w:rsidR="0046196C" w:rsidRDefault="0046196C" w:rsidP="00F43462">
      <w:pPr>
        <w:pStyle w:val="ListeParagraf"/>
        <w:spacing w:after="0" w:line="360" w:lineRule="auto"/>
        <w:ind w:left="0"/>
        <w:jc w:val="both"/>
        <w:rPr>
          <w:rFonts w:ascii="Times New Roman" w:hAnsi="Times New Roman"/>
          <w:sz w:val="24"/>
          <w:szCs w:val="24"/>
        </w:rPr>
      </w:pPr>
    </w:p>
    <w:p w:rsidR="0046196C" w:rsidRPr="00964572" w:rsidRDefault="0046196C" w:rsidP="00F43462">
      <w:pPr>
        <w:pStyle w:val="ListeParagraf"/>
        <w:spacing w:after="0" w:line="360" w:lineRule="auto"/>
        <w:ind w:left="0"/>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29. DATISCACEAE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DATISCA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192. Datisca cannabina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nemli alan, 09.07.2012,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186"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968" E, 1229 m, AS450; Karcı Köyü doğusu, Karcı Deresi boyu, dere kenarı, 10.07.2012,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546"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054" E, 1298 m, AS483; Karcı Köyü batısı, Kırmızıdut Mevkii, step, 13.06.2013,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061"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747" E, 1247 m, AS1246, Hc.,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30. CRASSULACEAE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UMBILICUS</w:t>
      </w:r>
      <w:r w:rsidRPr="00964572">
        <w:rPr>
          <w:rFonts w:ascii="Times New Roman" w:hAnsi="Times New Roman"/>
          <w:sz w:val="24"/>
          <w:szCs w:val="24"/>
        </w:rPr>
        <w:t xml:space="preserve"> DC.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193. Umbilicus erectus </w:t>
      </w:r>
      <w:r w:rsidRPr="00964572">
        <w:rPr>
          <w:rFonts w:ascii="Times New Roman" w:hAnsi="Times New Roman"/>
          <w:sz w:val="24"/>
          <w:szCs w:val="24"/>
        </w:rPr>
        <w:t>DC.</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Karcı Deresi kenarları, nemli alan, 07.04.2013, 1233 m,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063"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580" E, AS759,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ROSULARIA</w:t>
      </w:r>
      <w:r w:rsidRPr="00964572">
        <w:rPr>
          <w:rFonts w:ascii="Times New Roman" w:hAnsi="Times New Roman"/>
          <w:sz w:val="24"/>
          <w:szCs w:val="24"/>
        </w:rPr>
        <w:t xml:space="preserve"> (DC.) Stapf</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194. Rosularia sempervivum </w:t>
      </w:r>
      <w:r w:rsidRPr="00964572">
        <w:rPr>
          <w:rFonts w:ascii="Times New Roman" w:hAnsi="Times New Roman"/>
          <w:sz w:val="24"/>
          <w:szCs w:val="24"/>
        </w:rPr>
        <w:t>(M. Bieb.) A. Berger subsp</w:t>
      </w:r>
      <w:r w:rsidRPr="00090165">
        <w:rPr>
          <w:rFonts w:ascii="Times New Roman" w:hAnsi="Times New Roman"/>
          <w:sz w:val="24"/>
          <w:szCs w:val="24"/>
        </w:rPr>
        <w:t>.</w:t>
      </w:r>
      <w:r w:rsidRPr="00964572">
        <w:rPr>
          <w:rFonts w:ascii="Times New Roman" w:hAnsi="Times New Roman"/>
          <w:b/>
          <w:i/>
          <w:sz w:val="24"/>
          <w:szCs w:val="24"/>
        </w:rPr>
        <w:t xml:space="preserve"> kurdica </w:t>
      </w:r>
      <w:r w:rsidRPr="00964572">
        <w:rPr>
          <w:rFonts w:ascii="Times New Roman" w:hAnsi="Times New Roman"/>
          <w:sz w:val="24"/>
          <w:szCs w:val="24"/>
        </w:rPr>
        <w:t>Eggli</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batısı, kuzeye bakan yamaçları, kayalık alan, 02.06.2012,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792"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422" E, 1428 m, AS290a, Ir,-Tur. elm.,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195. R. radiciflora</w:t>
      </w:r>
      <w:r w:rsidRPr="00964572">
        <w:rPr>
          <w:rFonts w:ascii="Times New Roman" w:hAnsi="Times New Roman"/>
          <w:sz w:val="24"/>
          <w:szCs w:val="24"/>
        </w:rPr>
        <w:t xml:space="preserve"> Boiss. subsp. </w:t>
      </w:r>
      <w:r w:rsidRPr="00964572">
        <w:rPr>
          <w:rFonts w:ascii="Times New Roman" w:hAnsi="Times New Roman"/>
          <w:b/>
          <w:i/>
          <w:sz w:val="24"/>
          <w:szCs w:val="24"/>
        </w:rPr>
        <w:t>radiciflora</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kuzeydoğusu, Mizvare Deresi kenarı, doğuya bakan yamaçlar, kayalık,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702"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818" E, 1324 m, AS1102,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SEDUM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196. ▲ Sedum aetense </w:t>
      </w:r>
      <w:r w:rsidRPr="00964572">
        <w:rPr>
          <w:rFonts w:ascii="Times New Roman" w:hAnsi="Times New Roman"/>
          <w:sz w:val="24"/>
          <w:szCs w:val="24"/>
        </w:rPr>
        <w:t>Tineo</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batısı, bahçe içleri, taşlık, 13.04.2013,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345" E, 1244 m, AS819, Ir.-Tur. elm., Th., Det.: L. Behçet</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197. </w:t>
      </w:r>
      <w:r w:rsidR="003F7AA8" w:rsidRPr="00964572">
        <w:rPr>
          <w:rFonts w:ascii="Times New Roman" w:hAnsi="Times New Roman"/>
          <w:b/>
          <w:i/>
          <w:sz w:val="24"/>
          <w:szCs w:val="24"/>
        </w:rPr>
        <w:t xml:space="preserve">S. caespitosum </w:t>
      </w:r>
      <w:r w:rsidR="003F7AA8" w:rsidRPr="00964572">
        <w:rPr>
          <w:rFonts w:ascii="Times New Roman" w:hAnsi="Times New Roman"/>
          <w:sz w:val="24"/>
          <w:szCs w:val="24"/>
        </w:rPr>
        <w:t>(Cav.) DC.</w:t>
      </w:r>
    </w:p>
    <w:p w:rsidR="003F7AA8" w:rsidRPr="00F52714" w:rsidRDefault="003F7AA8" w:rsidP="00F43462">
      <w:pPr>
        <w:tabs>
          <w:tab w:val="left" w:pos="709"/>
        </w:tabs>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nemli alan,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182"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379" E, 1220 m, AS201; Karcı Köyü kuzeyi, step yamaçlar, 28.05.2012,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446" N, 40 45 446 E, 1352 m, AS244; Karcı Köyü güneydoğusu, Altıkardeş Dağı, kuzeye bakan yamaçlar, </w:t>
      </w:r>
      <w:r w:rsidRPr="00F52714">
        <w:rPr>
          <w:rFonts w:ascii="Times New Roman" w:hAnsi="Times New Roman"/>
          <w:sz w:val="24"/>
          <w:szCs w:val="24"/>
        </w:rPr>
        <w:lastRenderedPageBreak/>
        <w:t>orman açıkları, 27.04.2013,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354"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294" E, 1547 m, AS931a, Medit. elm., Th., Det.: L. Behçet </w:t>
      </w:r>
    </w:p>
    <w:p w:rsidR="003F7AA8" w:rsidRPr="00964572" w:rsidRDefault="003F7AA8" w:rsidP="00F43462">
      <w:pPr>
        <w:pStyle w:val="ListeParagraf"/>
        <w:tabs>
          <w:tab w:val="left" w:pos="709"/>
        </w:tabs>
        <w:spacing w:after="0" w:line="360" w:lineRule="auto"/>
        <w:ind w:left="0"/>
        <w:jc w:val="both"/>
        <w:rPr>
          <w:rFonts w:ascii="Times New Roman" w:hAnsi="Times New Roman"/>
          <w:b/>
          <w:i/>
          <w:sz w:val="24"/>
          <w:szCs w:val="24"/>
        </w:rPr>
      </w:pPr>
      <w:r w:rsidRPr="00964572">
        <w:rPr>
          <w:rFonts w:ascii="Times New Roman" w:hAnsi="Times New Roman"/>
          <w:b/>
          <w:i/>
          <w:sz w:val="24"/>
          <w:szCs w:val="24"/>
        </w:rPr>
        <w:t>198. S. pallidum</w:t>
      </w:r>
      <w:r w:rsidRPr="00964572">
        <w:rPr>
          <w:rFonts w:ascii="Times New Roman" w:hAnsi="Times New Roman"/>
          <w:sz w:val="24"/>
          <w:szCs w:val="24"/>
        </w:rPr>
        <w:t xml:space="preserve"> M. Bieb. var. </w:t>
      </w:r>
      <w:r w:rsidRPr="00964572">
        <w:rPr>
          <w:rFonts w:ascii="Times New Roman" w:hAnsi="Times New Roman"/>
          <w:b/>
          <w:i/>
          <w:sz w:val="24"/>
          <w:szCs w:val="24"/>
        </w:rPr>
        <w:t>pallidum</w:t>
      </w:r>
    </w:p>
    <w:p w:rsidR="003F7AA8" w:rsidRPr="00F52714" w:rsidRDefault="003F7AA8" w:rsidP="00F43462">
      <w:pPr>
        <w:tabs>
          <w:tab w:val="left" w:pos="709"/>
        </w:tabs>
        <w:spacing w:after="0" w:line="360" w:lineRule="auto"/>
        <w:jc w:val="both"/>
        <w:rPr>
          <w:rFonts w:ascii="Times New Roman" w:hAnsi="Times New Roman"/>
          <w:sz w:val="24"/>
          <w:szCs w:val="24"/>
        </w:rPr>
      </w:pPr>
      <w:r w:rsidRPr="00F52714">
        <w:rPr>
          <w:rFonts w:ascii="Times New Roman" w:hAnsi="Times New Roman"/>
          <w:sz w:val="24"/>
          <w:szCs w:val="24"/>
        </w:rPr>
        <w:t>Karcı Köyü kuzeyi, nemli alan, 22.04.2012,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224" E, 1335 m, AS25, Th.</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31. SAXIFRAGACEAE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SAXIFRAGA</w:t>
      </w:r>
      <w:r w:rsidRPr="00964572">
        <w:rPr>
          <w:rFonts w:ascii="Times New Roman" w:hAnsi="Times New Roman"/>
          <w:sz w:val="24"/>
          <w:szCs w:val="24"/>
        </w:rPr>
        <w:t xml:space="preserve"> L.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199. ▲ Saxifraga sibirica</w:t>
      </w:r>
      <w:r w:rsidRPr="00964572">
        <w:rPr>
          <w:rFonts w:ascii="Times New Roman" w:hAnsi="Times New Roman"/>
          <w:sz w:val="24"/>
          <w:szCs w:val="24"/>
        </w:rPr>
        <w:t xml:space="preserve"> L. subsp. </w:t>
      </w:r>
      <w:r w:rsidRPr="00964572">
        <w:rPr>
          <w:rFonts w:ascii="Times New Roman" w:hAnsi="Times New Roman"/>
          <w:b/>
          <w:i/>
          <w:sz w:val="24"/>
          <w:szCs w:val="24"/>
        </w:rPr>
        <w:t>mollis</w:t>
      </w:r>
      <w:r w:rsidRPr="00964572">
        <w:rPr>
          <w:rFonts w:ascii="Times New Roman" w:hAnsi="Times New Roman"/>
          <w:sz w:val="24"/>
          <w:szCs w:val="24"/>
        </w:rPr>
        <w:t xml:space="preserve"> (Sm.) Matthews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kuzeye bakan yamaçlar, dere kenarı, 05.05.2012,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089"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726" E, 1237 m, AS69; Karcı Köyü güneydoğusu, Altıkardeş Dağı, kuzeye bakan kayalıklar, nemli alan, 06.05.2012,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201"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070" E, 1592 m, AS94; Karcı Köyü güneydoğusu, Altıkardeş Dağı, kuzeye bakan yamaçlar, kayalık, 28.05.2012,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231"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2121" E, 1619 m, AS263; Karcı Köyü güneydoğusu, Altıkardeş Dağı tepesi, batıya bakan yamaçlar, kayalık-taşlık, 28.04.2013,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223"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258" E, 1667 m, AS925, Cr.,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32.  GROSSULARIACEAE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RIBES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200. Ribes nigrum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Karcı Deresi kenarı, nemli alan, 09.11.2013,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480"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771" E, 1286 m, AS1368, Fh.</w:t>
      </w:r>
    </w:p>
    <w:p w:rsidR="00F52714" w:rsidRDefault="00F52714"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33. UMBELLIFERAE (APIACEAE)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 ERYNGIUM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201. Eryngium billardieri </w:t>
      </w:r>
      <w:r w:rsidRPr="00964572">
        <w:rPr>
          <w:rFonts w:ascii="Times New Roman" w:hAnsi="Times New Roman"/>
          <w:sz w:val="24"/>
          <w:szCs w:val="24"/>
        </w:rPr>
        <w:t>F. Delaroche</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kuzeybatısı, dere kenarı,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476"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233" E, 1237 m, AS547, Ir.-Tur. elm., Hc., Det.: L. Behçet</w:t>
      </w:r>
    </w:p>
    <w:p w:rsidR="0046196C" w:rsidRDefault="0046196C" w:rsidP="00F43462">
      <w:pPr>
        <w:spacing w:after="0" w:line="360" w:lineRule="auto"/>
        <w:jc w:val="both"/>
        <w:rPr>
          <w:rFonts w:ascii="Times New Roman" w:hAnsi="Times New Roman"/>
          <w:sz w:val="24"/>
          <w:szCs w:val="24"/>
        </w:rPr>
      </w:pPr>
    </w:p>
    <w:p w:rsidR="0046196C" w:rsidRPr="00F52714"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 xml:space="preserve"> GRAMMOSCIADIUM</w:t>
      </w:r>
      <w:r w:rsidRPr="00964572">
        <w:rPr>
          <w:rFonts w:ascii="Times New Roman" w:hAnsi="Times New Roman"/>
          <w:sz w:val="24"/>
          <w:szCs w:val="24"/>
        </w:rPr>
        <w:t xml:space="preserve"> DC.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202. Grammosciadium macrodon </w:t>
      </w:r>
      <w:r w:rsidRPr="00964572">
        <w:rPr>
          <w:rFonts w:ascii="Times New Roman" w:hAnsi="Times New Roman"/>
          <w:sz w:val="24"/>
          <w:szCs w:val="24"/>
        </w:rPr>
        <w:t>Boiss.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kuzeydoğusu, Mizvare Deresi mevkii, kuzeye bakan yamaçlar,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866" E, 1344 m, AS1121; Karcı Köyü kuzeybatısı, dere kenarı,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317"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396" E, 1330 m, AS1131, Ir.-Tur.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SCANDIX</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203. ▲ Scandix </w:t>
      </w:r>
      <w:r w:rsidRPr="00964572">
        <w:rPr>
          <w:rFonts w:ascii="Times New Roman" w:hAnsi="Times New Roman"/>
          <w:sz w:val="24"/>
          <w:szCs w:val="24"/>
        </w:rPr>
        <w:t>cf.</w:t>
      </w:r>
      <w:r w:rsidRPr="00964572">
        <w:rPr>
          <w:rFonts w:ascii="Times New Roman" w:hAnsi="Times New Roman"/>
          <w:b/>
          <w:i/>
          <w:sz w:val="24"/>
          <w:szCs w:val="24"/>
        </w:rPr>
        <w:t xml:space="preserve"> aucheri </w:t>
      </w:r>
      <w:r w:rsidRPr="00964572">
        <w:rPr>
          <w:rFonts w:ascii="Times New Roman" w:hAnsi="Times New Roman"/>
          <w:sz w:val="24"/>
          <w:szCs w:val="24"/>
        </w:rPr>
        <w:t>Boiss.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taşlık, 13.04.2013,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345" E, 1244 m, AS820; Karcı Köyü kuzeybatısı, nemli alan,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360"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683" E, 1270 m, AS891; Karcı Köyü, nemli alan, 02.05.2013,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264"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201" E, 1271 m, AS963,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BUNIUM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204. Bunium pauciflorum </w:t>
      </w:r>
      <w:r w:rsidRPr="00964572">
        <w:rPr>
          <w:rFonts w:ascii="Times New Roman" w:hAnsi="Times New Roman"/>
          <w:sz w:val="24"/>
          <w:szCs w:val="24"/>
        </w:rPr>
        <w:t>DC. var.</w:t>
      </w:r>
      <w:r w:rsidRPr="00964572">
        <w:rPr>
          <w:rFonts w:ascii="Times New Roman" w:hAnsi="Times New Roman"/>
          <w:b/>
          <w:i/>
          <w:sz w:val="24"/>
          <w:szCs w:val="24"/>
        </w:rPr>
        <w:t xml:space="preserve"> pauciflorum</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yamaçları, orman sahası, 20.05.2012,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049"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958" E, 1300 m, AS154; Karcı Köyü kuzeyi, kuzeye bakan yamaçlar, step, 28.05.2012,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487"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746" E, 1274 m, AS225,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205. ▲ B. pauciflorum</w:t>
      </w:r>
      <w:r w:rsidRPr="00964572">
        <w:rPr>
          <w:rFonts w:ascii="Times New Roman" w:hAnsi="Times New Roman"/>
          <w:sz w:val="24"/>
          <w:szCs w:val="24"/>
        </w:rPr>
        <w:t xml:space="preserve"> DC. var.</w:t>
      </w:r>
      <w:r w:rsidRPr="00964572">
        <w:rPr>
          <w:rFonts w:ascii="Times New Roman" w:hAnsi="Times New Roman"/>
          <w:b/>
          <w:i/>
          <w:sz w:val="24"/>
          <w:szCs w:val="24"/>
        </w:rPr>
        <w:t xml:space="preserve"> junceum</w:t>
      </w:r>
      <w:r w:rsidRPr="00964572">
        <w:rPr>
          <w:rFonts w:ascii="Times New Roman" w:hAnsi="Times New Roman"/>
          <w:sz w:val="24"/>
          <w:szCs w:val="24"/>
        </w:rPr>
        <w:t xml:space="preserve"> (Boiss.) Hedge &amp; Lamond</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nemli alan, 06.05.2012,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405" E, 1272 m, AS76; Karcı Köyü kuzeybatısı, dere kenarı,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317"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396" E, 1330 m, AS1129,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PIMPINELLA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206. Pimpinella peregrina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bahçe içi, 15.06.2013,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080"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914" E, 1257 m, AS1281,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207. P. anthriscoides </w:t>
      </w:r>
      <w:r w:rsidRPr="00964572">
        <w:rPr>
          <w:rFonts w:ascii="Times New Roman" w:hAnsi="Times New Roman"/>
          <w:sz w:val="24"/>
          <w:szCs w:val="24"/>
        </w:rPr>
        <w:t>Boiss. var.</w:t>
      </w:r>
      <w:r w:rsidRPr="00964572">
        <w:rPr>
          <w:rFonts w:ascii="Times New Roman" w:hAnsi="Times New Roman"/>
          <w:b/>
          <w:i/>
          <w:sz w:val="24"/>
          <w:szCs w:val="24"/>
        </w:rPr>
        <w:t xml:space="preserve"> anthriscoides</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Altıkardeş Dağı, kuzeye bakan yamaçlar, ormanlık alan, 12.06.2012,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359"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147" E, 1546 m, AS1214, Ir.-Tur. elm., Hc., Det.: L. Behçet</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46196C" w:rsidRPr="00F52714"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LECOKIA</w:t>
      </w:r>
      <w:r w:rsidRPr="00964572">
        <w:rPr>
          <w:rFonts w:ascii="Times New Roman" w:hAnsi="Times New Roman"/>
          <w:sz w:val="24"/>
          <w:szCs w:val="24"/>
        </w:rPr>
        <w:t xml:space="preserve"> DC.</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208. Lecokia cretica</w:t>
      </w:r>
      <w:r w:rsidRPr="00964572">
        <w:rPr>
          <w:rFonts w:ascii="Times New Roman" w:hAnsi="Times New Roman"/>
          <w:sz w:val="24"/>
          <w:szCs w:val="24"/>
        </w:rPr>
        <w:t xml:space="preserve"> (Lam.) DC.</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yol kenarları, 06.04.2012,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235"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303" E, 1242 m, AS05; Karcı Köyü, Karcı Deresi kenarı, 07.04.2013,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073"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673" E, 1235 m, AS762; Karcı Köyü güneyi, Sofuhasan Dağı, kuzeye bakan yamaçlar, orman açıkları-nemli alan, 28.04.2013,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866"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296" E, 1372 m, AS907,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PEUCEDANUM</w:t>
      </w:r>
      <w:r w:rsidRPr="00964572">
        <w:rPr>
          <w:rFonts w:ascii="Times New Roman" w:hAnsi="Times New Roman"/>
          <w:sz w:val="24"/>
          <w:szCs w:val="24"/>
        </w:rPr>
        <w:t xml:space="preserve"> L. </w:t>
      </w:r>
    </w:p>
    <w:p w:rsidR="003F7AA8"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209. ▲ </w:t>
      </w:r>
      <w:r w:rsidR="00EA40F3" w:rsidRPr="00964572">
        <w:rPr>
          <w:rFonts w:ascii="Times New Roman" w:hAnsi="Times New Roman"/>
          <w:b/>
          <w:i/>
          <w:sz w:val="24"/>
          <w:szCs w:val="24"/>
        </w:rPr>
        <w:t xml:space="preserve">Dichoropetalum </w:t>
      </w:r>
      <w:r w:rsidR="003A5CAF" w:rsidRPr="00964572">
        <w:rPr>
          <w:rFonts w:ascii="Times New Roman" w:hAnsi="Times New Roman"/>
          <w:b/>
          <w:i/>
          <w:sz w:val="24"/>
          <w:szCs w:val="24"/>
        </w:rPr>
        <w:t>bupleuroides</w:t>
      </w:r>
      <w:r w:rsidR="003A5CAF">
        <w:rPr>
          <w:rFonts w:ascii="Times New Roman" w:hAnsi="Times New Roman"/>
          <w:b/>
          <w:i/>
          <w:sz w:val="24"/>
          <w:szCs w:val="24"/>
        </w:rPr>
        <w:t xml:space="preserve"> </w:t>
      </w:r>
      <w:r w:rsidR="003A5CAF" w:rsidRPr="003A5CAF">
        <w:rPr>
          <w:rFonts w:ascii="Times New Roman" w:hAnsi="Times New Roman"/>
          <w:sz w:val="24"/>
          <w:szCs w:val="24"/>
        </w:rPr>
        <w:t>Pimenov</w:t>
      </w:r>
      <w:r w:rsidR="00EA40F3" w:rsidRPr="003A5CAF">
        <w:rPr>
          <w:rFonts w:ascii="Times New Roman" w:hAnsi="Times New Roman"/>
          <w:sz w:val="24"/>
          <w:szCs w:val="24"/>
        </w:rPr>
        <w:t xml:space="preserve"> &amp; Kljuykov</w:t>
      </w:r>
      <w:r w:rsidRPr="00964572">
        <w:rPr>
          <w:rFonts w:ascii="Times New Roman" w:hAnsi="Times New Roman"/>
          <w:sz w:val="24"/>
          <w:szCs w:val="24"/>
        </w:rPr>
        <w:t xml:space="preserve"> </w:t>
      </w:r>
    </w:p>
    <w:p w:rsidR="003A5CAF" w:rsidRPr="003A5CAF" w:rsidRDefault="003A5CAF" w:rsidP="00F43462">
      <w:pPr>
        <w:pStyle w:val="ListeParagraf"/>
        <w:spacing w:after="0" w:line="360" w:lineRule="auto"/>
        <w:ind w:left="0"/>
        <w:jc w:val="both"/>
        <w:rPr>
          <w:rFonts w:ascii="Times New Roman" w:hAnsi="Times New Roman"/>
          <w:sz w:val="24"/>
          <w:szCs w:val="24"/>
        </w:rPr>
      </w:pPr>
      <w:r w:rsidRPr="003A5CAF">
        <w:rPr>
          <w:rFonts w:ascii="Times New Roman" w:hAnsi="Times New Roman"/>
          <w:sz w:val="24"/>
          <w:szCs w:val="24"/>
        </w:rPr>
        <w:t>Sin</w:t>
      </w:r>
      <w:r>
        <w:rPr>
          <w:rFonts w:ascii="Times New Roman" w:hAnsi="Times New Roman"/>
          <w:sz w:val="24"/>
          <w:szCs w:val="24"/>
        </w:rPr>
        <w:t>.</w:t>
      </w:r>
      <w:r w:rsidRPr="003A5CAF">
        <w:rPr>
          <w:rFonts w:ascii="Times New Roman" w:hAnsi="Times New Roman"/>
          <w:sz w:val="24"/>
          <w:szCs w:val="24"/>
        </w:rPr>
        <w:t>:</w:t>
      </w:r>
      <w:r>
        <w:rPr>
          <w:rFonts w:ascii="Times New Roman" w:hAnsi="Times New Roman"/>
          <w:sz w:val="24"/>
          <w:szCs w:val="24"/>
        </w:rPr>
        <w:t xml:space="preserve"> </w:t>
      </w:r>
      <w:r w:rsidRPr="003A5CAF">
        <w:rPr>
          <w:rFonts w:ascii="Times New Roman" w:hAnsi="Times New Roman"/>
          <w:b/>
          <w:i/>
          <w:sz w:val="24"/>
          <w:szCs w:val="24"/>
        </w:rPr>
        <w:t>Peucedanum bupleuroides</w:t>
      </w:r>
      <w:r>
        <w:rPr>
          <w:rFonts w:ascii="Times New Roman" w:hAnsi="Times New Roman"/>
          <w:b/>
          <w:i/>
          <w:sz w:val="24"/>
          <w:szCs w:val="24"/>
        </w:rPr>
        <w:t xml:space="preserve"> </w:t>
      </w:r>
      <w:r>
        <w:rPr>
          <w:rFonts w:ascii="Times New Roman" w:hAnsi="Times New Roman"/>
          <w:sz w:val="24"/>
          <w:szCs w:val="24"/>
        </w:rPr>
        <w:t>H. Wolff</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güneydoğusu, Altıkardeş Dağı, Kuzeye bakan yamaçlar, orman açıkları, 04.08.2012,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877</w:t>
      </w:r>
      <w:r w:rsidR="00295832" w:rsidRPr="00F52714">
        <w:rPr>
          <w:rFonts w:ascii="Times New Roman" w:hAnsi="Times New Roman"/>
          <w:sz w:val="24"/>
          <w:szCs w:val="24"/>
        </w:rPr>
        <w:t xml:space="preserve">" E, 1428 m, AS542a; Karcı Köyü güneydoğusu, </w:t>
      </w:r>
      <w:r w:rsidRPr="00F52714">
        <w:rPr>
          <w:rFonts w:ascii="Times New Roman" w:hAnsi="Times New Roman"/>
          <w:sz w:val="24"/>
          <w:szCs w:val="24"/>
        </w:rPr>
        <w:t>Altıkardeş Dağı, kuzeye bakan yamaçlar, orman açıkları, 18.07.2012,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500" N 40</w:t>
      </w:r>
      <w:r w:rsidRPr="00F52714">
        <w:rPr>
          <w:rFonts w:ascii="Times New Roman" w:hAnsi="Times New Roman"/>
          <w:sz w:val="24"/>
          <w:szCs w:val="24"/>
          <w:vertAlign w:val="superscript"/>
        </w:rPr>
        <w:t>o</w:t>
      </w:r>
      <w:r w:rsidR="00A443A7" w:rsidRPr="00F52714">
        <w:rPr>
          <w:rFonts w:ascii="Times New Roman" w:hAnsi="Times New Roman"/>
          <w:sz w:val="24"/>
          <w:szCs w:val="24"/>
        </w:rPr>
        <w:t xml:space="preserve"> 46' 879" E, 1428 m, AS493</w:t>
      </w:r>
      <w:r w:rsidRPr="00F52714">
        <w:rPr>
          <w:rFonts w:ascii="Times New Roman" w:hAnsi="Times New Roman"/>
          <w:sz w:val="24"/>
          <w:szCs w:val="24"/>
        </w:rPr>
        <w:t>; Karcı Köyü güneyi, Altıkardeş Dağı, kuzeye bakan yamaçlar, orman, 03.09.2012,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485" N 40</w:t>
      </w:r>
      <w:r w:rsidRPr="00F52714">
        <w:rPr>
          <w:rFonts w:ascii="Times New Roman" w:hAnsi="Times New Roman"/>
          <w:sz w:val="24"/>
          <w:szCs w:val="24"/>
          <w:vertAlign w:val="superscript"/>
        </w:rPr>
        <w:t>o</w:t>
      </w:r>
      <w:r w:rsidR="00295832" w:rsidRPr="00F52714">
        <w:rPr>
          <w:rFonts w:ascii="Times New Roman" w:hAnsi="Times New Roman"/>
          <w:sz w:val="24"/>
          <w:szCs w:val="24"/>
        </w:rPr>
        <w:t xml:space="preserve"> </w:t>
      </w:r>
      <w:r w:rsidRPr="00F52714">
        <w:rPr>
          <w:rFonts w:ascii="Times New Roman" w:hAnsi="Times New Roman"/>
          <w:sz w:val="24"/>
          <w:szCs w:val="24"/>
        </w:rPr>
        <w:t xml:space="preserve">46' 617" E, 1384 m, AS594a, </w:t>
      </w:r>
      <w:r w:rsidRPr="00F52714">
        <w:rPr>
          <w:rFonts w:ascii="Times New Roman" w:hAnsi="Times New Roman"/>
          <w:b/>
          <w:sz w:val="24"/>
          <w:szCs w:val="24"/>
        </w:rPr>
        <w:t>END.</w:t>
      </w:r>
      <w:r w:rsidRPr="00F52714">
        <w:rPr>
          <w:rFonts w:ascii="Times New Roman" w:hAnsi="Times New Roman"/>
          <w:sz w:val="24"/>
          <w:szCs w:val="24"/>
        </w:rPr>
        <w:t xml:space="preserve">, </w:t>
      </w:r>
      <w:r w:rsidRPr="00F52714">
        <w:rPr>
          <w:rFonts w:ascii="Times New Roman" w:hAnsi="Times New Roman"/>
          <w:b/>
          <w:sz w:val="24"/>
          <w:szCs w:val="24"/>
        </w:rPr>
        <w:t>EN.</w:t>
      </w:r>
      <w:r w:rsidRPr="00F52714">
        <w:rPr>
          <w:rFonts w:ascii="Times New Roman" w:hAnsi="Times New Roman"/>
          <w:sz w:val="24"/>
          <w:szCs w:val="24"/>
        </w:rPr>
        <w:t>,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MALABAILA </w:t>
      </w:r>
      <w:r w:rsidRPr="00964572">
        <w:rPr>
          <w:rFonts w:ascii="Times New Roman" w:hAnsi="Times New Roman"/>
          <w:sz w:val="24"/>
          <w:szCs w:val="24"/>
        </w:rPr>
        <w:t>Hoffm.</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210. Malabaila lasiocarpa </w:t>
      </w:r>
      <w:r w:rsidRPr="00964572">
        <w:rPr>
          <w:rFonts w:ascii="Times New Roman" w:hAnsi="Times New Roman"/>
          <w:sz w:val="24"/>
          <w:szCs w:val="24"/>
        </w:rPr>
        <w:t>Boiss.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güneye bakan yamaçlar, 19.05.2012,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155"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704" E, 1246 m, AS133; Karcı Köyü kuzeydoğusu, güneye bakan yamaçlar, orman açıkları, 01.05.2013,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025"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596" E, 1352 m, AS943; Karcı Köyü kuzeyi, güneye bakan yamaçlar, bahçe içi,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667' 711"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939" E, 1268, AS1019, </w:t>
      </w:r>
      <w:r w:rsidRPr="00F52714">
        <w:rPr>
          <w:rFonts w:ascii="Times New Roman" w:hAnsi="Times New Roman"/>
          <w:b/>
          <w:sz w:val="24"/>
          <w:szCs w:val="24"/>
        </w:rPr>
        <w:t>END.</w:t>
      </w:r>
      <w:r w:rsidRPr="00F52714">
        <w:rPr>
          <w:rFonts w:ascii="Times New Roman" w:hAnsi="Times New Roman"/>
          <w:sz w:val="24"/>
          <w:szCs w:val="24"/>
        </w:rPr>
        <w:t xml:space="preserve">, </w:t>
      </w:r>
      <w:r w:rsidRPr="00F52714">
        <w:rPr>
          <w:rFonts w:ascii="Times New Roman" w:hAnsi="Times New Roman"/>
          <w:b/>
          <w:sz w:val="24"/>
          <w:szCs w:val="24"/>
        </w:rPr>
        <w:t>LC.</w:t>
      </w:r>
      <w:r w:rsidRPr="00F52714">
        <w:rPr>
          <w:rFonts w:ascii="Times New Roman" w:hAnsi="Times New Roman"/>
          <w:sz w:val="24"/>
          <w:szCs w:val="24"/>
        </w:rPr>
        <w:t>,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TORILIS </w:t>
      </w:r>
      <w:r w:rsidRPr="00964572">
        <w:rPr>
          <w:rFonts w:ascii="Times New Roman" w:hAnsi="Times New Roman"/>
          <w:sz w:val="24"/>
          <w:szCs w:val="24"/>
        </w:rPr>
        <w:t>Adans.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211. ▲ Torilis arvensis </w:t>
      </w:r>
      <w:r w:rsidRPr="00964572">
        <w:rPr>
          <w:rFonts w:ascii="Times New Roman" w:hAnsi="Times New Roman"/>
          <w:sz w:val="24"/>
          <w:szCs w:val="24"/>
        </w:rPr>
        <w:t>(Huds.) Link subsp.</w:t>
      </w:r>
      <w:r w:rsidRPr="00964572">
        <w:rPr>
          <w:rFonts w:ascii="Times New Roman" w:hAnsi="Times New Roman"/>
          <w:b/>
          <w:i/>
          <w:sz w:val="24"/>
          <w:szCs w:val="24"/>
        </w:rPr>
        <w:t xml:space="preserve"> elongata </w:t>
      </w:r>
      <w:r w:rsidRPr="00964572">
        <w:rPr>
          <w:rFonts w:ascii="Times New Roman" w:hAnsi="Times New Roman"/>
          <w:sz w:val="24"/>
          <w:szCs w:val="24"/>
        </w:rPr>
        <w:t>(Hoffmanns &amp; Link) Cannon</w:t>
      </w:r>
    </w:p>
    <w:p w:rsid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step, 19.05.2013,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704" E, 1251 m, AS126, Medit.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212. T. leptophylla</w:t>
      </w:r>
      <w:r w:rsidRPr="00964572">
        <w:rPr>
          <w:rFonts w:ascii="Times New Roman" w:hAnsi="Times New Roman"/>
          <w:sz w:val="24"/>
          <w:szCs w:val="24"/>
        </w:rPr>
        <w:t xml:space="preserve"> (L.) Rchb. f.</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kuzeyi, bahçe içleri, nemli alan, 07.05.2013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944"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316" E, 1317 m, AS1011; Karcı Köyü, dere kenarı, bahçe içi,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075"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677" E, 1238 m, AS1057, Th., Det.: L. Behçet</w:t>
      </w:r>
    </w:p>
    <w:p w:rsidR="0046196C" w:rsidRDefault="0046196C" w:rsidP="00F43462">
      <w:pPr>
        <w:spacing w:after="0" w:line="360" w:lineRule="auto"/>
        <w:jc w:val="both"/>
        <w:rPr>
          <w:rFonts w:ascii="Times New Roman" w:hAnsi="Times New Roman"/>
          <w:sz w:val="24"/>
          <w:szCs w:val="24"/>
        </w:rPr>
      </w:pPr>
    </w:p>
    <w:p w:rsidR="0046196C" w:rsidRPr="00F52714"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ASTRODAUCUS</w:t>
      </w:r>
      <w:r w:rsidRPr="00964572">
        <w:rPr>
          <w:rFonts w:ascii="Times New Roman" w:hAnsi="Times New Roman"/>
          <w:sz w:val="24"/>
          <w:szCs w:val="24"/>
        </w:rPr>
        <w:t xml:space="preserve"> Drude</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213. Astrodaucus orientalis </w:t>
      </w:r>
      <w:r w:rsidRPr="00964572">
        <w:rPr>
          <w:rFonts w:ascii="Times New Roman" w:hAnsi="Times New Roman"/>
          <w:sz w:val="24"/>
          <w:szCs w:val="24"/>
        </w:rPr>
        <w:t>(L.) Drude</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doğusu, yol kenarları, güneye bakan step yamaçlar, 16.08.2013,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738"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271" E, 1350 m, AS1347,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DAUCUS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214. Daucus carota</w:t>
      </w:r>
      <w:r w:rsidRPr="00964572">
        <w:rPr>
          <w:rFonts w:ascii="Times New Roman" w:hAnsi="Times New Roman"/>
          <w:sz w:val="24"/>
          <w:szCs w:val="24"/>
        </w:rPr>
        <w:t xml:space="preserve"> 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doğusu, Karcı Deresi kenarı, 10.07.2012,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552"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094" E, 1315 m, AS485;  Karcı Köyü kuzeybatısı, dere kenarı,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498"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250" E, 1245 m, AS551; Karcı köyü güneybatısı, Kırmızıdut Mevkii, tarla, 08.09.2012,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955"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828" E, 1190 m, AS601; Karcı Köyü batısı, Kırmızıdut Mevkii, nemli alan, 24.07.2013,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070"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233" E, 1205 m, AS1306, Hc.,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34. VALERIANACEAE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VALERIANA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215. Valeriana dioscoridis </w:t>
      </w:r>
      <w:r w:rsidRPr="00964572">
        <w:rPr>
          <w:rFonts w:ascii="Times New Roman" w:hAnsi="Times New Roman"/>
          <w:sz w:val="24"/>
          <w:szCs w:val="24"/>
        </w:rPr>
        <w:t>Sm.</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kuzeye bakan yamaçlar, nemli alan, 20.05.2012,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041"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972" E, 1302 m, AS155; Karcı Köyü güneyi, Sofuhasan Dağı, kuzeye bakan yamaçlar, nemli alan, 20.05.2012,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004"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003" E, 1320 m, AS156; Karcı Köyü güneyi, Sofuhasan Dağı zirvesi, kayalık-taşlık,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702"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825" E, 1571 m, AS1088b, E. Medit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VALERIANELLA</w:t>
      </w:r>
      <w:r w:rsidRPr="00964572">
        <w:rPr>
          <w:rFonts w:ascii="Times New Roman" w:hAnsi="Times New Roman"/>
          <w:sz w:val="24"/>
          <w:szCs w:val="24"/>
        </w:rPr>
        <w:t xml:space="preserve"> Mill.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216. ▲ Valerianella </w:t>
      </w:r>
      <w:r w:rsidRPr="00964572">
        <w:rPr>
          <w:rFonts w:ascii="Times New Roman" w:hAnsi="Times New Roman"/>
          <w:sz w:val="24"/>
          <w:szCs w:val="24"/>
        </w:rPr>
        <w:t>cf.</w:t>
      </w:r>
      <w:r w:rsidRPr="00964572">
        <w:rPr>
          <w:rFonts w:ascii="Times New Roman" w:hAnsi="Times New Roman"/>
          <w:b/>
          <w:i/>
          <w:sz w:val="24"/>
          <w:szCs w:val="24"/>
        </w:rPr>
        <w:t xml:space="preserve"> carinata </w:t>
      </w:r>
      <w:r w:rsidRPr="00964572">
        <w:rPr>
          <w:rFonts w:ascii="Times New Roman" w:hAnsi="Times New Roman"/>
          <w:sz w:val="24"/>
          <w:szCs w:val="24"/>
        </w:rPr>
        <w:t>Loisel.</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w:t>
      </w:r>
      <w:r w:rsidR="00EA40F3" w:rsidRPr="00F52714">
        <w:rPr>
          <w:rFonts w:ascii="Times New Roman" w:hAnsi="Times New Roman"/>
          <w:sz w:val="24"/>
          <w:szCs w:val="24"/>
        </w:rPr>
        <w:t xml:space="preserve">yü kuzeyi, nemli </w:t>
      </w:r>
      <w:r w:rsidRPr="00F52714">
        <w:rPr>
          <w:rFonts w:ascii="Times New Roman" w:hAnsi="Times New Roman"/>
          <w:sz w:val="24"/>
          <w:szCs w:val="24"/>
        </w:rPr>
        <w:t>alan</w:t>
      </w:r>
      <w:r w:rsidR="00EA40F3" w:rsidRPr="00F52714">
        <w:rPr>
          <w:rFonts w:ascii="Times New Roman" w:hAnsi="Times New Roman"/>
          <w:sz w:val="24"/>
          <w:szCs w:val="24"/>
        </w:rPr>
        <w:t xml:space="preserve">, </w:t>
      </w:r>
      <w:r w:rsidRPr="00F52714">
        <w:rPr>
          <w:rFonts w:ascii="Times New Roman" w:hAnsi="Times New Roman"/>
          <w:sz w:val="24"/>
          <w:szCs w:val="24"/>
        </w:rPr>
        <w:t>22.04.2012, 38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224" E, 1335 m, AS23; Karcı Köyü güneybatısı, nemli alan,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681" E, 1252, AS197; Karcı Köyü güneybatısı, Karcı Deresi kenarı, bahçe içi, nemli alan, 06.04.2013,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027"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465" E, 1244 m, AS694; Karcı Köyü batısı, bahçe içleri, sulama kanalı çevresi, 13.04.2013,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171"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405" E, 1231 m, AS790; Karcı Köyü batısı, bahçe içi, 13.04.2013,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171"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405" E, 1231 m, AS806, Th., Det.: L. Behçet</w:t>
      </w:r>
    </w:p>
    <w:p w:rsidR="0046196C" w:rsidRDefault="0046196C" w:rsidP="00F43462">
      <w:pPr>
        <w:spacing w:after="0" w:line="360" w:lineRule="auto"/>
        <w:jc w:val="both"/>
        <w:rPr>
          <w:rFonts w:ascii="Times New Roman" w:hAnsi="Times New Roman"/>
          <w:sz w:val="24"/>
          <w:szCs w:val="24"/>
        </w:rPr>
      </w:pPr>
    </w:p>
    <w:p w:rsidR="0046196C" w:rsidRPr="00F52714" w:rsidRDefault="0046196C" w:rsidP="00F43462">
      <w:pPr>
        <w:spacing w:after="0" w:line="360" w:lineRule="auto"/>
        <w:jc w:val="both"/>
        <w:rPr>
          <w:rFonts w:ascii="Times New Roman" w:hAnsi="Times New Roman"/>
          <w:b/>
          <w:i/>
          <w:sz w:val="24"/>
          <w:szCs w:val="24"/>
        </w:rPr>
      </w:pPr>
    </w:p>
    <w:p w:rsidR="003F7AA8" w:rsidRPr="00964572" w:rsidRDefault="004A583E"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lastRenderedPageBreak/>
        <w:t xml:space="preserve">217. </w:t>
      </w:r>
      <w:r w:rsidR="003F7AA8" w:rsidRPr="00964572">
        <w:rPr>
          <w:rFonts w:ascii="Times New Roman" w:hAnsi="Times New Roman"/>
          <w:b/>
          <w:i/>
          <w:sz w:val="24"/>
          <w:szCs w:val="24"/>
        </w:rPr>
        <w:t xml:space="preserve">V. turgida </w:t>
      </w:r>
      <w:r w:rsidR="003F7AA8" w:rsidRPr="00964572">
        <w:rPr>
          <w:rFonts w:ascii="Times New Roman" w:hAnsi="Times New Roman"/>
          <w:sz w:val="24"/>
          <w:szCs w:val="24"/>
        </w:rPr>
        <w:t>(Steven) Betcke</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bahçe içleri, dere kenarı, 05.05.2012,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189"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987" E, 1465 m, AS52; Karcı Köyü, yerleşim alanları, 19.05.2012,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164" N 40</w:t>
      </w:r>
      <w:r w:rsidRPr="00F52714">
        <w:rPr>
          <w:rFonts w:ascii="Times New Roman" w:hAnsi="Times New Roman"/>
          <w:sz w:val="24"/>
          <w:szCs w:val="24"/>
          <w:vertAlign w:val="superscript"/>
        </w:rPr>
        <w:t xml:space="preserve"> o</w:t>
      </w:r>
      <w:r w:rsidRPr="00F52714">
        <w:rPr>
          <w:rFonts w:ascii="Times New Roman" w:hAnsi="Times New Roman"/>
          <w:sz w:val="24"/>
          <w:szCs w:val="24"/>
        </w:rPr>
        <w:t xml:space="preserve"> 44' 952" E, 1246 m, AS112; Karcı Köyü batısı, Karcı Deresi kenarı, bahçe içi, 13.04.2013,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071"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075" E, 1205 m, AS829, Th., Det.: L. Behçet</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218. </w:t>
      </w:r>
      <w:r w:rsidR="003F7AA8" w:rsidRPr="00964572">
        <w:rPr>
          <w:rFonts w:ascii="Times New Roman" w:hAnsi="Times New Roman"/>
          <w:b/>
          <w:i/>
          <w:sz w:val="24"/>
          <w:szCs w:val="24"/>
        </w:rPr>
        <w:t xml:space="preserve"> V. pumila </w:t>
      </w:r>
      <w:r w:rsidR="003F7AA8" w:rsidRPr="00964572">
        <w:rPr>
          <w:rFonts w:ascii="Times New Roman" w:hAnsi="Times New Roman"/>
          <w:sz w:val="24"/>
          <w:szCs w:val="24"/>
        </w:rPr>
        <w:t>(L.) DC.</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bahçe içleri, dere kenarı, 05.05.2012,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189"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987" E, 1465 m, AS52; Karcı Köyü güneybatısı, nemli alan,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110"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137" E, 1232 m, AS205; Karcı Köyü, </w:t>
      </w:r>
      <w:r w:rsidR="00EA40F3" w:rsidRPr="00F52714">
        <w:rPr>
          <w:rFonts w:ascii="Times New Roman" w:hAnsi="Times New Roman"/>
          <w:sz w:val="24"/>
          <w:szCs w:val="24"/>
        </w:rPr>
        <w:t>sulama kanalı çevresi</w:t>
      </w:r>
      <w:r w:rsidRPr="00F52714">
        <w:rPr>
          <w:rFonts w:ascii="Times New Roman" w:hAnsi="Times New Roman"/>
          <w:sz w:val="24"/>
          <w:szCs w:val="24"/>
        </w:rPr>
        <w:t>, 02.05.2013,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264"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201" E, 1271 m, AS964,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219. ▲V. vesicaria</w:t>
      </w:r>
      <w:r w:rsidRPr="00964572">
        <w:rPr>
          <w:rFonts w:ascii="Times New Roman" w:hAnsi="Times New Roman"/>
          <w:sz w:val="24"/>
          <w:szCs w:val="24"/>
        </w:rPr>
        <w:t xml:space="preserve"> (L.) Moench</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nemli alan,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681" E, 1252 m, AS198, Th.,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35. DIPSACACEAE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SCABIOSA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220. Scabiosa argentea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vertAlign w:val="superscript"/>
        </w:rPr>
      </w:pPr>
      <w:r w:rsidRPr="00F52714">
        <w:rPr>
          <w:rFonts w:ascii="Times New Roman" w:hAnsi="Times New Roman"/>
          <w:sz w:val="24"/>
          <w:szCs w:val="24"/>
        </w:rPr>
        <w:t>Karcı Köyü kuzeybatısı, dere kenarı,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433"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302" E, 1231 m, AS554; Karcı Köyü, yol kenarları, step, 13.06.2013,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329"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577" E, 1262 m, AS1236,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221. S. calocephala</w:t>
      </w:r>
      <w:r w:rsidRPr="00964572">
        <w:rPr>
          <w:rFonts w:ascii="Times New Roman" w:hAnsi="Times New Roman"/>
          <w:sz w:val="24"/>
          <w:szCs w:val="24"/>
        </w:rPr>
        <w:t xml:space="preserve"> Boiss.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bahçe içleri, sulak alan, 27.06.2012,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035"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764" E, 1256 m, AS401,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PTEROCEPHALUS</w:t>
      </w:r>
      <w:r w:rsidRPr="00964572">
        <w:rPr>
          <w:rFonts w:ascii="Times New Roman" w:hAnsi="Times New Roman"/>
          <w:sz w:val="24"/>
          <w:szCs w:val="24"/>
        </w:rPr>
        <w:t xml:space="preserve"> Vaill. ex Adans.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222. Pterocephalus plumosus </w:t>
      </w:r>
      <w:r w:rsidRPr="00964572">
        <w:rPr>
          <w:rFonts w:ascii="Times New Roman" w:hAnsi="Times New Roman"/>
          <w:sz w:val="24"/>
          <w:szCs w:val="24"/>
        </w:rPr>
        <w:t>(L.) Coult.</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bahçe kenarları, kayalık-taşlık, 03.06.2012,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003" E, 1201 m, AS316; Karcı Köyü güneydoğusu, nemli alan, 28.06.2013,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424"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664" E, 1274 m, AS430; Karcı Köyü batısı Kırmızıdut Mevkii, güneye bakan yamaçlar, tarla,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712" E, 1227 m, AS1045; Karcı Köyü kuzeydoğusu, Mizvare Deresi kenarı, doğuya bakan kayalık yamaçlar,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702"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818" E, 1324 m, AS1104; Karcı Köyü batısı, Pir </w:t>
      </w:r>
      <w:r w:rsidRPr="00F52714">
        <w:rPr>
          <w:rFonts w:ascii="Times New Roman" w:hAnsi="Times New Roman"/>
          <w:sz w:val="24"/>
          <w:szCs w:val="24"/>
        </w:rPr>
        <w:lastRenderedPageBreak/>
        <w:t>Deresi kenarı, taşlık-kayalık, 06.06.2013,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165"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016" E, 1250 m, AS1156, Eu.-Sib. elm., Hc.,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 xml:space="preserve">36. COMPOSITAE </w:t>
      </w:r>
      <w:r w:rsidRPr="00964572">
        <w:rPr>
          <w:rFonts w:ascii="Times New Roman" w:hAnsi="Times New Roman"/>
          <w:b/>
          <w:sz w:val="24"/>
          <w:szCs w:val="24"/>
        </w:rPr>
        <w:t>(</w:t>
      </w:r>
      <w:r w:rsidRPr="00964572">
        <w:rPr>
          <w:rFonts w:ascii="Times New Roman" w:hAnsi="Times New Roman"/>
          <w:b/>
          <w:i/>
          <w:sz w:val="24"/>
          <w:szCs w:val="24"/>
        </w:rPr>
        <w:t>ASTERACEAE</w:t>
      </w:r>
      <w:r w:rsidRPr="00964572">
        <w:rPr>
          <w:rFonts w:ascii="Times New Roman" w:hAnsi="Times New Roman"/>
          <w:b/>
          <w:sz w:val="24"/>
          <w:szCs w:val="24"/>
        </w:rPr>
        <w: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INULA</w:t>
      </w:r>
      <w:r w:rsidRPr="00964572">
        <w:rPr>
          <w:rFonts w:ascii="Times New Roman" w:hAnsi="Times New Roman"/>
          <w:sz w:val="24"/>
          <w:szCs w:val="24"/>
        </w:rPr>
        <w:t xml:space="preserve"> L.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223. Inula oculus-c</w:t>
      </w:r>
      <w:r w:rsidR="00E72E97">
        <w:rPr>
          <w:rFonts w:ascii="Times New Roman" w:hAnsi="Times New Roman"/>
          <w:b/>
          <w:i/>
          <w:sz w:val="24"/>
          <w:szCs w:val="24"/>
        </w:rPr>
        <w:t>h</w:t>
      </w:r>
      <w:r w:rsidRPr="00964572">
        <w:rPr>
          <w:rFonts w:ascii="Times New Roman" w:hAnsi="Times New Roman"/>
          <w:b/>
          <w:i/>
          <w:sz w:val="24"/>
          <w:szCs w:val="24"/>
        </w:rPr>
        <w:t xml:space="preserve">risti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Altıkardeş Dağı kuzeydoğusu, orman-orman açıkları, 15.06.2012,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388"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580" E, 1374 m, AS390; Karcı Köyü, Geveçil Mevkii, </w:t>
      </w:r>
      <w:r w:rsidR="00EA40F3" w:rsidRPr="00F52714">
        <w:rPr>
          <w:rFonts w:ascii="Times New Roman" w:hAnsi="Times New Roman"/>
          <w:sz w:val="24"/>
          <w:szCs w:val="24"/>
        </w:rPr>
        <w:t>sulama kanalı çevresi</w:t>
      </w:r>
      <w:r w:rsidRPr="00F52714">
        <w:rPr>
          <w:rFonts w:ascii="Times New Roman" w:hAnsi="Times New Roman"/>
          <w:sz w:val="24"/>
          <w:szCs w:val="24"/>
        </w:rPr>
        <w:t>, 10.07.2012,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118"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148" E, 1289 m, AS465, Eu.-Sib.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PULICARIA</w:t>
      </w:r>
      <w:r w:rsidRPr="00964572">
        <w:rPr>
          <w:rFonts w:ascii="Times New Roman" w:hAnsi="Times New Roman"/>
          <w:sz w:val="24"/>
          <w:szCs w:val="24"/>
        </w:rPr>
        <w:t xml:space="preserve"> Gaertn.</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224. Pulicaria dysenterica </w:t>
      </w:r>
      <w:r w:rsidRPr="00964572">
        <w:rPr>
          <w:rFonts w:ascii="Times New Roman" w:hAnsi="Times New Roman"/>
          <w:sz w:val="24"/>
          <w:szCs w:val="24"/>
        </w:rPr>
        <w:t>(L.) Bernh.</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kuzeybatısı, Pir Deresi Mevkii, dere kenarı,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376"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424" E, 1233 m, AS555</w:t>
      </w:r>
      <w:r w:rsidR="00054E1F" w:rsidRPr="00F52714">
        <w:rPr>
          <w:rFonts w:ascii="Times New Roman" w:hAnsi="Times New Roman"/>
          <w:sz w:val="24"/>
          <w:szCs w:val="24"/>
        </w:rPr>
        <w:t>a</w:t>
      </w:r>
      <w:r w:rsidRPr="00F52714">
        <w:rPr>
          <w:rFonts w:ascii="Times New Roman" w:hAnsi="Times New Roman"/>
          <w:sz w:val="24"/>
          <w:szCs w:val="24"/>
        </w:rPr>
        <w:t>; Karcı Köyü batısı, dere kenarı,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195" E, 1219 m, AS572; Karcı Köyü güneybatısı, Kırmızıdut Mevkii, tarla, 08.09.2012,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955"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828" E, 1190 m, AS602,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HELICHRYSUM </w:t>
      </w:r>
      <w:r w:rsidRPr="00964572">
        <w:rPr>
          <w:rFonts w:ascii="Times New Roman" w:hAnsi="Times New Roman"/>
          <w:sz w:val="24"/>
          <w:szCs w:val="24"/>
        </w:rPr>
        <w:t>Mill.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225. Helichrysum plicatum </w:t>
      </w:r>
      <w:r w:rsidRPr="00964572">
        <w:rPr>
          <w:rFonts w:ascii="Times New Roman" w:hAnsi="Times New Roman"/>
          <w:sz w:val="24"/>
          <w:szCs w:val="24"/>
        </w:rPr>
        <w:t xml:space="preserve">DC. subsp. </w:t>
      </w:r>
      <w:r w:rsidRPr="00964572">
        <w:rPr>
          <w:rFonts w:ascii="Times New Roman" w:hAnsi="Times New Roman"/>
          <w:b/>
          <w:i/>
          <w:sz w:val="24"/>
          <w:szCs w:val="24"/>
        </w:rPr>
        <w:t>plicatum</w:t>
      </w:r>
    </w:p>
    <w:p w:rsidR="003F7AA8" w:rsidRPr="00F52714" w:rsidRDefault="003F7AA8" w:rsidP="00F43462">
      <w:pPr>
        <w:spacing w:after="0" w:line="360" w:lineRule="auto"/>
        <w:jc w:val="both"/>
        <w:rPr>
          <w:rFonts w:ascii="Times New Roman" w:hAnsi="Times New Roman"/>
          <w:sz w:val="24"/>
          <w:szCs w:val="24"/>
          <w:vertAlign w:val="superscript"/>
        </w:rPr>
      </w:pPr>
      <w:r w:rsidRPr="00F52714">
        <w:rPr>
          <w:rFonts w:ascii="Times New Roman" w:hAnsi="Times New Roman"/>
          <w:sz w:val="24"/>
          <w:szCs w:val="24"/>
        </w:rPr>
        <w:t>Karcı Köyü güneyi, Sofuhasan Dağı, kuzeye bakan yamaçlar, ormanlık alan, 02.06.2012,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591"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651" E, 1420 m, AS299; Karcı-Üçgül köyleri arası, yol kenarları, step,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340"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627" E, 1278 m, AS1091,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226. H. plicatum </w:t>
      </w:r>
      <w:r w:rsidRPr="00964572">
        <w:rPr>
          <w:rFonts w:ascii="Times New Roman" w:hAnsi="Times New Roman"/>
          <w:sz w:val="24"/>
          <w:szCs w:val="24"/>
        </w:rPr>
        <w:t xml:space="preserve">DC. subsp. </w:t>
      </w:r>
      <w:r w:rsidRPr="00964572">
        <w:rPr>
          <w:rFonts w:ascii="Times New Roman" w:hAnsi="Times New Roman"/>
          <w:b/>
          <w:i/>
          <w:sz w:val="24"/>
          <w:szCs w:val="24"/>
        </w:rPr>
        <w:t xml:space="preserve">polyphyllum </w:t>
      </w:r>
      <w:r w:rsidRPr="00964572">
        <w:rPr>
          <w:rFonts w:ascii="Times New Roman" w:hAnsi="Times New Roman"/>
          <w:sz w:val="24"/>
          <w:szCs w:val="24"/>
        </w:rPr>
        <w:t>(Ledeb.) P. H. Davis &amp; Kupicha</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Altıkardeş Dağı, kuzeye bakan yamaçlar, orman-orman açıkları, 18.07.2012,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321"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061" E, 1519 m, AS498; Karcı Köyü güneydoğusu, Altıkardeş Dağı, kuzeye bakan yamaçlar, ormanlık alan, 12.06.2013,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387"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094" E, 1544 m, AS1211,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227. ▲ H. plicatum</w:t>
      </w:r>
      <w:r w:rsidRPr="00964572">
        <w:rPr>
          <w:rFonts w:ascii="Times New Roman" w:hAnsi="Times New Roman"/>
          <w:sz w:val="24"/>
          <w:szCs w:val="24"/>
        </w:rPr>
        <w:t xml:space="preserve"> DC. subsp. </w:t>
      </w:r>
      <w:r w:rsidRPr="00964572">
        <w:rPr>
          <w:rFonts w:ascii="Times New Roman" w:hAnsi="Times New Roman"/>
          <w:b/>
          <w:i/>
          <w:sz w:val="24"/>
          <w:szCs w:val="24"/>
        </w:rPr>
        <w:t>pseudoplicatum</w:t>
      </w:r>
      <w:r w:rsidRPr="00964572">
        <w:rPr>
          <w:rFonts w:ascii="Times New Roman" w:hAnsi="Times New Roman"/>
          <w:sz w:val="24"/>
          <w:szCs w:val="24"/>
        </w:rPr>
        <w:t xml:space="preserve"> (Náb.) P. H. Davis &amp; Kupicha</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kuzeydoğusu, Mizvare Deresi mevkii, kuzeye bakan step yamaçlar,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375"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866" E, 1344 m, AS1119, Ch., Det.: L. Behçet</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46196C" w:rsidRPr="00F52714" w:rsidRDefault="0046196C" w:rsidP="00F43462">
      <w:pPr>
        <w:spacing w:after="0" w:line="360" w:lineRule="auto"/>
        <w:jc w:val="both"/>
        <w:rPr>
          <w:rFonts w:ascii="Times New Roman" w:hAnsi="Times New Roman"/>
          <w:sz w:val="24"/>
          <w:szCs w:val="24"/>
          <w:vertAlign w:val="superscript"/>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LOGFIA</w:t>
      </w:r>
      <w:r w:rsidRPr="00964572">
        <w:rPr>
          <w:rFonts w:ascii="Times New Roman" w:hAnsi="Times New Roman"/>
          <w:sz w:val="24"/>
          <w:szCs w:val="24"/>
        </w:rPr>
        <w:t xml:space="preserve"> Cass.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228. Logfia arvensis </w:t>
      </w:r>
      <w:r w:rsidRPr="00964572">
        <w:rPr>
          <w:rFonts w:ascii="Times New Roman" w:hAnsi="Times New Roman"/>
          <w:sz w:val="24"/>
          <w:szCs w:val="24"/>
        </w:rPr>
        <w:t>(L.) Holub</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batısı, Kırmızıdut Mevkii, güneye bakan yamaçlar, tarla,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712" E, 1227 m, AS1040,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229. L. davisii </w:t>
      </w:r>
      <w:r w:rsidRPr="00964572">
        <w:rPr>
          <w:rFonts w:ascii="Times New Roman" w:hAnsi="Times New Roman"/>
          <w:sz w:val="24"/>
          <w:szCs w:val="24"/>
        </w:rPr>
        <w:t>Holub ex Grierson</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doğusu, yol kenarları, 07.05.2013,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161"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827" E, 1310 m, AS985; Karcı Köyü kuzeydoğusu, Mizvare Deresi batısı, step,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364" N 40' 45' 491" E, 1351 m, AS1124,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ERIGERON</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230. Erigeron caucasicus </w:t>
      </w:r>
      <w:r w:rsidRPr="00964572">
        <w:rPr>
          <w:rFonts w:ascii="Times New Roman" w:hAnsi="Times New Roman"/>
          <w:sz w:val="24"/>
          <w:szCs w:val="24"/>
        </w:rPr>
        <w:t>Steven subsp.</w:t>
      </w:r>
      <w:r w:rsidRPr="00964572">
        <w:rPr>
          <w:rFonts w:ascii="Times New Roman" w:hAnsi="Times New Roman"/>
          <w:b/>
          <w:i/>
          <w:sz w:val="24"/>
          <w:szCs w:val="24"/>
        </w:rPr>
        <w:t xml:space="preserve"> venustus </w:t>
      </w:r>
      <w:r w:rsidRPr="00964572">
        <w:rPr>
          <w:rFonts w:ascii="Times New Roman" w:hAnsi="Times New Roman"/>
          <w:sz w:val="24"/>
          <w:szCs w:val="24"/>
        </w:rPr>
        <w:t>(Botsch.) Grierson</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kuzeybatısı, step, 28.08.2012,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147"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711" E, 1319 m, AS420,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231. E. acer </w:t>
      </w:r>
      <w:r w:rsidRPr="00964572">
        <w:rPr>
          <w:rFonts w:ascii="Times New Roman" w:hAnsi="Times New Roman"/>
          <w:sz w:val="24"/>
          <w:szCs w:val="24"/>
        </w:rPr>
        <w:t>L. subsp.</w:t>
      </w:r>
      <w:r w:rsidRPr="00964572">
        <w:rPr>
          <w:rFonts w:ascii="Times New Roman" w:hAnsi="Times New Roman"/>
          <w:b/>
          <w:i/>
          <w:sz w:val="24"/>
          <w:szCs w:val="24"/>
        </w:rPr>
        <w:t xml:space="preserve"> acer</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çevresi, nemli alan,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060"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606" E, 1225 m, AS581, Eu.-Sib.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232. E. acer </w:t>
      </w:r>
      <w:r w:rsidRPr="00964572">
        <w:rPr>
          <w:rFonts w:ascii="Times New Roman" w:hAnsi="Times New Roman"/>
          <w:sz w:val="24"/>
          <w:szCs w:val="24"/>
        </w:rPr>
        <w:t>L. subsp</w:t>
      </w:r>
      <w:r w:rsidRPr="00E72E97">
        <w:rPr>
          <w:rFonts w:ascii="Times New Roman" w:hAnsi="Times New Roman"/>
          <w:sz w:val="24"/>
          <w:szCs w:val="24"/>
        </w:rPr>
        <w:t>.</w:t>
      </w:r>
      <w:r w:rsidRPr="00964572">
        <w:rPr>
          <w:rFonts w:ascii="Times New Roman" w:hAnsi="Times New Roman"/>
          <w:b/>
          <w:i/>
          <w:sz w:val="24"/>
          <w:szCs w:val="24"/>
        </w:rPr>
        <w:t xml:space="preserve"> pycnotrichus </w:t>
      </w:r>
      <w:r w:rsidRPr="00964572">
        <w:rPr>
          <w:rFonts w:ascii="Times New Roman" w:hAnsi="Times New Roman"/>
          <w:sz w:val="24"/>
          <w:szCs w:val="24"/>
        </w:rPr>
        <w:t>(Vierh.) Grierson</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doğusu, tarla, 03.11.2012,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536"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059" E, 1318 m, AS651,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CONYZA</w:t>
      </w:r>
      <w:r w:rsidRPr="00964572">
        <w:rPr>
          <w:rFonts w:ascii="Times New Roman" w:hAnsi="Times New Roman"/>
          <w:sz w:val="24"/>
          <w:szCs w:val="24"/>
        </w:rPr>
        <w:t xml:space="preserve"> Less.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233. Conyza canadensis </w:t>
      </w:r>
      <w:r w:rsidRPr="00964572">
        <w:rPr>
          <w:rFonts w:ascii="Times New Roman" w:hAnsi="Times New Roman"/>
          <w:sz w:val="24"/>
          <w:szCs w:val="24"/>
        </w:rPr>
        <w:t>(L.) Cronquist</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dere kenarı,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208" E,</w:t>
      </w:r>
      <w:r w:rsidR="00295832" w:rsidRPr="00F52714">
        <w:rPr>
          <w:rFonts w:ascii="Times New Roman" w:hAnsi="Times New Roman"/>
          <w:sz w:val="24"/>
          <w:szCs w:val="24"/>
        </w:rPr>
        <w:t xml:space="preserve"> 1</w:t>
      </w:r>
      <w:r w:rsidRPr="00F52714">
        <w:rPr>
          <w:rFonts w:ascii="Times New Roman" w:hAnsi="Times New Roman"/>
          <w:sz w:val="24"/>
          <w:szCs w:val="24"/>
        </w:rPr>
        <w:t>215 m, AS571; Karcı Köyü güneybatısı, Kırmızıdut Mevkii, tarla, 02.11.2012,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030" E, 1210 m, AS647,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BELLIS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234. Bellis perennis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nemli alan, 16.03.2013,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187"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949" E, 1245 m, AS670; Karcı Köyü güneybatısı, Karcı Deresi kenarları, 06.04.2013,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030"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301" E, 1260 m, AS708,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SENECIO</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235. Senecio vernalis </w:t>
      </w:r>
      <w:r w:rsidRPr="00964572">
        <w:rPr>
          <w:rFonts w:ascii="Times New Roman" w:hAnsi="Times New Roman"/>
          <w:sz w:val="24"/>
          <w:szCs w:val="24"/>
        </w:rPr>
        <w:t>Waldst. &amp; Kit.</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kuzeyi, nemli alan, 22.04.2012,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224" E, 1335 m, AS31; Karcı-Üçgül köyleri arası, yol kenarları, 05.05.2012,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340"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560" E, 1261 m, AS43a, Karcı Köyü, dere kenarları, 05.05.2012,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045"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715"E, </w:t>
      </w:r>
      <w:r w:rsidRPr="00F52714">
        <w:rPr>
          <w:rFonts w:ascii="Times New Roman" w:hAnsi="Times New Roman"/>
          <w:sz w:val="24"/>
          <w:szCs w:val="24"/>
        </w:rPr>
        <w:lastRenderedPageBreak/>
        <w:t>1252 m, AS66; Karcı Köyü güneydoğusu, Altıkardeş Dağı ile Sofuhasan Dağı arasındaki düzlükler, 06.05.2012,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838" N 40</w:t>
      </w:r>
      <w:r w:rsidRPr="00F52714">
        <w:rPr>
          <w:rFonts w:ascii="Times New Roman" w:hAnsi="Times New Roman"/>
          <w:sz w:val="24"/>
          <w:szCs w:val="24"/>
          <w:vertAlign w:val="superscript"/>
        </w:rPr>
        <w:t xml:space="preserve"> o</w:t>
      </w:r>
      <w:r w:rsidRPr="00F52714">
        <w:rPr>
          <w:rFonts w:ascii="Times New Roman" w:hAnsi="Times New Roman"/>
          <w:sz w:val="24"/>
          <w:szCs w:val="24"/>
        </w:rPr>
        <w:t xml:space="preserve"> 46' 436" E, 1590 m, AS90; Karcı Köyü, yerleşim alanları, 19.05.2012,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195"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940" E, 1256 m, AS107; Karcı Köyü güneybatısı, kayalık- taşlık, 03.06.2012,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885" E, 1206 m, AS329;  Karcı Köyü güneyi, Sofuhasan Dağı ile Altıkardeş Dağı arasındaki düzlükler, step, 09.09.2012,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985"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773" E, 1517 m, AS627; Karcı Köyü güneybatısı, Kırmızıdut Mevkii, tarla, 02.11.2012,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030" E, 1210 m, AS642; Karcı Köyü güneybatısı, Karcı Deresi kenarları, 06.06.2013,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027"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465" E, 1244 m, AS698; Karcı Köyü batısı, yol kenarları, 14.04.2013,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230"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100" E, 1232 m, AS877; Karcı Köyü güneyi, Sofuhasan Dağı, batıya bakan yamaçlar, orman açıkları,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835"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457" E, 1428 m, AS1084, Th.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TUSSILAGO</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236. Tussilago farfara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Karcı-Güzeldere köyleri arası, yol kenarları, dere kenarları, 06.04.2012,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839" E, 1204 m, AS04; Karcı Köyü kuzeyi, nemli alan,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224" E, 1335 m, AS30; Karcı Köyü, Karcı Deresi kenarları, nemli alan, 07.04.2013,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063"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580" E, 1233 m, AS760; Karcı Köyü, Karcı Deresi kenarları, nemli alan, 07.04.2013,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134"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712" E, 1246 m, AS763,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EUPATORIUM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237. Eupatorium cannabinum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Kırmızıdut Mevkii, Karcı Deresi kenarı,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894"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819" E, 1193 m, AS578; Karcı Köyü doğusu, Karcı Deresi kenarı, 15.08.2013,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64' 478"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776" E, 1292 m, AS1340, Eu.-Sib.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ANTHEMIS</w:t>
      </w:r>
      <w:r w:rsidRPr="00964572">
        <w:rPr>
          <w:rFonts w:ascii="Times New Roman" w:hAnsi="Times New Roman"/>
          <w:sz w:val="24"/>
          <w:szCs w:val="24"/>
        </w:rPr>
        <w:t xml:space="preserve"> L.</w:t>
      </w:r>
    </w:p>
    <w:p w:rsidR="003F7AA8" w:rsidRPr="00964572" w:rsidRDefault="00E72E97"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238. Anthemis cotula</w:t>
      </w:r>
      <w:r w:rsidR="003F7AA8" w:rsidRPr="00964572">
        <w:rPr>
          <w:rFonts w:ascii="Times New Roman" w:hAnsi="Times New Roman"/>
          <w:b/>
          <w:i/>
          <w:sz w:val="24"/>
          <w:szCs w:val="24"/>
        </w:rPr>
        <w:t xml:space="preserve"> </w:t>
      </w:r>
      <w:r w:rsidR="003F7AA8"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yol kenarları, step, 13.06.2013,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328"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002" E, 1280 m, AS1229,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239. A. widemanniana</w:t>
      </w:r>
      <w:r w:rsidRPr="00964572">
        <w:rPr>
          <w:rFonts w:ascii="Times New Roman" w:hAnsi="Times New Roman"/>
          <w:sz w:val="24"/>
          <w:szCs w:val="24"/>
        </w:rPr>
        <w:t xml:space="preserve"> Fisch. &amp; C. A. Mey.</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taşlık-kayalık, 03.06.2012,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885" E, 1206 m, AS328; Karcı Köyü doğusu, yol kenarları, 07.05.2013,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661"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827" E, </w:t>
      </w:r>
      <w:r w:rsidRPr="00F52714">
        <w:rPr>
          <w:rFonts w:ascii="Times New Roman" w:hAnsi="Times New Roman"/>
          <w:sz w:val="24"/>
          <w:szCs w:val="24"/>
        </w:rPr>
        <w:lastRenderedPageBreak/>
        <w:t>131</w:t>
      </w:r>
      <w:r w:rsidR="00C618EC" w:rsidRPr="00F52714">
        <w:rPr>
          <w:rFonts w:ascii="Times New Roman" w:hAnsi="Times New Roman"/>
          <w:sz w:val="24"/>
          <w:szCs w:val="24"/>
        </w:rPr>
        <w:t>0 m</w:t>
      </w:r>
      <w:r w:rsidRPr="00F52714">
        <w:rPr>
          <w:rFonts w:ascii="Times New Roman" w:hAnsi="Times New Roman"/>
          <w:sz w:val="24"/>
          <w:szCs w:val="24"/>
        </w:rPr>
        <w:t>, AS986; Karcı Köyü kuzeyi, güneye bakan yamaçlar,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711"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939" E, 1268 m, AS1018, </w:t>
      </w:r>
      <w:r w:rsidRPr="00F52714">
        <w:rPr>
          <w:rFonts w:ascii="Times New Roman" w:hAnsi="Times New Roman"/>
          <w:b/>
          <w:sz w:val="24"/>
          <w:szCs w:val="24"/>
        </w:rPr>
        <w:t>END.</w:t>
      </w:r>
      <w:r w:rsidRPr="00F52714">
        <w:rPr>
          <w:rFonts w:ascii="Times New Roman" w:hAnsi="Times New Roman"/>
          <w:sz w:val="24"/>
          <w:szCs w:val="24"/>
        </w:rPr>
        <w:t xml:space="preserve">, </w:t>
      </w:r>
      <w:r w:rsidRPr="00F52714">
        <w:rPr>
          <w:rFonts w:ascii="Times New Roman" w:hAnsi="Times New Roman"/>
          <w:b/>
          <w:sz w:val="24"/>
          <w:szCs w:val="24"/>
        </w:rPr>
        <w:t>LC.</w:t>
      </w:r>
      <w:r w:rsidRPr="00F52714">
        <w:rPr>
          <w:rFonts w:ascii="Times New Roman" w:hAnsi="Times New Roman"/>
          <w:sz w:val="24"/>
          <w:szCs w:val="24"/>
        </w:rPr>
        <w:t>,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ACHILLEA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240. Achillea wilhelmsii </w:t>
      </w:r>
      <w:r w:rsidRPr="00964572">
        <w:rPr>
          <w:rFonts w:ascii="Times New Roman" w:hAnsi="Times New Roman"/>
          <w:sz w:val="24"/>
          <w:szCs w:val="24"/>
        </w:rPr>
        <w:t>K. Koch</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doğusu, tarla,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536"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059" E, 1318 m, AS652;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241. A. vermicularis </w:t>
      </w:r>
      <w:r w:rsidRPr="00964572">
        <w:rPr>
          <w:rFonts w:ascii="Times New Roman" w:hAnsi="Times New Roman"/>
          <w:sz w:val="24"/>
          <w:szCs w:val="24"/>
        </w:rPr>
        <w:t>Trin.</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yol kenarları, step, 13.06.2013,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212"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268" E, 1237 m, AS1238, 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242. A. biebersteinii </w:t>
      </w:r>
      <w:r w:rsidRPr="00964572">
        <w:rPr>
          <w:rFonts w:ascii="Times New Roman" w:hAnsi="Times New Roman"/>
          <w:sz w:val="24"/>
          <w:szCs w:val="24"/>
        </w:rPr>
        <w:t>Afan</w:t>
      </w:r>
      <w:r w:rsidR="001178BE">
        <w:rPr>
          <w:rFonts w:ascii="Times New Roman" w:hAnsi="Times New Roman"/>
          <w:sz w:val="24"/>
          <w:szCs w:val="24"/>
        </w:rPr>
        <w:t>a</w:t>
      </w:r>
      <w:r w:rsidRPr="00964572">
        <w:rPr>
          <w:rFonts w:ascii="Times New Roman" w:hAnsi="Times New Roman"/>
          <w:sz w:val="24"/>
          <w:szCs w:val="24"/>
        </w:rPr>
        <w:t>siev</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kuzeyi, step yamaçlar, 28.05.2012,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390"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345" E, 1301 m, AS255; Karcı Köyü batısı, step, 19.07.2012,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250"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53" E, 1271 m, AS537; Karcı Köyü batısı, Kırmızıdut Mevkii, güneye bakan yamaçlar, tarla,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712" E, 1227 m, AS1041,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TANACETUM</w:t>
      </w:r>
      <w:r w:rsidRPr="00964572">
        <w:rPr>
          <w:rFonts w:ascii="Times New Roman" w:hAnsi="Times New Roman"/>
          <w:sz w:val="24"/>
          <w:szCs w:val="24"/>
        </w:rPr>
        <w:t xml:space="preserve"> L.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243. Tanacetum cilicicum </w:t>
      </w:r>
      <w:r w:rsidRPr="00964572">
        <w:rPr>
          <w:rFonts w:ascii="Times New Roman" w:hAnsi="Times New Roman"/>
          <w:sz w:val="24"/>
          <w:szCs w:val="24"/>
        </w:rPr>
        <w:t>(Boiss.) Grierson</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güneydoğusu, Altıkardeş Dağı, kuzeye bakan yamaçlar, ormanlık alan, 12.06.2013,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328"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161" E, 1555 m, AS1217, E. Medit.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244. Tanacetum parthenium </w:t>
      </w:r>
      <w:r w:rsidRPr="00964572">
        <w:rPr>
          <w:rFonts w:ascii="Times New Roman" w:hAnsi="Times New Roman"/>
          <w:sz w:val="24"/>
          <w:szCs w:val="24"/>
        </w:rPr>
        <w:t>(L.) Sch. Bip.</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Karcı Deresi kenarı, 09.06.2013,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107"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824" E, 1255 m, AS1173,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TRIPLEUROSPERMUM</w:t>
      </w:r>
      <w:r w:rsidRPr="00964572">
        <w:rPr>
          <w:rFonts w:ascii="Times New Roman" w:hAnsi="Times New Roman"/>
          <w:sz w:val="24"/>
          <w:szCs w:val="24"/>
        </w:rPr>
        <w:t xml:space="preserve"> Sch. Bip.</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245. Tripleurospermum</w:t>
      </w:r>
      <w:r w:rsidRPr="00964572">
        <w:rPr>
          <w:rFonts w:ascii="Times New Roman" w:hAnsi="Times New Roman"/>
          <w:sz w:val="24"/>
          <w:szCs w:val="24"/>
        </w:rPr>
        <w:t xml:space="preserve"> cf</w:t>
      </w:r>
      <w:r w:rsidRPr="00EC7953">
        <w:rPr>
          <w:rFonts w:ascii="Times New Roman" w:hAnsi="Times New Roman"/>
          <w:sz w:val="24"/>
          <w:szCs w:val="24"/>
        </w:rPr>
        <w:t>.</w:t>
      </w:r>
      <w:r w:rsidRPr="00964572">
        <w:rPr>
          <w:rFonts w:ascii="Times New Roman" w:hAnsi="Times New Roman"/>
          <w:b/>
          <w:i/>
          <w:sz w:val="24"/>
          <w:szCs w:val="24"/>
        </w:rPr>
        <w:t xml:space="preserve"> oreades</w:t>
      </w:r>
      <w:r w:rsidRPr="00964572">
        <w:rPr>
          <w:rFonts w:ascii="Times New Roman" w:hAnsi="Times New Roman"/>
          <w:sz w:val="24"/>
          <w:szCs w:val="24"/>
        </w:rPr>
        <w:t xml:space="preserve"> (Boiss.) Rech. f. var. </w:t>
      </w:r>
      <w:r w:rsidRPr="00964572">
        <w:rPr>
          <w:rFonts w:ascii="Times New Roman" w:hAnsi="Times New Roman"/>
          <w:b/>
          <w:i/>
          <w:sz w:val="24"/>
          <w:szCs w:val="24"/>
        </w:rPr>
        <w:t>oreades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kuzeyi, nemli alan, 22.04.2012,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300"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224" E, 1335 m, AS35; Karcı Köyü kuzeydoğusu, güneye bakan yamaçlar, 14.04.2013,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631"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556" E, 1315 m, AS834,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246. T. </w:t>
      </w:r>
      <w:r w:rsidR="00E72E97">
        <w:rPr>
          <w:rFonts w:ascii="Times New Roman" w:hAnsi="Times New Roman"/>
          <w:b/>
          <w:i/>
          <w:sz w:val="24"/>
          <w:szCs w:val="24"/>
        </w:rPr>
        <w:t>t</w:t>
      </w:r>
      <w:r w:rsidRPr="00964572">
        <w:rPr>
          <w:rFonts w:ascii="Times New Roman" w:hAnsi="Times New Roman"/>
          <w:b/>
          <w:i/>
          <w:sz w:val="24"/>
          <w:szCs w:val="24"/>
        </w:rPr>
        <w:t>ra</w:t>
      </w:r>
      <w:r w:rsidR="00E72E97">
        <w:rPr>
          <w:rFonts w:ascii="Times New Roman" w:hAnsi="Times New Roman"/>
          <w:b/>
          <w:i/>
          <w:sz w:val="24"/>
          <w:szCs w:val="24"/>
        </w:rPr>
        <w:t>n</w:t>
      </w:r>
      <w:r w:rsidRPr="00964572">
        <w:rPr>
          <w:rFonts w:ascii="Times New Roman" w:hAnsi="Times New Roman"/>
          <w:b/>
          <w:i/>
          <w:sz w:val="24"/>
          <w:szCs w:val="24"/>
        </w:rPr>
        <w:t>scaucasicum</w:t>
      </w:r>
      <w:r w:rsidRPr="00964572">
        <w:rPr>
          <w:rFonts w:ascii="Times New Roman" w:hAnsi="Times New Roman"/>
          <w:sz w:val="24"/>
          <w:szCs w:val="24"/>
        </w:rPr>
        <w:t xml:space="preserve"> (Manden.) Pobed.</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güneye bakan yamaçları, nemli alan, 06.04.2013,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636"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679" E, 1320 m, AS714; Karcı Köyü güneydoğusu, Altıkardeş Dağı tepesi, batıya bakan yamaçlar, kayalık-taşlık, 28.06.2013,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161"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026" E, 1589 m, AS922, Hc., Det.: </w:t>
      </w:r>
      <w:r w:rsidR="00F52714">
        <w:rPr>
          <w:rFonts w:ascii="Times New Roman" w:hAnsi="Times New Roman"/>
          <w:sz w:val="24"/>
          <w:szCs w:val="24"/>
        </w:rPr>
        <w:t>L. Behçet</w:t>
      </w:r>
    </w:p>
    <w:p w:rsidR="0046196C"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ARTEMISIA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247. Artemisia vulgaris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b/>
          <w:i/>
          <w:sz w:val="24"/>
          <w:szCs w:val="24"/>
        </w:rPr>
      </w:pPr>
      <w:r w:rsidRPr="00F52714">
        <w:rPr>
          <w:rFonts w:ascii="Times New Roman" w:hAnsi="Times New Roman"/>
          <w:sz w:val="24"/>
          <w:szCs w:val="24"/>
        </w:rPr>
        <w:t>Karcı Köyü batısı, Kırmızıdut Mevkii, dere kenarı,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894"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819" E, 1193 m, AS577,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248. ▲ A. scoparia </w:t>
      </w:r>
      <w:r w:rsidRPr="00964572">
        <w:rPr>
          <w:rFonts w:ascii="Times New Roman" w:hAnsi="Times New Roman"/>
          <w:sz w:val="24"/>
          <w:szCs w:val="24"/>
        </w:rPr>
        <w:t>Waldst. &amp; Kit.</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step, 08.09.2012,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024"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507" E, 123</w:t>
      </w:r>
      <w:r w:rsidR="00C618EC" w:rsidRPr="00F52714">
        <w:rPr>
          <w:rFonts w:ascii="Times New Roman" w:hAnsi="Times New Roman"/>
          <w:sz w:val="24"/>
          <w:szCs w:val="24"/>
        </w:rPr>
        <w:t>6 m</w:t>
      </w:r>
      <w:r w:rsidRPr="00F52714">
        <w:rPr>
          <w:rFonts w:ascii="Times New Roman" w:hAnsi="Times New Roman"/>
          <w:sz w:val="24"/>
          <w:szCs w:val="24"/>
        </w:rPr>
        <w:t xml:space="preserve">, AS620, Hc., </w:t>
      </w:r>
      <w:r w:rsidR="00C618EC" w:rsidRPr="00F52714">
        <w:rPr>
          <w:rFonts w:ascii="Times New Roman" w:hAnsi="Times New Roman"/>
          <w:sz w:val="24"/>
          <w:szCs w:val="24"/>
        </w:rPr>
        <w:t>Det.: L.</w:t>
      </w:r>
      <w:r w:rsidRPr="00F52714">
        <w:rPr>
          <w:rFonts w:ascii="Times New Roman" w:hAnsi="Times New Roman"/>
          <w:sz w:val="24"/>
          <w:szCs w:val="24"/>
        </w:rPr>
        <w:t xml:space="preserve">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GUNDELIA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249. Gundelia tournefortii </w:t>
      </w:r>
      <w:r w:rsidRPr="00964572">
        <w:rPr>
          <w:rFonts w:ascii="Times New Roman" w:hAnsi="Times New Roman"/>
          <w:sz w:val="24"/>
          <w:szCs w:val="24"/>
        </w:rPr>
        <w:t>L. var.</w:t>
      </w:r>
      <w:r w:rsidRPr="00964572">
        <w:rPr>
          <w:rFonts w:ascii="Times New Roman" w:hAnsi="Times New Roman"/>
          <w:b/>
          <w:i/>
          <w:sz w:val="24"/>
          <w:szCs w:val="24"/>
        </w:rPr>
        <w:t xml:space="preserve"> tournefortii</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Altıkardeş Dağı zirvesi, kayalık, 28.05.2012,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215"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237" E, 1661 m, AS267; Karcı Köyü kuzeydoğusu, orman açıkları, 01.05.2013,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025"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596" E, 1352 m, AS944,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ONOPORDUM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250. Onopordum acanthium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step, 09.06.2013,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219"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953" E, 1252 m, AS1165,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CIRSIUM</w:t>
      </w:r>
      <w:r w:rsidRPr="00964572">
        <w:rPr>
          <w:rFonts w:ascii="Times New Roman" w:hAnsi="Times New Roman"/>
          <w:sz w:val="24"/>
          <w:szCs w:val="24"/>
        </w:rPr>
        <w:t xml:space="preserve"> Mill.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251. Cirsium cephalotes </w:t>
      </w:r>
      <w:r w:rsidRPr="00964572">
        <w:rPr>
          <w:rFonts w:ascii="Times New Roman" w:hAnsi="Times New Roman"/>
          <w:sz w:val="24"/>
          <w:szCs w:val="24"/>
        </w:rPr>
        <w:t>Boiss.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dere kenarı,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498"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250" E, 1245 m, AS550b, Euxin (mt.) elm.,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252. ▲C. alatum</w:t>
      </w:r>
      <w:r w:rsidRPr="00964572">
        <w:rPr>
          <w:rFonts w:ascii="Times New Roman" w:hAnsi="Times New Roman"/>
          <w:sz w:val="24"/>
          <w:szCs w:val="24"/>
        </w:rPr>
        <w:t xml:space="preserve"> (C. G. Gmel.) Bobrov subsp</w:t>
      </w:r>
      <w:r w:rsidRPr="00964572">
        <w:rPr>
          <w:rFonts w:ascii="Times New Roman" w:hAnsi="Times New Roman"/>
          <w:b/>
          <w:i/>
          <w:sz w:val="24"/>
          <w:szCs w:val="24"/>
        </w:rPr>
        <w:t>. alatum</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Karcı Deresi kenarı, nemli alan, 09.11.2013,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480"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771" E, 1286 m, AS1364,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PICNOMON</w:t>
      </w:r>
      <w:r w:rsidRPr="00964572">
        <w:rPr>
          <w:rFonts w:ascii="Times New Roman" w:hAnsi="Times New Roman"/>
          <w:sz w:val="24"/>
          <w:szCs w:val="24"/>
        </w:rPr>
        <w:t xml:space="preserve"> Adans.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253. Picnomon acarna </w:t>
      </w:r>
      <w:r w:rsidRPr="00964572">
        <w:rPr>
          <w:rFonts w:ascii="Times New Roman" w:hAnsi="Times New Roman"/>
          <w:sz w:val="24"/>
          <w:szCs w:val="24"/>
        </w:rPr>
        <w:t>(L.) Cass.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kuzeybatısı, yol kenarları, bahçe içi,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218"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219" E, 1243 m, AS543b, Medit.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CARDUUS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254. Carduus acicularis</w:t>
      </w:r>
      <w:r w:rsidRPr="00964572">
        <w:rPr>
          <w:rFonts w:ascii="Times New Roman" w:hAnsi="Times New Roman"/>
          <w:sz w:val="24"/>
          <w:szCs w:val="24"/>
        </w:rPr>
        <w:t xml:space="preserve"> Bertol.</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dere kenarı, 19.05.2012,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165"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443" E, 1218 m, AS140,  Th.</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255. ▲ C. pycnocephalus</w:t>
      </w:r>
      <w:r w:rsidRPr="00964572">
        <w:rPr>
          <w:rFonts w:ascii="Times New Roman" w:hAnsi="Times New Roman"/>
          <w:sz w:val="24"/>
          <w:szCs w:val="24"/>
        </w:rPr>
        <w:t xml:space="preserve"> L. subsp. </w:t>
      </w:r>
      <w:r w:rsidRPr="00964572">
        <w:rPr>
          <w:rFonts w:ascii="Times New Roman" w:hAnsi="Times New Roman"/>
          <w:b/>
          <w:i/>
          <w:sz w:val="24"/>
          <w:szCs w:val="24"/>
        </w:rPr>
        <w:t>albidus</w:t>
      </w:r>
      <w:r w:rsidRPr="00964572">
        <w:rPr>
          <w:rFonts w:ascii="Times New Roman" w:hAnsi="Times New Roman"/>
          <w:sz w:val="24"/>
          <w:szCs w:val="24"/>
        </w:rPr>
        <w:t xml:space="preserve"> (M. Bieb.) Kazmi</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bahçe içi,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154"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061" E, 1223 m, AS1046,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CENTAUREA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256. Centaurea virgata </w:t>
      </w:r>
      <w:r w:rsidRPr="00964572">
        <w:rPr>
          <w:rFonts w:ascii="Times New Roman" w:hAnsi="Times New Roman"/>
          <w:sz w:val="24"/>
          <w:szCs w:val="24"/>
        </w:rPr>
        <w:t>Lam.</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batısı, kuzeybatıya bakan step yamaçlar, 02.06.2012,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792"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422" E, 1428 m, AS292; Karcı Köyü güneybatısı, yol kenarları, 27.06.2012,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048"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759" E, 1254 m, AS402; Karcı Köyü güneyi, Sofuhasan Dağı, kuzeye bakan yamaçlar, orman içi, 10.07.2012,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094"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262" E, 1306 m, AS470; Karcı Köyü, yol kenarları, step, 13.06.2013,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328"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002" E, 1280 m, AS1230, Ir.-Tur. elm.,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257. C. solstitialis </w:t>
      </w:r>
      <w:r w:rsidRPr="00964572">
        <w:rPr>
          <w:rFonts w:ascii="Times New Roman" w:hAnsi="Times New Roman"/>
          <w:sz w:val="24"/>
          <w:szCs w:val="24"/>
        </w:rPr>
        <w:t>L. subsp.</w:t>
      </w:r>
      <w:r w:rsidRPr="00964572">
        <w:rPr>
          <w:rFonts w:ascii="Times New Roman" w:hAnsi="Times New Roman"/>
          <w:b/>
          <w:i/>
          <w:sz w:val="24"/>
          <w:szCs w:val="24"/>
        </w:rPr>
        <w:t xml:space="preserve"> solstitialis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kuzeybatısı, yol kenarları, step, 09.07.2012,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229"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358" E, 132 m, AS445; Karcı Köyü batısı, step, 19.07.2012,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212"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386" E, 1270 m,AS539, Th., Det.: L. </w:t>
      </w:r>
      <w:r w:rsidR="00C94056">
        <w:rPr>
          <w:rFonts w:ascii="Times New Roman" w:hAnsi="Times New Roman"/>
          <w:sz w:val="24"/>
          <w:szCs w:val="24"/>
        </w:rPr>
        <w:t>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258. C. iberica</w:t>
      </w:r>
      <w:r w:rsidRPr="00964572">
        <w:rPr>
          <w:rFonts w:ascii="Times New Roman" w:hAnsi="Times New Roman"/>
          <w:sz w:val="24"/>
          <w:szCs w:val="24"/>
        </w:rPr>
        <w:t xml:space="preserve"> Trev. ex Sprengel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tarla,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226"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464" E, 1236 m, AS195b,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CRUPINA</w:t>
      </w:r>
      <w:r w:rsidRPr="00964572">
        <w:rPr>
          <w:rFonts w:ascii="Times New Roman" w:hAnsi="Times New Roman"/>
          <w:sz w:val="24"/>
          <w:szCs w:val="24"/>
        </w:rPr>
        <w:t xml:space="preserve"> (Pers.) DC.</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259. Crupina vulgaris </w:t>
      </w:r>
      <w:r w:rsidRPr="00964572">
        <w:rPr>
          <w:rFonts w:ascii="Times New Roman" w:hAnsi="Times New Roman"/>
          <w:sz w:val="24"/>
          <w:szCs w:val="24"/>
        </w:rPr>
        <w:t>Cass.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kuzeyi, güneye bakan yamaçlar, nemli alan,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719"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148" E, 1285 m, AS1016,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260. ▲ C. crupinastrum </w:t>
      </w:r>
      <w:r w:rsidRPr="00964572">
        <w:rPr>
          <w:rFonts w:ascii="Times New Roman" w:hAnsi="Times New Roman"/>
          <w:sz w:val="24"/>
          <w:szCs w:val="24"/>
        </w:rPr>
        <w:t>(Morris) Vis.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step,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961"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994" E, 1209 m, AS207,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CNICUS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261. ▲ Cnicus benedictus </w:t>
      </w:r>
      <w:r w:rsidRPr="00964572">
        <w:rPr>
          <w:rFonts w:ascii="Times New Roman" w:hAnsi="Times New Roman"/>
          <w:sz w:val="24"/>
          <w:szCs w:val="24"/>
        </w:rPr>
        <w:t>L. var.</w:t>
      </w:r>
      <w:r w:rsidRPr="00964572">
        <w:rPr>
          <w:rFonts w:ascii="Times New Roman" w:hAnsi="Times New Roman"/>
          <w:b/>
          <w:i/>
          <w:sz w:val="24"/>
          <w:szCs w:val="24"/>
        </w:rPr>
        <w:t xml:space="preserve"> benedictus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step,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075"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w:t>
      </w:r>
      <w:r w:rsidRPr="00F52714">
        <w:rPr>
          <w:rFonts w:ascii="Times New Roman" w:hAnsi="Times New Roman"/>
          <w:color w:val="000000"/>
          <w:sz w:val="24"/>
          <w:szCs w:val="24"/>
        </w:rPr>
        <w:t>677"</w:t>
      </w:r>
      <w:r w:rsidRPr="00F52714">
        <w:rPr>
          <w:rFonts w:ascii="Times New Roman" w:hAnsi="Times New Roman"/>
          <w:sz w:val="24"/>
          <w:szCs w:val="24"/>
        </w:rPr>
        <w:t xml:space="preserve"> E, 1238 m, AS1053; Karcı Köyü, taşlık,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233"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735" E, 1270 m, AS1089,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262. C. benedictus</w:t>
      </w:r>
      <w:r w:rsidRPr="00964572">
        <w:rPr>
          <w:rFonts w:ascii="Times New Roman" w:hAnsi="Times New Roman"/>
          <w:sz w:val="24"/>
          <w:szCs w:val="24"/>
        </w:rPr>
        <w:t xml:space="preserve"> L. var. </w:t>
      </w:r>
      <w:r w:rsidRPr="00964572">
        <w:rPr>
          <w:rFonts w:ascii="Times New Roman" w:hAnsi="Times New Roman"/>
          <w:b/>
          <w:i/>
          <w:sz w:val="24"/>
          <w:szCs w:val="24"/>
        </w:rPr>
        <w:t>kotschyi</w:t>
      </w:r>
      <w:r w:rsidRPr="00964572">
        <w:rPr>
          <w:rFonts w:ascii="Times New Roman" w:hAnsi="Times New Roman"/>
          <w:sz w:val="24"/>
          <w:szCs w:val="24"/>
        </w:rPr>
        <w:t xml:space="preserve"> Boiss.</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nemli alan, 03.06.2012,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254"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961" E, 1258 m, AS337,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CARTHAMUS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263. Carthamus dentatus </w:t>
      </w:r>
      <w:r w:rsidRPr="00964572">
        <w:rPr>
          <w:rFonts w:ascii="Times New Roman" w:hAnsi="Times New Roman"/>
          <w:sz w:val="24"/>
          <w:szCs w:val="24"/>
        </w:rPr>
        <w:t>Vahl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güneyi-güneyba</w:t>
      </w:r>
      <w:r w:rsidR="00295832" w:rsidRPr="00F52714">
        <w:rPr>
          <w:rFonts w:ascii="Times New Roman" w:hAnsi="Times New Roman"/>
          <w:sz w:val="24"/>
          <w:szCs w:val="24"/>
        </w:rPr>
        <w:t>tısı, Karcı Deresi kenarı, 08.09</w:t>
      </w:r>
      <w:r w:rsidRPr="00F52714">
        <w:rPr>
          <w:rFonts w:ascii="Times New Roman" w:hAnsi="Times New Roman"/>
          <w:sz w:val="24"/>
          <w:szCs w:val="24"/>
        </w:rPr>
        <w:t>.2012,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932"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886" E, 1196 m, AS616,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CARLINA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264. ▲ Carlina oligocephala </w:t>
      </w:r>
      <w:r w:rsidRPr="00964572">
        <w:rPr>
          <w:rFonts w:ascii="Times New Roman" w:hAnsi="Times New Roman"/>
          <w:sz w:val="24"/>
          <w:szCs w:val="24"/>
        </w:rPr>
        <w:t>Boiss. &amp; Kotschy</w:t>
      </w:r>
      <w:r w:rsidRPr="00964572">
        <w:rPr>
          <w:rFonts w:ascii="Times New Roman" w:hAnsi="Times New Roman"/>
          <w:b/>
          <w:i/>
          <w:sz w:val="24"/>
          <w:szCs w:val="24"/>
        </w:rPr>
        <w:t xml:space="preserve"> </w:t>
      </w:r>
      <w:r w:rsidRPr="00964572">
        <w:rPr>
          <w:rFonts w:ascii="Times New Roman" w:hAnsi="Times New Roman"/>
          <w:sz w:val="24"/>
          <w:szCs w:val="24"/>
        </w:rPr>
        <w:t>subsp.</w:t>
      </w:r>
      <w:r w:rsidRPr="00964572">
        <w:rPr>
          <w:rFonts w:ascii="Times New Roman" w:hAnsi="Times New Roman"/>
          <w:b/>
          <w:i/>
          <w:sz w:val="24"/>
          <w:szCs w:val="24"/>
        </w:rPr>
        <w:t xml:space="preserve"> oligocephala</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dere kenarı, 22.08.2012,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498"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250" E, 1245 m, AS550a; Karcı Köyü kuzeybatısı, Pir Deresi Mevkii, orman açıkları, 23.08.2013,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720" N 40</w:t>
      </w:r>
      <w:r w:rsidRPr="00F52714">
        <w:rPr>
          <w:rFonts w:ascii="Times New Roman" w:hAnsi="Times New Roman"/>
          <w:sz w:val="24"/>
          <w:szCs w:val="24"/>
          <w:vertAlign w:val="superscript"/>
        </w:rPr>
        <w:t>o</w:t>
      </w:r>
      <w:r w:rsidR="00BC41A5" w:rsidRPr="00F52714">
        <w:rPr>
          <w:rFonts w:ascii="Times New Roman" w:hAnsi="Times New Roman"/>
          <w:sz w:val="24"/>
          <w:szCs w:val="24"/>
        </w:rPr>
        <w:t xml:space="preserve"> 45' 016" E, 1278 m</w:t>
      </w:r>
      <w:r w:rsidRPr="00F52714">
        <w:rPr>
          <w:rFonts w:ascii="Times New Roman" w:hAnsi="Times New Roman"/>
          <w:sz w:val="24"/>
          <w:szCs w:val="24"/>
        </w:rPr>
        <w:t>, Hc.</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XERANTHEMUM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265. Xeranthemum annuum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kuzeybatısı, Pir Deresi Mevkii, step,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550"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672" E, 1257 m, AS559; Karcı Köyü kuzeybatısı, Pir Deresi Mevkii, step, 23.08.2012,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728"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954" E, 1275 m, AS561,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CHARDINIA</w:t>
      </w:r>
      <w:r w:rsidRPr="00964572">
        <w:rPr>
          <w:rFonts w:ascii="Times New Roman" w:hAnsi="Times New Roman"/>
          <w:sz w:val="24"/>
          <w:szCs w:val="24"/>
        </w:rPr>
        <w:t xml:space="preserve"> Desf.</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266. Chardinia orientalis </w:t>
      </w:r>
      <w:r w:rsidRPr="00964572">
        <w:rPr>
          <w:rFonts w:ascii="Times New Roman" w:hAnsi="Times New Roman"/>
          <w:sz w:val="24"/>
          <w:szCs w:val="24"/>
        </w:rPr>
        <w:t>(L.) Kuntze</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güneybatısı, step, 27.05.2012,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147"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71</w:t>
      </w:r>
      <w:r w:rsidR="000F10F8" w:rsidRPr="00F52714">
        <w:rPr>
          <w:rFonts w:ascii="Times New Roman" w:hAnsi="Times New Roman"/>
          <w:sz w:val="24"/>
          <w:szCs w:val="24"/>
        </w:rPr>
        <w:t xml:space="preserve">5" E, 1260 m, AS177; Karcı Köyü </w:t>
      </w:r>
      <w:r w:rsidRPr="00F52714">
        <w:rPr>
          <w:rFonts w:ascii="Times New Roman" w:hAnsi="Times New Roman"/>
          <w:sz w:val="24"/>
          <w:szCs w:val="24"/>
        </w:rPr>
        <w:t>çevresi, step, 19.05.2012,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135"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767" E, 1252 m, AS122; Karcı Köyü batısı, Kırmızıdut Mevkii, güneye bakan yamaçlar, kayalık-taşlık, 08.05.2013,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972"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712" E, 1227 m, AS1039; Karcı Köyü kuzeydoğusu, Mizvare Deresi mevkii, step,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006"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960" E, 1332 m, AS1108,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ECHINOPS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267. Echinops orientalis </w:t>
      </w:r>
      <w:r w:rsidRPr="00964572">
        <w:rPr>
          <w:rFonts w:ascii="Times New Roman" w:hAnsi="Times New Roman"/>
          <w:sz w:val="24"/>
          <w:szCs w:val="24"/>
        </w:rPr>
        <w:t>Trautv.</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yol kenarları, step, 09.07.2012,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121"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792" E, 1233 m, AS451; Karcı Köyü batısı, Kırmızıdut Mevkii, tarla, 14.06.2013,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928"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43' 854" E, 1199 m, AS1253 m, AS1253, Ir.-Tur. elm., Hc.</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CICHORIUM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268. Cichorium intybus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Geveçil Mevkii, nemli alan, 10.07.2012,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226"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035" E, 1290 m, AS459; Karcı Köyü güneyi, Geveçil Mevkii, bahçe içi, 24.08.2012,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117"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143" E, 1290 m, AS588; Karcı Köyü doğusu, Sofuhasan Dağı, kuzeye bakan </w:t>
      </w:r>
      <w:r w:rsidRPr="00F52714">
        <w:rPr>
          <w:rFonts w:ascii="Times New Roman" w:hAnsi="Times New Roman"/>
          <w:sz w:val="24"/>
          <w:szCs w:val="24"/>
        </w:rPr>
        <w:lastRenderedPageBreak/>
        <w:t>yamaçlar, Meğel Mevkii, behçe içi, 14.06.2013,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236"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570" E, 1296 m, AS1271,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SCORZONERA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269. ▲ Scorzonera mollis </w:t>
      </w:r>
      <w:r w:rsidRPr="00964572">
        <w:rPr>
          <w:rFonts w:ascii="Times New Roman" w:hAnsi="Times New Roman"/>
          <w:sz w:val="24"/>
          <w:szCs w:val="24"/>
        </w:rPr>
        <w:t>M. Bieb. subsp.</w:t>
      </w:r>
      <w:r w:rsidRPr="00964572">
        <w:rPr>
          <w:rFonts w:ascii="Times New Roman" w:hAnsi="Times New Roman"/>
          <w:b/>
          <w:i/>
          <w:sz w:val="24"/>
          <w:szCs w:val="24"/>
        </w:rPr>
        <w:t xml:space="preserve"> szowitzii </w:t>
      </w:r>
      <w:r w:rsidRPr="00964572">
        <w:rPr>
          <w:rFonts w:ascii="Times New Roman" w:hAnsi="Times New Roman"/>
          <w:sz w:val="24"/>
          <w:szCs w:val="24"/>
        </w:rPr>
        <w:t>(DC.) D. F. Chamb.</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Sofuhasan Dağı ile Altıkardeş Dağı arası, orman açıkları-taşlık, 28.04.2013,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280"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852" E, 1534 m, AS918, Ir.-Tur. elm., Hc.,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270. S. latifolia</w:t>
      </w:r>
      <w:r w:rsidRPr="00964572">
        <w:rPr>
          <w:rFonts w:ascii="Times New Roman" w:hAnsi="Times New Roman"/>
          <w:sz w:val="24"/>
          <w:szCs w:val="24"/>
        </w:rPr>
        <w:t xml:space="preserve"> (Fisch. &amp; C. A. Mey.) DC.</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Geveçil Mevkii, step, 10.07.2012,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069"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074" E, 129</w:t>
      </w:r>
      <w:r w:rsidR="00C618EC">
        <w:rPr>
          <w:rFonts w:ascii="Times New Roman" w:hAnsi="Times New Roman"/>
          <w:sz w:val="24"/>
          <w:szCs w:val="24"/>
        </w:rPr>
        <w:t>7 m</w:t>
      </w:r>
      <w:r w:rsidRPr="00964572">
        <w:rPr>
          <w:rFonts w:ascii="Times New Roman" w:hAnsi="Times New Roman"/>
          <w:sz w:val="24"/>
          <w:szCs w:val="24"/>
        </w:rPr>
        <w:t>, AS468,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TRAGOPOGON</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271. ▲ Tragopogon porrifolius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Altıkardeş Dağı kuzeybatısı, orman açıkları, 15.06.2012,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430"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46' 721" E, 1405 m, AS387, Medit.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272. ▲ T. pterocarpus</w:t>
      </w:r>
      <w:r w:rsidRPr="00964572">
        <w:rPr>
          <w:rFonts w:ascii="Times New Roman" w:hAnsi="Times New Roman"/>
          <w:sz w:val="24"/>
          <w:szCs w:val="24"/>
        </w:rPr>
        <w:t xml:space="preserve"> DC.</w:t>
      </w:r>
    </w:p>
    <w:p w:rsidR="003F7AA8" w:rsidRPr="00F52714" w:rsidRDefault="003F7AA8" w:rsidP="00F43462">
      <w:pPr>
        <w:spacing w:after="0" w:line="360" w:lineRule="auto"/>
        <w:jc w:val="both"/>
        <w:rPr>
          <w:rFonts w:ascii="Times New Roman" w:hAnsi="Times New Roman"/>
          <w:i/>
          <w:sz w:val="24"/>
          <w:szCs w:val="24"/>
        </w:rPr>
      </w:pPr>
      <w:r w:rsidRPr="00F52714">
        <w:rPr>
          <w:rFonts w:ascii="Times New Roman" w:hAnsi="Times New Roman"/>
          <w:sz w:val="24"/>
          <w:szCs w:val="24"/>
        </w:rPr>
        <w:t>Karcı Köyü güneyi, Sofuhasan Dağı, kuzeye bakan yamaçlar, orman açıkları,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992"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728" E, 1271 m, AS1068; Karcı Köyü güneyi, Sofuhasan Dağı, batıya bakan yamaçlar, kayalık-taşlık,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835"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457" E, 1428 m, AS1085,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LEONTODON</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273. Leontodon asperrimus </w:t>
      </w:r>
      <w:r w:rsidRPr="00964572">
        <w:rPr>
          <w:rFonts w:ascii="Times New Roman" w:hAnsi="Times New Roman"/>
          <w:sz w:val="24"/>
          <w:szCs w:val="24"/>
        </w:rPr>
        <w:t>(Willd.) Endl.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Karcı-Üçgül köyleri arası, yol kenarları, step,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340"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627" E, 1278 m, AS1090; Karcı Köyü kuzeydoğusu, Mizvare Deresi mevkii, step,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077"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960" E, 1328 m, AS1115,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SONCHUS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274. ▲ Sonchus asper </w:t>
      </w:r>
      <w:r w:rsidRPr="00964572">
        <w:rPr>
          <w:rFonts w:ascii="Times New Roman" w:hAnsi="Times New Roman"/>
          <w:sz w:val="24"/>
          <w:szCs w:val="24"/>
        </w:rPr>
        <w:t xml:space="preserve">(L.) Hill subsp. </w:t>
      </w:r>
      <w:r w:rsidRPr="00964572">
        <w:rPr>
          <w:rFonts w:ascii="Times New Roman" w:hAnsi="Times New Roman"/>
          <w:b/>
          <w:i/>
          <w:sz w:val="24"/>
          <w:szCs w:val="24"/>
        </w:rPr>
        <w:t>glaucescens</w:t>
      </w:r>
      <w:r w:rsidRPr="00964572">
        <w:rPr>
          <w:rFonts w:ascii="Times New Roman" w:hAnsi="Times New Roman"/>
          <w:sz w:val="24"/>
          <w:szCs w:val="24"/>
        </w:rPr>
        <w:t xml:space="preserve"> (Jordan) Ball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batısı, bahçe içleri, 14.06.2013,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080"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094" E, 1202 m, AS1255,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PILOSELLA</w:t>
      </w:r>
      <w:r w:rsidRPr="00964572">
        <w:rPr>
          <w:rFonts w:ascii="Times New Roman" w:hAnsi="Times New Roman"/>
          <w:sz w:val="24"/>
          <w:szCs w:val="24"/>
        </w:rPr>
        <w:t xml:space="preserve"> Hill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275. ▲ Pilosella piloselloides </w:t>
      </w:r>
      <w:r w:rsidRPr="00964572">
        <w:rPr>
          <w:rFonts w:ascii="Times New Roman" w:hAnsi="Times New Roman"/>
          <w:sz w:val="24"/>
          <w:szCs w:val="24"/>
        </w:rPr>
        <w:t>(Vill.) Soják subsp.</w:t>
      </w:r>
      <w:r w:rsidRPr="00964572">
        <w:rPr>
          <w:rFonts w:ascii="Times New Roman" w:hAnsi="Times New Roman"/>
          <w:b/>
          <w:i/>
          <w:sz w:val="24"/>
          <w:szCs w:val="24"/>
        </w:rPr>
        <w:t xml:space="preserve"> megalomastix </w:t>
      </w:r>
      <w:r w:rsidRPr="00964572">
        <w:rPr>
          <w:rFonts w:ascii="Times New Roman" w:hAnsi="Times New Roman"/>
          <w:sz w:val="24"/>
          <w:szCs w:val="24"/>
        </w:rPr>
        <w:t>(NP.) Sell &amp; West</w:t>
      </w:r>
    </w:p>
    <w:p w:rsidR="003F7AA8"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kuzeydoğusu, Mizvare Deresi mevkii, step, 08.06.2013,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67' 077"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960" E, 1328 m, AS1114, Hc., Det.: L. Behçet</w:t>
      </w:r>
    </w:p>
    <w:p w:rsidR="005436F8" w:rsidRPr="00F52714" w:rsidRDefault="005436F8" w:rsidP="00F43462">
      <w:pPr>
        <w:spacing w:after="0" w:line="360" w:lineRule="auto"/>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276. P. cymosa </w:t>
      </w:r>
      <w:r w:rsidRPr="00964572">
        <w:rPr>
          <w:rFonts w:ascii="Times New Roman" w:hAnsi="Times New Roman"/>
          <w:sz w:val="24"/>
          <w:szCs w:val="24"/>
        </w:rPr>
        <w:t>(L.) C. H. &amp; F. H. Schultz</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kuzeye bakan yamaçlar, step, 28.06.2012,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213"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921" E, 1346 m, AS435, Eu.- 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277. P. echioides</w:t>
      </w:r>
      <w:r w:rsidRPr="00964572">
        <w:rPr>
          <w:rFonts w:ascii="Times New Roman" w:hAnsi="Times New Roman"/>
          <w:sz w:val="24"/>
          <w:szCs w:val="24"/>
        </w:rPr>
        <w:t xml:space="preserve"> (Lumn.) F. W. Schultz &amp; Sc. Bip. subsp. </w:t>
      </w:r>
      <w:r w:rsidRPr="00964572">
        <w:rPr>
          <w:rFonts w:ascii="Times New Roman" w:hAnsi="Times New Roman"/>
          <w:b/>
          <w:i/>
          <w:sz w:val="24"/>
          <w:szCs w:val="24"/>
        </w:rPr>
        <w:t xml:space="preserve">procera </w:t>
      </w:r>
      <w:r w:rsidRPr="00964572">
        <w:rPr>
          <w:rFonts w:ascii="Times New Roman" w:hAnsi="Times New Roman"/>
          <w:sz w:val="24"/>
          <w:szCs w:val="24"/>
        </w:rPr>
        <w:t>(Fr.) P. D. Sell &amp; C. West</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kuzeyi, step, 28.05.2012,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868"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574" E, 1348 m, AS250, Hc.</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278. P. verruculata</w:t>
      </w:r>
      <w:r w:rsidRPr="00964572">
        <w:rPr>
          <w:rFonts w:ascii="Times New Roman" w:hAnsi="Times New Roman"/>
          <w:sz w:val="24"/>
          <w:szCs w:val="24"/>
        </w:rPr>
        <w:t xml:space="preserve"> (Link) Soják</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Sofuhasan Dağı, kuzeye bakan yamaçlar, orman açıkları-taşlık alan, 10.07.2012,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817"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692" E, 1477 m, AS475, Hc.</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CEPHALORRHYNCHUS</w:t>
      </w:r>
      <w:r w:rsidRPr="00964572">
        <w:rPr>
          <w:rFonts w:ascii="Times New Roman" w:hAnsi="Times New Roman"/>
          <w:sz w:val="24"/>
          <w:szCs w:val="24"/>
        </w:rPr>
        <w:t xml:space="preserve"> Boiss.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279. Cephalorrhynchus tuberosus </w:t>
      </w:r>
      <w:r w:rsidRPr="00964572">
        <w:rPr>
          <w:rFonts w:ascii="Times New Roman" w:hAnsi="Times New Roman"/>
          <w:sz w:val="24"/>
          <w:szCs w:val="24"/>
        </w:rPr>
        <w:t>(Steven) Schchian</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güneydoğusu, Altıkardeş Dağı yamaçları, taşlık-kayalık, 18.07.2012,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355"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064" E, 1524 m, AS599, Karcı Köyü güneydoğusu, Altıkardeş Dağı yamaçları, orman açıkları, 02.05.2013,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388"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47' 073" E, 1537 m, AS976a; Karcı Köyü güneyi, Sofuhasan Dağı, kuzeye bakan yamaçlar, dere kenarı, 27.05.2013,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65' 990"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44' 819" E, 1270 m, AS1074; Karcı Köyü güneyi, Sofuhasan Dağı, güneye bakan yamaçlar bahçe içleri, gölgelik-nemli alan, 09.06.2013,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112"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086" E, 1273 m, AS1182,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LACTUCA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280. Lactuca serriola </w:t>
      </w:r>
      <w:r w:rsidRPr="00964572">
        <w:rPr>
          <w:rFonts w:ascii="Times New Roman" w:hAnsi="Times New Roman"/>
          <w:sz w:val="24"/>
          <w:szCs w:val="24"/>
        </w:rPr>
        <w:t>L.</w:t>
      </w:r>
    </w:p>
    <w:p w:rsidR="003F7AA8" w:rsidRPr="00F52714" w:rsidRDefault="003F7AA8" w:rsidP="00F43462">
      <w:pPr>
        <w:spacing w:after="0" w:line="360" w:lineRule="auto"/>
        <w:jc w:val="both"/>
        <w:rPr>
          <w:rFonts w:ascii="Times New Roman" w:hAnsi="Times New Roman"/>
          <w:sz w:val="24"/>
          <w:szCs w:val="24"/>
        </w:rPr>
      </w:pPr>
      <w:r w:rsidRPr="00F52714">
        <w:rPr>
          <w:rFonts w:ascii="Times New Roman" w:hAnsi="Times New Roman"/>
          <w:sz w:val="24"/>
          <w:szCs w:val="24"/>
        </w:rPr>
        <w:t>Karcı Köyü güneyi, Geveçil Mevkii, bahçe içi, 24.08.2012, 38</w:t>
      </w:r>
      <w:r w:rsidRPr="00F52714">
        <w:rPr>
          <w:rFonts w:ascii="Times New Roman" w:hAnsi="Times New Roman"/>
          <w:sz w:val="24"/>
          <w:szCs w:val="24"/>
          <w:vertAlign w:val="superscript"/>
        </w:rPr>
        <w:t>o</w:t>
      </w:r>
      <w:r w:rsidRPr="00F52714">
        <w:rPr>
          <w:rFonts w:ascii="Times New Roman" w:hAnsi="Times New Roman"/>
          <w:sz w:val="24"/>
          <w:szCs w:val="24"/>
        </w:rPr>
        <w:t xml:space="preserve"> 66' 125" N 40</w:t>
      </w:r>
      <w:r w:rsidRPr="00F52714">
        <w:rPr>
          <w:rFonts w:ascii="Times New Roman" w:hAnsi="Times New Roman"/>
          <w:sz w:val="24"/>
          <w:szCs w:val="24"/>
          <w:vertAlign w:val="superscript"/>
        </w:rPr>
        <w:t>o</w:t>
      </w:r>
      <w:r w:rsidRPr="00F52714">
        <w:rPr>
          <w:rFonts w:ascii="Times New Roman" w:hAnsi="Times New Roman"/>
          <w:sz w:val="24"/>
          <w:szCs w:val="24"/>
        </w:rPr>
        <w:t xml:space="preserve"> 45' 061" E, 1285 m, AS586, Eu.-Sib. elm., Hc.</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SCARIOLA</w:t>
      </w:r>
      <w:r w:rsidRPr="00964572">
        <w:rPr>
          <w:rFonts w:ascii="Times New Roman" w:hAnsi="Times New Roman"/>
          <w:sz w:val="24"/>
          <w:szCs w:val="24"/>
        </w:rPr>
        <w:t xml:space="preserve"> F. W. Schmidt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281. Scariola viminea </w:t>
      </w:r>
      <w:r w:rsidRPr="00964572">
        <w:rPr>
          <w:rFonts w:ascii="Times New Roman" w:hAnsi="Times New Roman"/>
          <w:sz w:val="24"/>
          <w:szCs w:val="24"/>
        </w:rPr>
        <w:t>(L.) F. W. Schmidt</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Sofuhasan Dağı, güneye bakan yamaçlar, orman açıkları-taşlık,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789"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722" E, 1510 m, AS476,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282. S. orientalis </w:t>
      </w:r>
      <w:r w:rsidRPr="00964572">
        <w:rPr>
          <w:rFonts w:ascii="Times New Roman" w:hAnsi="Times New Roman"/>
          <w:sz w:val="24"/>
          <w:szCs w:val="24"/>
        </w:rPr>
        <w:t>(Boiss.) Soják</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kuzeybatısı, Pir Deresi kenarı, orman açıkları,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720"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045" E, 1285 m, AS563, Ir.-Tur. elm., Ch.,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LAPSANA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283. Lapsana communis </w:t>
      </w:r>
      <w:r w:rsidRPr="00964572">
        <w:rPr>
          <w:rFonts w:ascii="Times New Roman" w:hAnsi="Times New Roman"/>
          <w:sz w:val="24"/>
          <w:szCs w:val="24"/>
        </w:rPr>
        <w:t>L. subsp.</w:t>
      </w:r>
      <w:r w:rsidRPr="00964572">
        <w:rPr>
          <w:rFonts w:ascii="Times New Roman" w:hAnsi="Times New Roman"/>
          <w:b/>
          <w:i/>
          <w:sz w:val="24"/>
          <w:szCs w:val="24"/>
        </w:rPr>
        <w:t xml:space="preserve"> intermedia </w:t>
      </w:r>
      <w:r w:rsidRPr="00964572">
        <w:rPr>
          <w:rFonts w:ascii="Times New Roman" w:hAnsi="Times New Roman"/>
          <w:sz w:val="24"/>
          <w:szCs w:val="24"/>
        </w:rPr>
        <w:t>(M. Bieb.) Hayek</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Geveçil Mevkii, nemli alan,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119"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109" E, AS464, Hc., Det.: L. Behçet</w:t>
      </w:r>
    </w:p>
    <w:p w:rsidR="0046196C" w:rsidRPr="00F77E72" w:rsidRDefault="0046196C" w:rsidP="00F43462">
      <w:pPr>
        <w:spacing w:after="0" w:line="360" w:lineRule="auto"/>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284. L. communis </w:t>
      </w:r>
      <w:r w:rsidRPr="00964572">
        <w:rPr>
          <w:rFonts w:ascii="Times New Roman" w:hAnsi="Times New Roman"/>
          <w:sz w:val="24"/>
          <w:szCs w:val="24"/>
        </w:rPr>
        <w:t>L. subsp.</w:t>
      </w:r>
      <w:r w:rsidRPr="00964572">
        <w:rPr>
          <w:rFonts w:ascii="Times New Roman" w:hAnsi="Times New Roman"/>
          <w:b/>
          <w:i/>
          <w:sz w:val="24"/>
          <w:szCs w:val="24"/>
        </w:rPr>
        <w:t xml:space="preserve"> grandiflora </w:t>
      </w:r>
      <w:r w:rsidRPr="00964572">
        <w:rPr>
          <w:rFonts w:ascii="Times New Roman" w:hAnsi="Times New Roman"/>
          <w:sz w:val="24"/>
          <w:szCs w:val="24"/>
        </w:rPr>
        <w:t>(M. Bieb.) Sell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kuzeye bakan yamaçlar, bahçe içi-gölgelik, 09.06.2013,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112"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086" E, 1273 m, AS1183,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TARAXACUM </w:t>
      </w:r>
      <w:r w:rsidRPr="00964572">
        <w:rPr>
          <w:rFonts w:ascii="Times New Roman" w:hAnsi="Times New Roman"/>
          <w:sz w:val="24"/>
          <w:szCs w:val="24"/>
        </w:rPr>
        <w:t>F. H.Wigg.</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285. Taraxacum </w:t>
      </w:r>
      <w:r w:rsidRPr="00964572">
        <w:rPr>
          <w:rFonts w:ascii="Times New Roman" w:hAnsi="Times New Roman"/>
          <w:sz w:val="24"/>
          <w:szCs w:val="24"/>
        </w:rPr>
        <w:t>cf.</w:t>
      </w:r>
      <w:r w:rsidRPr="00964572">
        <w:rPr>
          <w:rFonts w:ascii="Times New Roman" w:hAnsi="Times New Roman"/>
          <w:b/>
          <w:i/>
          <w:sz w:val="24"/>
          <w:szCs w:val="24"/>
        </w:rPr>
        <w:t xml:space="preserve">  androssovii </w:t>
      </w:r>
      <w:r w:rsidRPr="00964572">
        <w:rPr>
          <w:rFonts w:ascii="Times New Roman" w:hAnsi="Times New Roman"/>
          <w:sz w:val="24"/>
          <w:szCs w:val="24"/>
        </w:rPr>
        <w:t>Schischk.</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güneyi, Sofuhasan Dağı, güneye bakan yamaçlar, nemli alan, 06.04.2013,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636"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679" E, 1320 m, AS713; Karcı Köyü, nemli alan,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026" E, 1278 m, AS741; Karcı Köyü, Karcı Deresi kenarı, nemli alan, 09.11.2013,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771" E, 1286, AS1371,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286. T. buttleri </w:t>
      </w:r>
      <w:r w:rsidRPr="00964572">
        <w:rPr>
          <w:rFonts w:ascii="Times New Roman" w:hAnsi="Times New Roman"/>
          <w:sz w:val="24"/>
          <w:szCs w:val="24"/>
        </w:rPr>
        <w:t>Soest</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nemli alan,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552" E, 1300 m, AS79,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CHONDRILLA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287. Chondrilla juncea </w:t>
      </w:r>
      <w:r w:rsidRPr="00964572">
        <w:rPr>
          <w:rFonts w:ascii="Times New Roman" w:hAnsi="Times New Roman"/>
          <w:sz w:val="24"/>
          <w:szCs w:val="24"/>
        </w:rPr>
        <w:t>L. var.</w:t>
      </w:r>
      <w:r w:rsidRPr="00964572">
        <w:rPr>
          <w:rFonts w:ascii="Times New Roman" w:hAnsi="Times New Roman"/>
          <w:b/>
          <w:i/>
          <w:sz w:val="24"/>
          <w:szCs w:val="24"/>
        </w:rPr>
        <w:t xml:space="preserve"> juncea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doğusu, yol kenarları, step,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659"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931" E, 1317 m, AS491;</w:t>
      </w:r>
      <w:r w:rsidRPr="00F77E72">
        <w:rPr>
          <w:rFonts w:ascii="Times New Roman" w:hAnsi="Times New Roman"/>
          <w:b/>
          <w:i/>
          <w:sz w:val="24"/>
          <w:szCs w:val="24"/>
        </w:rPr>
        <w:t xml:space="preserve"> </w:t>
      </w:r>
      <w:r w:rsidRPr="00F77E72">
        <w:rPr>
          <w:rFonts w:ascii="Times New Roman" w:hAnsi="Times New Roman"/>
          <w:sz w:val="24"/>
          <w:szCs w:val="24"/>
        </w:rPr>
        <w:t>Karcı Köyü kuzeybatısı, orman açıkları, 22.08.2012,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464" N, 40 44 258 E, 1240 m, AS552; Karcı Köyü güneybatısı, Kırmızıdut Mevkii, tarla, 08.09.2012,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985"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067" E, 1198 m, AS618; Karcı Köyü doğusu, yol kenarları, güneye bakan yamaçlar, step, 16.08.2013,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738"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271" E, 1350 m, AS1348,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CREPIS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rPr>
          <w:rFonts w:ascii="Times New Roman" w:hAnsi="Times New Roman"/>
          <w:sz w:val="24"/>
          <w:szCs w:val="24"/>
        </w:rPr>
      </w:pPr>
      <w:r w:rsidRPr="00964572">
        <w:rPr>
          <w:rFonts w:ascii="Times New Roman" w:hAnsi="Times New Roman"/>
          <w:b/>
          <w:i/>
          <w:sz w:val="24"/>
          <w:szCs w:val="24"/>
        </w:rPr>
        <w:t xml:space="preserve">288. ▲ Crepis pannonica </w:t>
      </w:r>
      <w:r w:rsidRPr="00964572">
        <w:rPr>
          <w:rFonts w:ascii="Times New Roman" w:hAnsi="Times New Roman"/>
          <w:sz w:val="24"/>
          <w:szCs w:val="24"/>
        </w:rPr>
        <w:t>(Jacq.) K. Koch</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Karcı Deresi kenarı, nemli alan, 09.11.2013,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771" E, 1286 m, AS1372,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289. C. foetida </w:t>
      </w:r>
      <w:r w:rsidRPr="00964572">
        <w:rPr>
          <w:rFonts w:ascii="Times New Roman" w:hAnsi="Times New Roman"/>
          <w:sz w:val="24"/>
          <w:szCs w:val="24"/>
        </w:rPr>
        <w:t>L. subsp.</w:t>
      </w:r>
      <w:r w:rsidRPr="00964572">
        <w:rPr>
          <w:rFonts w:ascii="Times New Roman" w:hAnsi="Times New Roman"/>
          <w:b/>
          <w:i/>
          <w:sz w:val="24"/>
          <w:szCs w:val="24"/>
        </w:rPr>
        <w:t xml:space="preserve"> rhoeadifolia </w:t>
      </w:r>
      <w:r w:rsidRPr="00964572">
        <w:rPr>
          <w:rFonts w:ascii="Times New Roman" w:hAnsi="Times New Roman"/>
          <w:sz w:val="24"/>
          <w:szCs w:val="24"/>
        </w:rPr>
        <w:t>(M. Bieb.) Čelak.</w:t>
      </w:r>
    </w:p>
    <w:p w:rsid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bahçe kenarları, taşlık-kayalık,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298" E, 1222 m, AS305; Karcı Köyü güneyi, Sofuhasan Dağı, kuzeye bakan yamaçlar, ormanlık alan,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094"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262" E, 1306 m, AS471; Karcı Köyü kuzeybatısı, step, 16.10.2012,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'894"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928" E, 1320 m, AS635, Th.</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F77E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290. C. foetida </w:t>
      </w:r>
      <w:r w:rsidRPr="00964572">
        <w:rPr>
          <w:rFonts w:ascii="Times New Roman" w:hAnsi="Times New Roman"/>
          <w:sz w:val="24"/>
          <w:szCs w:val="24"/>
        </w:rPr>
        <w:t>L. subps.</w:t>
      </w:r>
      <w:r w:rsidRPr="00964572">
        <w:rPr>
          <w:rFonts w:ascii="Times New Roman" w:hAnsi="Times New Roman"/>
          <w:b/>
          <w:i/>
          <w:sz w:val="24"/>
          <w:szCs w:val="24"/>
        </w:rPr>
        <w:t xml:space="preserve"> comutata </w:t>
      </w:r>
      <w:r w:rsidRPr="00964572">
        <w:rPr>
          <w:rFonts w:ascii="Times New Roman" w:hAnsi="Times New Roman"/>
          <w:sz w:val="24"/>
          <w:szCs w:val="24"/>
        </w:rPr>
        <w:t>(Spreng.) Babc.</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sz w:val="24"/>
          <w:szCs w:val="24"/>
        </w:rPr>
        <w:t>Karcı Köyü güneydoğusu, Altıkardeş Dağı zirvesi, kayalık-taşlık, 18.07.2012,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219"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155" E, 1620 m, AS511; Karcı Köyü batısı, step, 19.07.2012,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250"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753" E, 1271 m, AS538,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291. C. sancta </w:t>
      </w:r>
      <w:r w:rsidRPr="00964572">
        <w:rPr>
          <w:rFonts w:ascii="Times New Roman" w:hAnsi="Times New Roman"/>
          <w:sz w:val="24"/>
          <w:szCs w:val="24"/>
        </w:rPr>
        <w:t>(L.) Babc.</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step, 19.05.2012, 8 66' 135"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731" E, 1252 m, AS124; Karcı Köyü batısı, yol kenarları,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100" E, 1232 m, AS864</w:t>
      </w:r>
      <w:r w:rsidR="00697DC4" w:rsidRPr="00F77E72">
        <w:rPr>
          <w:rFonts w:ascii="Times New Roman" w:hAnsi="Times New Roman"/>
          <w:sz w:val="24"/>
          <w:szCs w:val="24"/>
        </w:rPr>
        <w:t>a</w:t>
      </w:r>
      <w:r w:rsidRPr="00F77E72">
        <w:rPr>
          <w:rFonts w:ascii="Times New Roman" w:hAnsi="Times New Roman"/>
          <w:sz w:val="24"/>
          <w:szCs w:val="24"/>
        </w:rPr>
        <w:t>; Karcı Köyü batısı, bahçe içi, sulama kanalı çevresi, taşlık,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345" E, 1244 m, AS817</w:t>
      </w:r>
      <w:r w:rsidR="00697DC4" w:rsidRPr="00F77E72">
        <w:rPr>
          <w:rFonts w:ascii="Times New Roman" w:hAnsi="Times New Roman"/>
          <w:sz w:val="24"/>
          <w:szCs w:val="24"/>
        </w:rPr>
        <w:t>a</w:t>
      </w:r>
      <w:r w:rsidRPr="00F77E72">
        <w:rPr>
          <w:rFonts w:ascii="Times New Roman" w:hAnsi="Times New Roman"/>
          <w:sz w:val="24"/>
          <w:szCs w:val="24"/>
        </w:rPr>
        <w:t>; Karcı Köyü güneydoğusu, Altıkardeş Dağı tepesi, batıya bakan yamaçlar, kayalık-taşlık,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161"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026" E, 1589 m, AS921; Karcı Köyü kuze</w:t>
      </w:r>
      <w:r w:rsidR="007C41D2" w:rsidRPr="00F77E72">
        <w:rPr>
          <w:rFonts w:ascii="Times New Roman" w:hAnsi="Times New Roman"/>
          <w:sz w:val="24"/>
          <w:szCs w:val="24"/>
        </w:rPr>
        <w:t xml:space="preserve">ydoğusu, Mizvare Deresi kenarı, </w:t>
      </w:r>
      <w:r w:rsidRPr="00F77E72">
        <w:rPr>
          <w:rFonts w:ascii="Times New Roman" w:hAnsi="Times New Roman"/>
          <w:sz w:val="24"/>
          <w:szCs w:val="24"/>
        </w:rPr>
        <w:t>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993"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991" E, 1311 m, AS934, Th.,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37. CAMPANULACEAE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CAMPANULA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292. ▲ Campanula sclerotricha </w:t>
      </w:r>
      <w:r w:rsidRPr="00964572">
        <w:rPr>
          <w:rFonts w:ascii="Times New Roman" w:hAnsi="Times New Roman"/>
          <w:sz w:val="24"/>
          <w:szCs w:val="24"/>
        </w:rPr>
        <w:t>Boiss.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bahçe içi,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109"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114" E, 1210 m, AS574; Karcı Köyü doğusu, Karcı Deresi kenarı, 15.08.2013,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478"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776" E, 1292 m, AS1341, Ir.-Tur. elm., Hc.</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293. C. stricta </w:t>
      </w:r>
      <w:r w:rsidRPr="00964572">
        <w:rPr>
          <w:rFonts w:ascii="Times New Roman" w:hAnsi="Times New Roman"/>
          <w:sz w:val="24"/>
          <w:szCs w:val="24"/>
        </w:rPr>
        <w:t>L. subsp.</w:t>
      </w:r>
      <w:r w:rsidRPr="00964572">
        <w:rPr>
          <w:rFonts w:ascii="Times New Roman" w:hAnsi="Times New Roman"/>
          <w:b/>
          <w:i/>
          <w:sz w:val="24"/>
          <w:szCs w:val="24"/>
        </w:rPr>
        <w:t xml:space="preserve"> stricta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w:t>
      </w:r>
      <w:r w:rsidR="00037D07" w:rsidRPr="00F77E72">
        <w:rPr>
          <w:rFonts w:ascii="Times New Roman" w:hAnsi="Times New Roman"/>
          <w:sz w:val="24"/>
          <w:szCs w:val="24"/>
        </w:rPr>
        <w:t xml:space="preserve">, kuzeye bakan yamaçlar, step, </w:t>
      </w:r>
      <w:r w:rsidRPr="00F77E72">
        <w:rPr>
          <w:rFonts w:ascii="Times New Roman" w:hAnsi="Times New Roman"/>
          <w:sz w:val="24"/>
          <w:szCs w:val="24"/>
        </w:rPr>
        <w:t>05.07.2013, 38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414"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931" E, 1478 m, AS1284, Ir.-Tur. e</w:t>
      </w:r>
      <w:r w:rsidR="00037D07" w:rsidRPr="00F77E72">
        <w:rPr>
          <w:rFonts w:ascii="Times New Roman" w:hAnsi="Times New Roman"/>
          <w:sz w:val="24"/>
          <w:szCs w:val="24"/>
        </w:rPr>
        <w:t xml:space="preserve">lm., Hc., </w:t>
      </w:r>
      <w:r w:rsidRPr="00F77E72">
        <w:rPr>
          <w:rFonts w:ascii="Times New Roman" w:hAnsi="Times New Roman"/>
          <w:sz w:val="24"/>
          <w:szCs w:val="24"/>
        </w:rPr>
        <w:t>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294. ▲ C. propinqua </w:t>
      </w:r>
      <w:r w:rsidRPr="00964572">
        <w:rPr>
          <w:rFonts w:ascii="Times New Roman" w:hAnsi="Times New Roman"/>
          <w:sz w:val="24"/>
          <w:szCs w:val="24"/>
        </w:rPr>
        <w:t>Fisch. &amp; C. A. Mey.</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yol kenarları, step,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100" E, 1232 m, AS334, Ir.-Tur. elm., Th., Det. L. Behçet</w:t>
      </w:r>
    </w:p>
    <w:p w:rsidR="003F7AA8" w:rsidRPr="00964572" w:rsidRDefault="00AE34CB"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295. C. balans</w:t>
      </w:r>
      <w:r w:rsidR="003F7AA8" w:rsidRPr="00964572">
        <w:rPr>
          <w:rFonts w:ascii="Times New Roman" w:hAnsi="Times New Roman"/>
          <w:b/>
          <w:i/>
          <w:sz w:val="24"/>
          <w:szCs w:val="24"/>
        </w:rPr>
        <w:t>a</w:t>
      </w:r>
      <w:r>
        <w:rPr>
          <w:rFonts w:ascii="Times New Roman" w:hAnsi="Times New Roman"/>
          <w:b/>
          <w:i/>
          <w:sz w:val="24"/>
          <w:szCs w:val="24"/>
        </w:rPr>
        <w:t>e</w:t>
      </w:r>
      <w:r w:rsidR="003F7AA8" w:rsidRPr="00964572">
        <w:rPr>
          <w:rFonts w:ascii="Times New Roman" w:hAnsi="Times New Roman"/>
          <w:b/>
          <w:i/>
          <w:sz w:val="24"/>
          <w:szCs w:val="24"/>
        </w:rPr>
        <w:t xml:space="preserve"> </w:t>
      </w:r>
      <w:r w:rsidR="003F7AA8" w:rsidRPr="00964572">
        <w:rPr>
          <w:rFonts w:ascii="Times New Roman" w:hAnsi="Times New Roman"/>
          <w:sz w:val="24"/>
          <w:szCs w:val="24"/>
        </w:rPr>
        <w:t>Boiss. &amp; Hausskn.</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nemli alan, 27.05.2012,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204"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538" E, 1250 m, AS181; Karcı Köyü batısı, Kırmızıdut Mevkii, güneye bakan yamaçlar, taşlık-kayalık, 08.05.2013,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712" E, 1227 m, AS1033,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NT.</w:t>
      </w:r>
      <w:r w:rsidRPr="00F77E72">
        <w:rPr>
          <w:rFonts w:ascii="Times New Roman" w:hAnsi="Times New Roman"/>
          <w:sz w:val="24"/>
          <w:szCs w:val="24"/>
        </w:rPr>
        <w:t>,  E. Medit. (mt.) elm., Th., Det.: L. Behçet</w:t>
      </w: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296. C. reuterana</w:t>
      </w:r>
      <w:r w:rsidRPr="00964572">
        <w:rPr>
          <w:rFonts w:ascii="Times New Roman" w:hAnsi="Times New Roman"/>
          <w:sz w:val="24"/>
          <w:szCs w:val="24"/>
        </w:rPr>
        <w:t xml:space="preserve"> Boiss. &amp; Balansa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kuzeydoğusu, Mizvare Deresi mevkii, step,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372"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966" E, 1344 m, AS1123b; Karcı Köyü batısı, Pir Deresi kenarı, bahçe içi, 09.06.2013,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113"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110" E, 1201 m, AS1158a,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LEGOUSIA</w:t>
      </w:r>
      <w:r w:rsidRPr="00964572">
        <w:rPr>
          <w:rFonts w:ascii="Times New Roman" w:hAnsi="Times New Roman"/>
          <w:sz w:val="24"/>
          <w:szCs w:val="24"/>
        </w:rPr>
        <w:t xml:space="preserve"> Durande</w:t>
      </w:r>
    </w:p>
    <w:p w:rsidR="003F7AA8" w:rsidRPr="00495172" w:rsidRDefault="003F7AA8" w:rsidP="00F43462">
      <w:pPr>
        <w:pStyle w:val="ListeParagraf"/>
        <w:spacing w:after="0" w:line="360" w:lineRule="auto"/>
        <w:ind w:left="0"/>
        <w:jc w:val="both"/>
        <w:rPr>
          <w:rFonts w:ascii="Times New Roman" w:hAnsi="Times New Roman"/>
          <w:sz w:val="24"/>
          <w:szCs w:val="24"/>
        </w:rPr>
      </w:pPr>
      <w:r w:rsidRPr="00495172">
        <w:rPr>
          <w:rFonts w:ascii="Times New Roman" w:hAnsi="Times New Roman"/>
          <w:b/>
          <w:i/>
          <w:sz w:val="24"/>
          <w:szCs w:val="24"/>
        </w:rPr>
        <w:t xml:space="preserve">297. Legousia speculus-veneris </w:t>
      </w:r>
      <w:r w:rsidRPr="00495172">
        <w:rPr>
          <w:rFonts w:ascii="Times New Roman" w:hAnsi="Times New Roman"/>
          <w:sz w:val="24"/>
          <w:szCs w:val="24"/>
        </w:rPr>
        <w:t>(L.) Durande ex Vill.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doğusu, Karcı Deresi kenarı, kayalık-taşlık, 02.05.2013,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310" N 40</w:t>
      </w:r>
      <w:r w:rsidRPr="00F77E72">
        <w:rPr>
          <w:rFonts w:ascii="Times New Roman" w:hAnsi="Times New Roman"/>
          <w:sz w:val="24"/>
          <w:szCs w:val="24"/>
          <w:vertAlign w:val="superscript"/>
        </w:rPr>
        <w:t>o</w:t>
      </w:r>
      <w:r w:rsidR="00495172" w:rsidRPr="00F77E72">
        <w:rPr>
          <w:rFonts w:ascii="Times New Roman" w:hAnsi="Times New Roman"/>
          <w:sz w:val="24"/>
          <w:szCs w:val="24"/>
        </w:rPr>
        <w:t xml:space="preserve"> 45' 370" E, 1271 m, AS96</w:t>
      </w:r>
      <w:r w:rsidRPr="00F77E72">
        <w:rPr>
          <w:rFonts w:ascii="Times New Roman" w:hAnsi="Times New Roman"/>
          <w:sz w:val="24"/>
          <w:szCs w:val="24"/>
        </w:rPr>
        <w:t>5, Medit. elm., Th., Det.: L. Behçet</w:t>
      </w:r>
    </w:p>
    <w:p w:rsidR="003F7AA8" w:rsidRPr="00495172" w:rsidRDefault="008733FD" w:rsidP="00F43462">
      <w:pPr>
        <w:pStyle w:val="ListeParagraf"/>
        <w:spacing w:after="0" w:line="360" w:lineRule="auto"/>
        <w:ind w:left="0"/>
        <w:jc w:val="both"/>
        <w:rPr>
          <w:rFonts w:ascii="Times New Roman" w:hAnsi="Times New Roman"/>
          <w:sz w:val="24"/>
          <w:szCs w:val="24"/>
        </w:rPr>
      </w:pPr>
      <w:r w:rsidRPr="00495172">
        <w:rPr>
          <w:rFonts w:ascii="Times New Roman" w:hAnsi="Times New Roman"/>
          <w:b/>
          <w:i/>
          <w:sz w:val="24"/>
          <w:szCs w:val="24"/>
        </w:rPr>
        <w:t xml:space="preserve">298. </w:t>
      </w:r>
      <w:r w:rsidR="003F7AA8" w:rsidRPr="00495172">
        <w:rPr>
          <w:rFonts w:ascii="Times New Roman" w:hAnsi="Times New Roman"/>
          <w:b/>
          <w:i/>
          <w:sz w:val="24"/>
          <w:szCs w:val="24"/>
        </w:rPr>
        <w:t xml:space="preserve"> L. falcata </w:t>
      </w:r>
      <w:r w:rsidR="003F7AA8" w:rsidRPr="00495172">
        <w:rPr>
          <w:rFonts w:ascii="Times New Roman" w:hAnsi="Times New Roman"/>
          <w:sz w:val="24"/>
          <w:szCs w:val="24"/>
        </w:rPr>
        <w:t>(Ten.) Fritsch ex Janch.</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step yamaçlar,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331"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224" E, 1342 m, AS240; Karcı Köyü güneydoğusu, tarla içleri, nemli alan,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260"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586" E, 1301 m, AS273, Medit. elm.,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299. L. pentagonia</w:t>
      </w:r>
      <w:r w:rsidRPr="00964572">
        <w:rPr>
          <w:rFonts w:ascii="Times New Roman" w:hAnsi="Times New Roman"/>
          <w:sz w:val="24"/>
          <w:szCs w:val="24"/>
        </w:rPr>
        <w:t xml:space="preserve"> (L.) Thell.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Meğel Mevkii, bahçe içi,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243"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555" E, 1280 m, AS958, E. Medit. elm., Th., Det.: L. Behçet</w:t>
      </w:r>
    </w:p>
    <w:p w:rsidR="003F7AA8" w:rsidRPr="00451BAA" w:rsidRDefault="003F7AA8" w:rsidP="00F43462">
      <w:pPr>
        <w:pStyle w:val="ListeParagraf"/>
        <w:spacing w:after="0" w:line="360" w:lineRule="auto"/>
        <w:ind w:left="0"/>
        <w:jc w:val="center"/>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38. PRIMULACEAE</w:t>
      </w:r>
    </w:p>
    <w:p w:rsidR="003F7AA8" w:rsidRPr="00451BAA" w:rsidRDefault="003F7AA8" w:rsidP="00F43462">
      <w:pPr>
        <w:pStyle w:val="ListeParagraf"/>
        <w:spacing w:after="0" w:line="360" w:lineRule="auto"/>
        <w:ind w:left="0"/>
        <w:jc w:val="center"/>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LYSIMACHIA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300. Lycimachia vulgaris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kuzeybatısı, step,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814"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680" E, 1283 m, AS410; Karcı Köyü doğusu, Karcı Deresi kenarları,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039" E, 1305 m, AS481; Karcı Köyü doğusu, Karcı Deresi kenarları,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039" E, 1305 m, AS482; Karcı Köyü batısı, dere kenarı,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132"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195" E, 1219 m, AS573; Karcı Köyü batısı, Kırmızıdut Mevkii, Karcı Deresi kenarı, nemli alan,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894"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819" E, 1193 m, AS579; Karcı Köyü güneydoğusu, Altıkardeş Dağı kuzeyi, nemli alan, 15.06.2013,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608"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245" E, 1313 m, AS1283,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ANAGALLIS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301. Anagallis foemina </w:t>
      </w:r>
      <w:r w:rsidRPr="00964572">
        <w:rPr>
          <w:rFonts w:ascii="Times New Roman" w:hAnsi="Times New Roman"/>
          <w:sz w:val="24"/>
          <w:szCs w:val="24"/>
        </w:rPr>
        <w:t>Mill.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bahçe kenarları, step,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885" E, 1206 m, AS320; Karcı Köyü, nemli alan, 09.06.2013,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953" E, </w:t>
      </w:r>
      <w:r w:rsidRPr="00F77E72">
        <w:rPr>
          <w:rFonts w:ascii="Times New Roman" w:hAnsi="Times New Roman"/>
          <w:sz w:val="24"/>
          <w:szCs w:val="24"/>
        </w:rPr>
        <w:lastRenderedPageBreak/>
        <w:t>1252 m, AS1167; Karcı Köyü, Karcı Deresi kenarı, nemli alan, 09.11.2013,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771" E, 1286 m, AS1367, Medit. elm., Th., Det.: L. Behçet </w:t>
      </w:r>
    </w:p>
    <w:p w:rsidR="00F77E72" w:rsidRDefault="00F77E72"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39. ASCLEPIADACEAE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VINCETOXICUM</w:t>
      </w:r>
      <w:r w:rsidRPr="00964572">
        <w:rPr>
          <w:rFonts w:ascii="Times New Roman" w:hAnsi="Times New Roman"/>
          <w:sz w:val="24"/>
          <w:szCs w:val="24"/>
        </w:rPr>
        <w:t xml:space="preserve"> Wolf</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302. </w:t>
      </w:r>
      <w:r w:rsidR="003F7AA8" w:rsidRPr="00964572">
        <w:rPr>
          <w:rFonts w:ascii="Times New Roman" w:hAnsi="Times New Roman"/>
          <w:b/>
          <w:i/>
          <w:sz w:val="24"/>
          <w:szCs w:val="24"/>
        </w:rPr>
        <w:t>Vincetoxicum scandens</w:t>
      </w:r>
      <w:r w:rsidR="003F7AA8" w:rsidRPr="00964572">
        <w:rPr>
          <w:rFonts w:ascii="Times New Roman" w:hAnsi="Times New Roman"/>
          <w:sz w:val="24"/>
          <w:szCs w:val="24"/>
        </w:rPr>
        <w:t xml:space="preserve"> Somm. &amp; Lev.</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step, 15.06.2013,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365" E, 1259 m, AS1294, Cr.,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303.  V. fuscatum</w:t>
      </w:r>
      <w:r w:rsidRPr="00964572">
        <w:rPr>
          <w:rFonts w:ascii="Times New Roman" w:hAnsi="Times New Roman"/>
          <w:sz w:val="24"/>
          <w:szCs w:val="24"/>
        </w:rPr>
        <w:t xml:space="preserve"> (Hornem.) Reichb. f. subsp. </w:t>
      </w:r>
      <w:r w:rsidRPr="00964572">
        <w:rPr>
          <w:rFonts w:ascii="Times New Roman" w:hAnsi="Times New Roman"/>
          <w:b/>
          <w:i/>
          <w:sz w:val="24"/>
          <w:szCs w:val="24"/>
        </w:rPr>
        <w:t>fuscatum</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orman açıkları,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594" E, 1311 m, AS81; Karcı Köyü güneyi, Sof</w:t>
      </w:r>
      <w:r w:rsidR="007C41D2" w:rsidRPr="00F77E72">
        <w:rPr>
          <w:rFonts w:ascii="Times New Roman" w:hAnsi="Times New Roman"/>
          <w:sz w:val="24"/>
          <w:szCs w:val="24"/>
        </w:rPr>
        <w:t>uhasan Dağı yamaçları, ormanlık alan</w:t>
      </w:r>
      <w:r w:rsidRPr="00F77E72">
        <w:rPr>
          <w:rFonts w:ascii="Times New Roman" w:hAnsi="Times New Roman"/>
          <w:sz w:val="24"/>
          <w:szCs w:val="24"/>
        </w:rPr>
        <w:t>, 20.05.2012,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004"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003" E, 1320 m, AS157; Karcı Köyü kuzeyi, step,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402"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042" E, 1336 m, AS422,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CIONURA</w:t>
      </w:r>
      <w:r w:rsidRPr="00964572">
        <w:rPr>
          <w:rFonts w:ascii="Times New Roman" w:hAnsi="Times New Roman"/>
          <w:sz w:val="24"/>
          <w:szCs w:val="24"/>
        </w:rPr>
        <w:t xml:space="preserve"> Griseb.</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304. ▲ Cionura erecta</w:t>
      </w:r>
      <w:r w:rsidRPr="00964572">
        <w:rPr>
          <w:rFonts w:ascii="Times New Roman" w:hAnsi="Times New Roman"/>
          <w:sz w:val="24"/>
          <w:szCs w:val="24"/>
        </w:rPr>
        <w:t xml:space="preserve"> (L.) Griseb.</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 xml:space="preserve">Karcı Köyü güneybatısı, bahçe içi, </w:t>
      </w:r>
      <w:r w:rsidRPr="00F77E72">
        <w:rPr>
          <w:rFonts w:ascii="Times New Roman" w:hAnsi="Times New Roman"/>
          <w:b/>
          <w:i/>
          <w:sz w:val="24"/>
          <w:szCs w:val="24"/>
        </w:rPr>
        <w:t>Prunus x domestica</w:t>
      </w:r>
      <w:r w:rsidRPr="00F77E72">
        <w:rPr>
          <w:rFonts w:ascii="Times New Roman" w:hAnsi="Times New Roman"/>
          <w:b/>
          <w:sz w:val="24"/>
          <w:szCs w:val="24"/>
        </w:rPr>
        <w:t xml:space="preserve"> </w:t>
      </w:r>
      <w:r w:rsidRPr="00F77E72">
        <w:rPr>
          <w:rFonts w:ascii="Times New Roman" w:hAnsi="Times New Roman"/>
          <w:sz w:val="24"/>
          <w:szCs w:val="24"/>
        </w:rPr>
        <w:t>L.’ye sarılımış halde, 16.08.2013,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497" E, 1270 m, AS1356, E. Medit. elm., Fh.,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40.GENTIANACEAE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CENTAURIUM</w:t>
      </w:r>
      <w:r w:rsidRPr="00964572">
        <w:rPr>
          <w:rFonts w:ascii="Times New Roman" w:hAnsi="Times New Roman"/>
          <w:sz w:val="24"/>
          <w:szCs w:val="24"/>
        </w:rPr>
        <w:t xml:space="preserve"> Hill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305. </w:t>
      </w:r>
      <w:r w:rsidR="003F7AA8" w:rsidRPr="00964572">
        <w:rPr>
          <w:rFonts w:ascii="Times New Roman" w:hAnsi="Times New Roman"/>
          <w:b/>
          <w:i/>
          <w:sz w:val="24"/>
          <w:szCs w:val="24"/>
        </w:rPr>
        <w:t>Centaurium erytraea</w:t>
      </w:r>
      <w:r w:rsidR="003F7AA8" w:rsidRPr="00964572">
        <w:rPr>
          <w:rFonts w:ascii="Times New Roman" w:hAnsi="Times New Roman"/>
          <w:sz w:val="24"/>
          <w:szCs w:val="24"/>
        </w:rPr>
        <w:t xml:space="preserve"> Rafn. subsp. </w:t>
      </w:r>
      <w:r w:rsidR="003F7AA8" w:rsidRPr="00964572">
        <w:rPr>
          <w:rFonts w:ascii="Times New Roman" w:hAnsi="Times New Roman"/>
          <w:b/>
          <w:i/>
          <w:sz w:val="24"/>
          <w:szCs w:val="24"/>
        </w:rPr>
        <w:t>turcicum</w:t>
      </w:r>
      <w:r w:rsidR="003F7AA8" w:rsidRPr="00964572">
        <w:rPr>
          <w:rFonts w:ascii="Times New Roman" w:hAnsi="Times New Roman"/>
          <w:sz w:val="24"/>
          <w:szCs w:val="24"/>
        </w:rPr>
        <w:t xml:space="preserve"> (Velen.) Melderis</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Karcı Deresi kenarı,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303" E, 1330 m, AS487; Karcı Köyü güneybatısı, bahçe içi, nemli alan, 02.11.2012,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204" E, 1206 m, AS638; Karcı Köyü batısı, Kırmızıdut Mevkii, tarla,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959"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728" E, 1195 m, AS1248; Karcı Köyü doğusu, Sofuhasan Dağı, kuzeye bakan yamaçlar, Meğel Mevkii, bahçe içi,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570" E, 1296 m, AS1268, Th., Det.: L. Behçet</w:t>
      </w:r>
    </w:p>
    <w:p w:rsidR="00451BAA" w:rsidRPr="00F77E72" w:rsidRDefault="00451BAA" w:rsidP="00F43462">
      <w:pPr>
        <w:spacing w:after="0" w:line="360" w:lineRule="auto"/>
        <w:jc w:val="both"/>
        <w:rPr>
          <w:rFonts w:ascii="Times New Roman" w:hAnsi="Times New Roman"/>
          <w:sz w:val="24"/>
          <w:szCs w:val="24"/>
        </w:rPr>
      </w:pPr>
    </w:p>
    <w:p w:rsidR="003F7AA8" w:rsidRPr="00F77E72" w:rsidRDefault="003F7AA8" w:rsidP="0046196C">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306. C. pulchellum</w:t>
      </w:r>
      <w:r w:rsidRPr="00964572">
        <w:rPr>
          <w:rFonts w:ascii="Times New Roman" w:hAnsi="Times New Roman"/>
          <w:sz w:val="24"/>
          <w:szCs w:val="24"/>
        </w:rPr>
        <w:t xml:space="preserve"> (Sw.) Druce</w:t>
      </w:r>
      <w:r w:rsidRPr="00F77E72">
        <w:rPr>
          <w:rFonts w:ascii="Times New Roman" w:hAnsi="Times New Roman"/>
          <w:sz w:val="24"/>
          <w:szCs w:val="24"/>
        </w:rPr>
        <w:t>Karcı Köyü kuzeybatısı, nemli alan,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834"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677" E, 1285 m, AS412; Karcı Köyü kuzeybatısı, step,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948"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658" E, 1300 m, AS415, AS416, Th., Det.: L. Behçet</w:t>
      </w:r>
    </w:p>
    <w:p w:rsidR="00F77E72" w:rsidRDefault="00F77E72" w:rsidP="00F43462">
      <w:pPr>
        <w:pStyle w:val="ListeParagraf"/>
        <w:spacing w:after="0" w:line="360" w:lineRule="auto"/>
        <w:ind w:left="0"/>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41. CONVOLVULACEAE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CONVOLVULUS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307. Convolvulus arvensis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nemli alan, 27.05.2012,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464" E, 1236 m, AS106; Karcı Köyü güneybatısı, nemli alan, 27.05.2012,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464" E, 1236 m, AS193; Karcı Köyü, Geveçil Mevkii, nemli alan,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035" E, 1290 m, AS462; Karcı Köyü doğusu, tarla, 12.06.2013,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493"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806" E, 1309 m, AS1195, Hc.</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42. CUSCUTACEAE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CUSCUTA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308. Cuscuta campestris </w:t>
      </w:r>
      <w:r w:rsidRPr="00964572">
        <w:rPr>
          <w:rFonts w:ascii="Times New Roman" w:hAnsi="Times New Roman"/>
          <w:sz w:val="24"/>
          <w:szCs w:val="24"/>
        </w:rPr>
        <w:t>Yunck.</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 xml:space="preserve">Karcı Köyü batısı, yol kenarları, step, </w:t>
      </w:r>
      <w:r w:rsidRPr="00F77E72">
        <w:rPr>
          <w:rFonts w:ascii="Times New Roman" w:hAnsi="Times New Roman"/>
          <w:b/>
          <w:i/>
          <w:sz w:val="24"/>
          <w:szCs w:val="24"/>
        </w:rPr>
        <w:t>Chondrilla juncea</w:t>
      </w:r>
      <w:r w:rsidRPr="00F77E72">
        <w:rPr>
          <w:rFonts w:ascii="Times New Roman" w:hAnsi="Times New Roman"/>
          <w:b/>
          <w:sz w:val="24"/>
          <w:szCs w:val="24"/>
        </w:rPr>
        <w:t xml:space="preserve"> </w:t>
      </w:r>
      <w:r w:rsidRPr="00F77E72">
        <w:rPr>
          <w:rFonts w:ascii="Times New Roman" w:hAnsi="Times New Roman"/>
          <w:sz w:val="24"/>
          <w:szCs w:val="24"/>
        </w:rPr>
        <w:t>L. var.</w:t>
      </w:r>
      <w:r w:rsidRPr="00F77E72">
        <w:rPr>
          <w:rFonts w:ascii="Times New Roman" w:hAnsi="Times New Roman"/>
          <w:b/>
          <w:sz w:val="24"/>
          <w:szCs w:val="24"/>
        </w:rPr>
        <w:t xml:space="preserve"> </w:t>
      </w:r>
      <w:r w:rsidRPr="00F77E72">
        <w:rPr>
          <w:rFonts w:ascii="Times New Roman" w:hAnsi="Times New Roman"/>
          <w:b/>
          <w:i/>
          <w:sz w:val="24"/>
          <w:szCs w:val="24"/>
        </w:rPr>
        <w:t xml:space="preserve">juncea </w:t>
      </w:r>
      <w:r w:rsidRPr="00F77E72">
        <w:rPr>
          <w:rFonts w:ascii="Times New Roman" w:hAnsi="Times New Roman"/>
          <w:sz w:val="24"/>
          <w:szCs w:val="24"/>
        </w:rPr>
        <w:t>üzerinde parazit,09.07.2012,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932"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905" E, 1202 m, AS458; Karcı Köyü kuzeybatısı, dere kenarı, 22.08.2012,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464"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258" E, 1240 m, AS553; Karcı Köyü doğusu, Altıkardeş Dağı kuzeyi, yol kenarları, step,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787"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559" E, 1352 m, AS1258, Th., Det.: L. Behçet</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 xml:space="preserve">Karcı Köyü güneybatısı, bahçe kenarları, kayalık-taşlık, </w:t>
      </w:r>
      <w:r w:rsidRPr="00F77E72">
        <w:rPr>
          <w:rFonts w:ascii="Times New Roman" w:hAnsi="Times New Roman"/>
          <w:b/>
          <w:i/>
          <w:sz w:val="24"/>
          <w:szCs w:val="24"/>
        </w:rPr>
        <w:t xml:space="preserve">Lamium amplexicaule </w:t>
      </w:r>
      <w:r w:rsidRPr="00F77E72">
        <w:rPr>
          <w:rFonts w:ascii="Times New Roman" w:hAnsi="Times New Roman"/>
          <w:sz w:val="24"/>
          <w:szCs w:val="24"/>
        </w:rPr>
        <w:t>L.</w:t>
      </w:r>
      <w:r w:rsidRPr="00F77E72">
        <w:rPr>
          <w:rFonts w:ascii="Times New Roman" w:hAnsi="Times New Roman"/>
          <w:i/>
          <w:sz w:val="24"/>
          <w:szCs w:val="24"/>
        </w:rPr>
        <w:t xml:space="preserve"> </w:t>
      </w:r>
      <w:r w:rsidRPr="00F77E72">
        <w:rPr>
          <w:rFonts w:ascii="Times New Roman" w:hAnsi="Times New Roman"/>
          <w:sz w:val="24"/>
          <w:szCs w:val="24"/>
        </w:rPr>
        <w:t>üzerinde parazit,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885" E, 1206 m, AS321, Th., Det.: L. Behçet</w:t>
      </w: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43. BORAGINACEAE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HELIOTROPIUM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309. Heliotropium europaeum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batısı, step,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403"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303" E, 1231 m, AS557, Medit.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310.▲  H. dolosum </w:t>
      </w:r>
      <w:r w:rsidRPr="00964572">
        <w:rPr>
          <w:rFonts w:ascii="Times New Roman" w:hAnsi="Times New Roman"/>
          <w:sz w:val="24"/>
          <w:szCs w:val="24"/>
        </w:rPr>
        <w:t>De Not.</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batısı,Kırmızıdut Mevkii, tarla,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959"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728" E, 1195 m, AS1249,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311. H. lasiocarpum </w:t>
      </w:r>
      <w:r w:rsidRPr="00964572">
        <w:rPr>
          <w:rFonts w:ascii="Times New Roman" w:hAnsi="Times New Roman"/>
          <w:sz w:val="24"/>
          <w:szCs w:val="24"/>
        </w:rPr>
        <w:t>Fisch. &amp; C. A. Mey.</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kuzeybatısı, yol kenarı,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612"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705" E, 1255 m, AS425, Ir.-Tur. elm.,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312. H. suaveolens </w:t>
      </w:r>
      <w:r w:rsidRPr="00964572">
        <w:rPr>
          <w:rFonts w:ascii="Times New Roman" w:hAnsi="Times New Roman"/>
          <w:sz w:val="24"/>
          <w:szCs w:val="24"/>
        </w:rPr>
        <w:t>M. Bieb.</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bahçe kenarları, kayalık-taşlık,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977" N 40 43</w:t>
      </w:r>
      <w:r w:rsidRPr="00F77E72">
        <w:rPr>
          <w:rFonts w:ascii="Times New Roman" w:hAnsi="Times New Roman"/>
          <w:sz w:val="24"/>
          <w:szCs w:val="24"/>
          <w:vertAlign w:val="superscript"/>
        </w:rPr>
        <w:t>o</w:t>
      </w:r>
      <w:r w:rsidRPr="00F77E72">
        <w:rPr>
          <w:rFonts w:ascii="Times New Roman" w:hAnsi="Times New Roman"/>
          <w:sz w:val="24"/>
          <w:szCs w:val="24"/>
        </w:rPr>
        <w:t xml:space="preserve"> 885' E, 1206 m, AS323; Karcı Köyü doğusu, Karcı Deresi kenarı,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094" E, 1315 m, AS488; Karcı Köyü kuzeybatısı, Pir Deresi Mevkii, step,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550"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672" E, 1257 m, AS560; Karcı Köyü güneybatısı, Kırmızıdut Mevkii, tarla, 08.09.2012,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938"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842" E, 1194 m, AS612, E. Medit.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ROCHELIA</w:t>
      </w:r>
      <w:r w:rsidRPr="00964572">
        <w:rPr>
          <w:rFonts w:ascii="Times New Roman" w:hAnsi="Times New Roman"/>
          <w:sz w:val="24"/>
          <w:szCs w:val="24"/>
        </w:rPr>
        <w:t xml:space="preserve"> Rchb.</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313. Rochelia cancellata </w:t>
      </w:r>
      <w:r w:rsidRPr="00964572">
        <w:rPr>
          <w:rFonts w:ascii="Times New Roman" w:hAnsi="Times New Roman"/>
          <w:sz w:val="24"/>
          <w:szCs w:val="24"/>
        </w:rPr>
        <w:t>Boiss. &amp; Balansa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ile Sofuhasan Dağı arası, orman açıkları-taşlık,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968"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726" E, 1526 m, AS917,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ASPERUGO</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314. Asperugo procumbens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bahçe içleri, dere kenarları,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193"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987" E, 1277 m, AS48; Karcı Köyü çevresi,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199"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942" E, 1259 m, AS103; Karcı Köyü batısı, bahçe kenarları, nemli alan, 17.03.2013,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447" E, 1238 m, AS675b; Karcı Köyü batısı, Kırmızıdut Mevkii, Karcı Deresi kenarı, tarla,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075" E, 1205 m, AS833; Karcı Köyü, bahçe içleri, nemli alan,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206"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910" E, 1258 m, AS851, Eu.-Sib.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MYOSOTIS</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315. </w:t>
      </w:r>
      <w:r w:rsidR="003F7AA8" w:rsidRPr="00964572">
        <w:rPr>
          <w:rFonts w:ascii="Times New Roman" w:hAnsi="Times New Roman"/>
          <w:b/>
          <w:i/>
          <w:sz w:val="24"/>
          <w:szCs w:val="24"/>
        </w:rPr>
        <w:t xml:space="preserve"> Myosotis heteropoda</w:t>
      </w:r>
      <w:r w:rsidR="003F7AA8" w:rsidRPr="00964572">
        <w:rPr>
          <w:rFonts w:ascii="Times New Roman" w:hAnsi="Times New Roman"/>
          <w:sz w:val="24"/>
          <w:szCs w:val="24"/>
        </w:rPr>
        <w:t xml:space="preserve"> Trautv.</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dere kenarı,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948" E, 1237 m, AS56b; Karcı Köyü,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767" E, 1235 m, AS118; Karcı Köyü batısı, Kırmızıdut Mevkii, Karcı Deresi kenarı, tarla,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075" E, 1205 m, AS831,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316. M. stricta </w:t>
      </w:r>
      <w:r w:rsidRPr="00964572">
        <w:rPr>
          <w:rFonts w:ascii="Times New Roman" w:hAnsi="Times New Roman"/>
          <w:sz w:val="24"/>
          <w:szCs w:val="24"/>
        </w:rPr>
        <w:t>Link ex Roem. &amp; Schult.</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kuzeydoğusu, Mizvare Deresi mevkii, nemli alan,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075"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605" E, 1368 m, AS838; Karcı Köyü kuzeydoğusu, Mizvare Deresi kenarı, nemli alan, 07.05.2013,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705"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831" E, 1310 m, AS996, Eu.-Sib. elm., Th., Det.: L. Behçet</w:t>
      </w:r>
    </w:p>
    <w:p w:rsidR="003F7AA8" w:rsidRPr="00964572" w:rsidRDefault="004B700A"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317. </w:t>
      </w:r>
      <w:r w:rsidR="003F7AA8" w:rsidRPr="00964572">
        <w:rPr>
          <w:rFonts w:ascii="Times New Roman" w:hAnsi="Times New Roman"/>
          <w:b/>
          <w:i/>
          <w:sz w:val="24"/>
          <w:szCs w:val="24"/>
        </w:rPr>
        <w:t xml:space="preserve"> M. refracta </w:t>
      </w:r>
      <w:r w:rsidR="003F7AA8" w:rsidRPr="00964572">
        <w:rPr>
          <w:rFonts w:ascii="Times New Roman" w:hAnsi="Times New Roman"/>
          <w:sz w:val="24"/>
          <w:szCs w:val="24"/>
        </w:rPr>
        <w:t>Boiss. subsp.</w:t>
      </w:r>
      <w:r w:rsidR="003F7AA8" w:rsidRPr="00964572">
        <w:rPr>
          <w:rFonts w:ascii="Times New Roman" w:hAnsi="Times New Roman"/>
          <w:b/>
          <w:i/>
          <w:sz w:val="24"/>
          <w:szCs w:val="24"/>
        </w:rPr>
        <w:t xml:space="preserve"> refracta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kuzeybatısı, güneye bakan yamaçlar,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826" E, 1273 m, AS232, Medit. elm., Th.</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318. ▲</w:t>
      </w:r>
      <w:r w:rsidR="003F7AA8" w:rsidRPr="00964572">
        <w:rPr>
          <w:rFonts w:ascii="Times New Roman" w:hAnsi="Times New Roman"/>
          <w:b/>
          <w:i/>
          <w:sz w:val="24"/>
          <w:szCs w:val="24"/>
        </w:rPr>
        <w:t xml:space="preserve">M. olympica </w:t>
      </w:r>
      <w:r w:rsidR="003F7AA8" w:rsidRPr="00964572">
        <w:rPr>
          <w:rFonts w:ascii="Times New Roman" w:hAnsi="Times New Roman"/>
          <w:sz w:val="24"/>
          <w:szCs w:val="24"/>
        </w:rPr>
        <w:t>Boiss.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kuzeydoğusu, step,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772"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866" E, 1344 m, AS1122, Euxin. (mt.)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319. M. sicula </w:t>
      </w:r>
      <w:r w:rsidRPr="00964572">
        <w:rPr>
          <w:rFonts w:ascii="Times New Roman" w:hAnsi="Times New Roman"/>
          <w:sz w:val="24"/>
          <w:szCs w:val="24"/>
        </w:rPr>
        <w:t>Guss.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bahçe içleri,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405" E, 1231 m, AS804, Th., Det.: L. Behçet</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320. </w:t>
      </w:r>
      <w:r w:rsidR="003F7AA8" w:rsidRPr="00964572">
        <w:rPr>
          <w:rFonts w:ascii="Times New Roman" w:hAnsi="Times New Roman"/>
          <w:b/>
          <w:i/>
          <w:sz w:val="24"/>
          <w:szCs w:val="24"/>
        </w:rPr>
        <w:t xml:space="preserve"> M. sparciflora </w:t>
      </w:r>
      <w:r w:rsidR="003F7AA8" w:rsidRPr="00964572">
        <w:rPr>
          <w:rFonts w:ascii="Times New Roman" w:hAnsi="Times New Roman"/>
          <w:sz w:val="24"/>
          <w:szCs w:val="24"/>
        </w:rPr>
        <w:t>J. C. Miken ex Pohl.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batısı,</w:t>
      </w:r>
      <w:r w:rsidR="00062FCE" w:rsidRPr="00F77E72">
        <w:rPr>
          <w:rFonts w:ascii="Times New Roman" w:hAnsi="Times New Roman"/>
          <w:sz w:val="24"/>
          <w:szCs w:val="24"/>
        </w:rPr>
        <w:t xml:space="preserve"> </w:t>
      </w:r>
      <w:r w:rsidRPr="00F77E72">
        <w:rPr>
          <w:rFonts w:ascii="Times New Roman" w:hAnsi="Times New Roman"/>
          <w:sz w:val="24"/>
          <w:szCs w:val="24"/>
        </w:rPr>
        <w:t>bahçe içleri, taşlık,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451" E, 1229 m, AS811, </w:t>
      </w:r>
      <w:r w:rsidRPr="00F77E72">
        <w:rPr>
          <w:rFonts w:ascii="Times New Roman" w:hAnsi="Times New Roman"/>
          <w:b/>
          <w:sz w:val="24"/>
          <w:szCs w:val="24"/>
        </w:rPr>
        <w:t>VU.</w:t>
      </w:r>
      <w:r w:rsidRPr="00F77E72">
        <w:rPr>
          <w:rFonts w:ascii="Times New Roman" w:hAnsi="Times New Roman"/>
          <w:sz w:val="24"/>
          <w:szCs w:val="24"/>
        </w:rPr>
        <w:t>, Eu.-Sib. elm., Th., Det.: L. Behçet</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321. </w:t>
      </w:r>
      <w:r w:rsidR="003F7AA8" w:rsidRPr="00964572">
        <w:rPr>
          <w:rFonts w:ascii="Times New Roman" w:hAnsi="Times New Roman"/>
          <w:b/>
          <w:i/>
          <w:sz w:val="24"/>
          <w:szCs w:val="24"/>
        </w:rPr>
        <w:t xml:space="preserve"> M. amoena</w:t>
      </w:r>
      <w:r w:rsidR="003F7AA8" w:rsidRPr="00964572">
        <w:rPr>
          <w:rFonts w:ascii="Times New Roman" w:hAnsi="Times New Roman"/>
          <w:sz w:val="24"/>
          <w:szCs w:val="24"/>
        </w:rPr>
        <w:t xml:space="preserve"> (Rupr.) Boiss.</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batısı, bahçe içleri, sulama kanalı çevresi,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405" E, 1231 m, AS786, </w:t>
      </w:r>
      <w:r w:rsidRPr="00F77E72">
        <w:rPr>
          <w:rFonts w:ascii="Times New Roman" w:hAnsi="Times New Roman"/>
          <w:b/>
          <w:sz w:val="24"/>
          <w:szCs w:val="24"/>
        </w:rPr>
        <w:t>VU.</w:t>
      </w:r>
      <w:r w:rsidRPr="00F77E72">
        <w:rPr>
          <w:rFonts w:ascii="Times New Roman" w:hAnsi="Times New Roman"/>
          <w:sz w:val="24"/>
          <w:szCs w:val="24"/>
        </w:rPr>
        <w:t xml:space="preserve">, Euxin. elm., Hc., Det.: L. Behçet </w:t>
      </w:r>
    </w:p>
    <w:p w:rsidR="003F7AA8" w:rsidRPr="00964572" w:rsidRDefault="00305B71"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322. </w:t>
      </w:r>
      <w:r w:rsidR="003F7AA8" w:rsidRPr="00964572">
        <w:rPr>
          <w:rFonts w:ascii="Times New Roman" w:hAnsi="Times New Roman"/>
          <w:b/>
          <w:i/>
          <w:sz w:val="24"/>
          <w:szCs w:val="24"/>
        </w:rPr>
        <w:t xml:space="preserve">M. propinqua </w:t>
      </w:r>
      <w:r w:rsidR="003F7AA8" w:rsidRPr="00964572">
        <w:rPr>
          <w:rFonts w:ascii="Times New Roman" w:hAnsi="Times New Roman"/>
          <w:sz w:val="24"/>
          <w:szCs w:val="24"/>
        </w:rPr>
        <w:t>Fisch. &amp; C. A. Mey.</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bahçe içleri, dere kenarları, nemli alan,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948" E, 1237 m, AS58, </w:t>
      </w:r>
      <w:r w:rsidR="00062FCE" w:rsidRPr="00F77E72">
        <w:rPr>
          <w:rFonts w:ascii="Times New Roman" w:hAnsi="Times New Roman"/>
          <w:sz w:val="24"/>
          <w:szCs w:val="24"/>
        </w:rPr>
        <w:t xml:space="preserve">AS59; </w:t>
      </w:r>
      <w:r w:rsidRPr="00F77E72">
        <w:rPr>
          <w:rFonts w:ascii="Times New Roman" w:hAnsi="Times New Roman"/>
          <w:sz w:val="24"/>
          <w:szCs w:val="24"/>
        </w:rPr>
        <w:t>Karcı Köyü, Karcı Deresi kenarı,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134"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712" E, 1246 m, AS766; Karcı Köyü batısı, bahçe içleri,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405" E, 1231 m, AS803; Karcı Köyü batısı, Karcı Deresi kenarı, kayalık,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234" E, 1226 m, AS824; Karcı Köyü batısı, Karcı Deresi kenarı, kayalık,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211" E, 1211 m, AS826; Karcı Köyü, bahçe içleri, nemli alan,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206"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910" E, 1258 m, AS852, AS855; Karcı Köyü, yol kenarları,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354"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975" E, 1288 m, AS886; Karcı Köyü, Karcı Deresi kenarı, 09.06.2013,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107"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824" E, 1255 m, AS1169, Euxin (Mt.) elm?, Th., Det.: L. Behçet</w:t>
      </w:r>
    </w:p>
    <w:p w:rsidR="005436F8" w:rsidRDefault="005436F8" w:rsidP="00F43462">
      <w:pPr>
        <w:spacing w:after="0" w:line="360" w:lineRule="auto"/>
        <w:jc w:val="both"/>
        <w:rPr>
          <w:rFonts w:ascii="Times New Roman" w:hAnsi="Times New Roman"/>
          <w:sz w:val="24"/>
          <w:szCs w:val="24"/>
        </w:rPr>
      </w:pPr>
    </w:p>
    <w:p w:rsidR="005436F8" w:rsidRPr="00F77E72" w:rsidRDefault="005436F8"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PARACARYUM</w:t>
      </w:r>
      <w:r w:rsidRPr="00964572">
        <w:rPr>
          <w:rFonts w:ascii="Times New Roman" w:hAnsi="Times New Roman"/>
          <w:sz w:val="24"/>
          <w:szCs w:val="24"/>
        </w:rPr>
        <w:t xml:space="preserve"> Boiss.</w:t>
      </w:r>
    </w:p>
    <w:p w:rsidR="003F7AA8" w:rsidRPr="00964572" w:rsidRDefault="00FB78B3"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323. </w:t>
      </w:r>
      <w:r w:rsidR="003F7AA8" w:rsidRPr="00964572">
        <w:rPr>
          <w:rFonts w:ascii="Times New Roman" w:hAnsi="Times New Roman"/>
          <w:b/>
          <w:i/>
          <w:sz w:val="24"/>
          <w:szCs w:val="24"/>
        </w:rPr>
        <w:t>Paracaryum cristatum</w:t>
      </w:r>
      <w:r w:rsidR="003F7AA8" w:rsidRPr="00964572">
        <w:rPr>
          <w:rFonts w:ascii="Times New Roman" w:hAnsi="Times New Roman"/>
          <w:sz w:val="24"/>
          <w:szCs w:val="24"/>
        </w:rPr>
        <w:t xml:space="preserve"> (Schreb.) Boiss. subsp. </w:t>
      </w:r>
      <w:r w:rsidR="003F7AA8" w:rsidRPr="00964572">
        <w:rPr>
          <w:rFonts w:ascii="Times New Roman" w:hAnsi="Times New Roman"/>
          <w:b/>
          <w:i/>
          <w:sz w:val="24"/>
          <w:szCs w:val="24"/>
        </w:rPr>
        <w:t>carduchorum</w:t>
      </w:r>
      <w:r w:rsidR="003F7AA8" w:rsidRPr="00964572">
        <w:rPr>
          <w:rFonts w:ascii="Times New Roman" w:hAnsi="Times New Roman"/>
          <w:sz w:val="24"/>
          <w:szCs w:val="24"/>
        </w:rPr>
        <w:t xml:space="preserve"> R. R. Mill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kuzeydoğusu, Mizvare Deresi kenarı, doğuya bakan yamaçlar, kayalık,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702"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818" E, 1324 m, AS1106; Ir.</w:t>
      </w:r>
      <w:r w:rsidR="00F77E72">
        <w:rPr>
          <w:rFonts w:ascii="Times New Roman" w:hAnsi="Times New Roman"/>
          <w:sz w:val="24"/>
          <w:szCs w:val="24"/>
        </w:rPr>
        <w:t>-Tur.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CYNOGLOSSUM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324. Cynoglossum montanum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nemli alan,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987" E, 1465 m, AS61; Karcı Köyü kuzeyi, dere kenarı,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470" E, 1300, AS252; Karcı Köyü batısı, Karcı Deresi kenarı, kayalık,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211" E, 1211 m, AS825; Karcı Köyü, nemli alan,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035" E, 1274 m, AS900; Karcı Köyü kuzeyi, dere kenarı, 01.05.2012,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908"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309" E, 1302 m, AS947,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BUGLOSSOIDES</w:t>
      </w:r>
      <w:r w:rsidRPr="00964572">
        <w:rPr>
          <w:rFonts w:ascii="Times New Roman" w:hAnsi="Times New Roman"/>
          <w:sz w:val="24"/>
          <w:szCs w:val="24"/>
        </w:rPr>
        <w:t xml:space="preserve"> Moench</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325. Buglossoides arvensis </w:t>
      </w:r>
      <w:r w:rsidRPr="00964572">
        <w:rPr>
          <w:rFonts w:ascii="Times New Roman" w:hAnsi="Times New Roman"/>
          <w:sz w:val="24"/>
          <w:szCs w:val="24"/>
        </w:rPr>
        <w:t>(L.) I. M. Johnst.</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bahçe içleri, dere kenarları,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987" E, 1465 m, AS50; Karcı Köyü güneydoğusu, orman açıkları,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263"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220" E, 1264 m, AS75; Karcı Köyü, step,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199"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942" E, 1259 m, AS104; Karcı Köyü güneybatısı, step,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520" E, 1236 m, AS137; Karcı Köyü güneybatısı, bahçe, 06.04.2013,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770" E, 1252 m, AS685, AS686; Karcı Köyü güneybatısı, Karcı Deresi kenarları, 06.04.2013,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301" E, 1260 m, AS707; Karcı Köyü doğusu, Altıkardeş Dağı, kuzeye bakan yamaçlar, Karcı Deresi kenarları,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757"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601" E, 1341 m, AS723; Karcı Köyü kuzeydoğusu, güneye bakan yamaçlar, nemli alan,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962"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640" E, 1348 m, AS836; Karcı Köyü kuzeybatısı, orman açıkları,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360"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683" E, 1270 m, AS890; Karcı Köyü güneyi, Sofuhasan Dağı, güneye bakan yamaçlar, taşlık,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741"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150" E, 1564 m, AS915; Karcı Köyü kuzeyi, Pir Deresi kenarı, step,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218"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339" E, 1334 m, AS1134,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ECHIUM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326. ▲ Echium glomeratum </w:t>
      </w:r>
      <w:r w:rsidRPr="00964572">
        <w:rPr>
          <w:rFonts w:ascii="Times New Roman" w:hAnsi="Times New Roman"/>
          <w:sz w:val="24"/>
          <w:szCs w:val="24"/>
        </w:rPr>
        <w:t>Poir.</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step, 19.07.2012,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790" E, 1280 m, AS540, Ir.-Tur. elm., Hc., Det.: L. Behçet</w:t>
      </w: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327. E. italicum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yol kenarları, step, 06.06.2013,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049" E, 1234 m, AS1150, Medit.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ONOSMA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328. Onosma sericeum </w:t>
      </w:r>
      <w:r w:rsidRPr="00964572">
        <w:rPr>
          <w:rFonts w:ascii="Times New Roman" w:hAnsi="Times New Roman"/>
          <w:sz w:val="24"/>
          <w:szCs w:val="24"/>
        </w:rPr>
        <w:t>Willd.</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tarla, 27.05.2012,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464" E, 1236 m, AS195a; Karcı Köyü güneydoğusu, nemli alan, 28.06.2013,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803" E, 1282 m, AS432; Karcı Köyü, dere kenarı, 27.05.2013,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008"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684" E, 1251 m, AS1060; Karcı Köyü, dere kenarı, 27.05.2013,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677" E, 1238 m, AS1154,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SYMPHYTUM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329. Symphytum kurdicum</w:t>
      </w:r>
      <w:r w:rsidRPr="00964572">
        <w:rPr>
          <w:rFonts w:ascii="Times New Roman" w:hAnsi="Times New Roman"/>
          <w:sz w:val="24"/>
          <w:szCs w:val="24"/>
        </w:rPr>
        <w:t xml:space="preserve"> Boiss. &amp; Hausskn.</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kuzeydoğusu, Mizvare Deresi kenarı, nemli alan,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784"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861" E, 1317 m, AS932a,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BRUNNERA</w:t>
      </w:r>
      <w:r w:rsidRPr="00964572">
        <w:rPr>
          <w:rFonts w:ascii="Times New Roman" w:hAnsi="Times New Roman"/>
          <w:sz w:val="24"/>
          <w:szCs w:val="24"/>
        </w:rPr>
        <w:t xml:space="preserve"> Steven</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330. </w:t>
      </w:r>
      <w:r w:rsidR="003F7AA8" w:rsidRPr="00964572">
        <w:rPr>
          <w:rFonts w:ascii="Times New Roman" w:hAnsi="Times New Roman"/>
          <w:b/>
          <w:i/>
          <w:sz w:val="24"/>
          <w:szCs w:val="24"/>
        </w:rPr>
        <w:t xml:space="preserve"> Brunnera orientalis </w:t>
      </w:r>
      <w:r w:rsidR="003F7AA8" w:rsidRPr="00964572">
        <w:rPr>
          <w:rFonts w:ascii="Times New Roman" w:hAnsi="Times New Roman"/>
          <w:sz w:val="24"/>
          <w:szCs w:val="24"/>
        </w:rPr>
        <w:t>I. M. Johnst.</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Sofuhasan Dağı, kuzeye bakan yamaçlar, dere kenarları,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089"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726" E, 1237 m, AS67; Karcı Köyü batısı, dere kenarı, kayalık,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524" E, 1315 m, AS746, E. Medit.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b/>
          <w:sz w:val="24"/>
          <w:szCs w:val="24"/>
        </w:rPr>
      </w:pPr>
      <w:r w:rsidRPr="00964572">
        <w:rPr>
          <w:rFonts w:ascii="Times New Roman" w:hAnsi="Times New Roman"/>
          <w:b/>
          <w:i/>
          <w:sz w:val="24"/>
          <w:szCs w:val="24"/>
        </w:rPr>
        <w:t>ANCHUSA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331. Anchusa azurea</w:t>
      </w:r>
      <w:r w:rsidRPr="00964572">
        <w:rPr>
          <w:rFonts w:ascii="Times New Roman" w:hAnsi="Times New Roman"/>
          <w:sz w:val="24"/>
          <w:szCs w:val="24"/>
        </w:rPr>
        <w:t xml:space="preserve"> Mill. var. </w:t>
      </w:r>
      <w:r w:rsidRPr="00964572">
        <w:rPr>
          <w:rFonts w:ascii="Times New Roman" w:hAnsi="Times New Roman"/>
          <w:b/>
          <w:i/>
          <w:sz w:val="24"/>
          <w:szCs w:val="24"/>
        </w:rPr>
        <w:t>azurea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yol kenarları, step,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648"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470" E, 1301 m, AS253; Karcı Köyü batısı, step, 19.07.2012,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790" E, 1280 m, AS541; Karcı Köyü, nemli alan, 08.05.2013,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960" E, 1264 m, AS1050, Hc.</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332. A. aucheri </w:t>
      </w:r>
      <w:r w:rsidRPr="00964572">
        <w:rPr>
          <w:rFonts w:ascii="Times New Roman" w:hAnsi="Times New Roman"/>
          <w:sz w:val="24"/>
          <w:szCs w:val="24"/>
        </w:rPr>
        <w:t>DC.</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-Üçgül köyleri arası, yol kenarları,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340"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566" E, 1261 m, AS44; Karcı Köyü güneybatısı, Karcı Deresi kenarları, step, 06.04.2013,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027"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465" E, 1244 m, AS700; Karcı Köyü batısı, yol kenarları,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100" E, 1232 m, AS865, Th., Det.: L. Behçet</w:t>
      </w: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b/>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NONEA </w:t>
      </w:r>
      <w:r w:rsidRPr="00964572">
        <w:rPr>
          <w:rFonts w:ascii="Times New Roman" w:hAnsi="Times New Roman"/>
          <w:sz w:val="24"/>
          <w:szCs w:val="24"/>
        </w:rPr>
        <w:t>Medik.</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333. ▲ Nonea caspica </w:t>
      </w:r>
      <w:r w:rsidRPr="00964572">
        <w:rPr>
          <w:rFonts w:ascii="Times New Roman" w:hAnsi="Times New Roman"/>
          <w:sz w:val="24"/>
          <w:szCs w:val="24"/>
        </w:rPr>
        <w:t>(Willd.)</w:t>
      </w:r>
      <w:r w:rsidRPr="00964572">
        <w:rPr>
          <w:rFonts w:ascii="Times New Roman" w:hAnsi="Times New Roman"/>
          <w:b/>
          <w:i/>
          <w:sz w:val="24"/>
          <w:szCs w:val="24"/>
        </w:rPr>
        <w:t xml:space="preserve"> </w:t>
      </w:r>
      <w:r w:rsidRPr="00964572">
        <w:rPr>
          <w:rFonts w:ascii="Times New Roman" w:hAnsi="Times New Roman"/>
          <w:sz w:val="24"/>
          <w:szCs w:val="24"/>
        </w:rPr>
        <w:t>G. Don</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 xml:space="preserve">Karcı Köyü güneydoğusu, Altıkardeş Dağı ile Sofuhasan Dağı </w:t>
      </w:r>
      <w:r w:rsidR="00EB3978" w:rsidRPr="00F77E72">
        <w:rPr>
          <w:rFonts w:ascii="Times New Roman" w:hAnsi="Times New Roman"/>
          <w:sz w:val="24"/>
          <w:szCs w:val="24"/>
        </w:rPr>
        <w:t>arası, batıya bakan yamaçlar</w:t>
      </w:r>
      <w:r w:rsidRPr="00F77E72">
        <w:rPr>
          <w:rFonts w:ascii="Times New Roman" w:hAnsi="Times New Roman"/>
          <w:sz w:val="24"/>
          <w:szCs w:val="24"/>
        </w:rPr>
        <w:t>, meşe çalılıkları,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833"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417" E, 1573 m, AS89,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334. N. stenosolen</w:t>
      </w:r>
      <w:r w:rsidRPr="00964572">
        <w:rPr>
          <w:rFonts w:ascii="Times New Roman" w:hAnsi="Times New Roman"/>
          <w:sz w:val="24"/>
          <w:szCs w:val="24"/>
        </w:rPr>
        <w:t xml:space="preserve"> Boiss. &amp; Balansa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ile Sofuhasan Dağı arasındaki yamaçlar, kayalık-taşlık,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968"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726" E, 1526 m, AS916,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LC.</w:t>
      </w:r>
      <w:r w:rsidRPr="00F77E72">
        <w:rPr>
          <w:rFonts w:ascii="Times New Roman" w:hAnsi="Times New Roman"/>
          <w:sz w:val="24"/>
          <w:szCs w:val="24"/>
        </w:rPr>
        <w:t>, Ir.-Tur. elm.,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44. SOLANACEAE</w:t>
      </w:r>
    </w:p>
    <w:p w:rsidR="003F7AA8" w:rsidRPr="00964572" w:rsidRDefault="003F7AA8" w:rsidP="00F43462">
      <w:pPr>
        <w:pStyle w:val="ListeParagraf"/>
        <w:spacing w:after="0" w:line="360" w:lineRule="auto"/>
        <w:ind w:left="0"/>
        <w:jc w:val="center"/>
        <w:rPr>
          <w:rFonts w:ascii="Times New Roman" w:hAnsi="Times New Roman"/>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SOLANUM</w:t>
      </w:r>
      <w:r w:rsidRPr="00964572">
        <w:rPr>
          <w:rFonts w:ascii="Times New Roman" w:hAnsi="Times New Roman"/>
          <w:sz w:val="24"/>
          <w:szCs w:val="24"/>
        </w:rPr>
        <w:t xml:space="preserve"> L.</w:t>
      </w:r>
    </w:p>
    <w:p w:rsidR="003F7AA8" w:rsidRPr="00964572" w:rsidRDefault="004B700A"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335. </w:t>
      </w:r>
      <w:r w:rsidR="003F7AA8" w:rsidRPr="00964572">
        <w:rPr>
          <w:rFonts w:ascii="Times New Roman" w:hAnsi="Times New Roman"/>
          <w:b/>
          <w:i/>
          <w:sz w:val="24"/>
          <w:szCs w:val="24"/>
        </w:rPr>
        <w:t xml:space="preserve"> Solanum nigrum </w:t>
      </w:r>
      <w:r w:rsidR="003F7AA8" w:rsidRPr="00964572">
        <w:rPr>
          <w:rFonts w:ascii="Times New Roman" w:hAnsi="Times New Roman"/>
          <w:sz w:val="24"/>
          <w:szCs w:val="24"/>
        </w:rPr>
        <w:t>L. subsp.</w:t>
      </w:r>
      <w:r w:rsidR="003F7AA8" w:rsidRPr="00964572">
        <w:rPr>
          <w:rFonts w:ascii="Times New Roman" w:hAnsi="Times New Roman"/>
          <w:b/>
          <w:i/>
          <w:sz w:val="24"/>
          <w:szCs w:val="24"/>
        </w:rPr>
        <w:t xml:space="preserve"> nigrum</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nemli alan, 23.08.2013,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128"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895" E, 1248 m, AS570; Karcı Köyü, nemli alan, 24.08.2012,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976" E, 1257 m, AS582; Karcı Köyü güneybatısı, Kırmızıdut Mevkii, tarla, 02.11.2012,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972" N 4</w:t>
      </w:r>
      <w:r w:rsidRPr="00F77E72">
        <w:rPr>
          <w:rFonts w:ascii="Times New Roman" w:hAnsi="Times New Roman"/>
          <w:sz w:val="24"/>
          <w:szCs w:val="24"/>
          <w:vertAlign w:val="superscript"/>
        </w:rPr>
        <w:t xml:space="preserve"> o</w:t>
      </w:r>
      <w:r w:rsidRPr="00F77E72">
        <w:rPr>
          <w:rFonts w:ascii="Times New Roman" w:hAnsi="Times New Roman"/>
          <w:sz w:val="24"/>
          <w:szCs w:val="24"/>
        </w:rPr>
        <w:t xml:space="preserve"> 44' 030" E, 1210 m, AS646,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336. ▲ S. luteum</w:t>
      </w:r>
      <w:r w:rsidRPr="00964572">
        <w:rPr>
          <w:rFonts w:ascii="Times New Roman" w:hAnsi="Times New Roman"/>
          <w:sz w:val="24"/>
          <w:szCs w:val="24"/>
        </w:rPr>
        <w:t xml:space="preserve"> Mill.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Kırmızıdut Mevkii, tarla, 08.09.2012,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955"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828" E, 1190</w:t>
      </w:r>
      <w:r w:rsidR="00037D07" w:rsidRPr="00F77E72">
        <w:rPr>
          <w:rFonts w:ascii="Times New Roman" w:hAnsi="Times New Roman"/>
          <w:sz w:val="24"/>
          <w:szCs w:val="24"/>
        </w:rPr>
        <w:t xml:space="preserve"> m, AS604,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337. S. dulcamara</w:t>
      </w:r>
      <w:r w:rsidRPr="00964572">
        <w:rPr>
          <w:rFonts w:ascii="Times New Roman" w:hAnsi="Times New Roman"/>
          <w:sz w:val="24"/>
          <w:szCs w:val="24"/>
        </w:rPr>
        <w:t xml:space="preserve"> L.   </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bahçe içi,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139"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906" E, 1252 m, AS440, Eu.-Sib. elm., Fh., Det.: L. Behçet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HYOSCYAMUS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338. ▲ Hyoscyamus niger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nemli alan,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990" E, 1277 m, AS957, Hc.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339. H. reticulatus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çevresi, step,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032" E, 12</w:t>
      </w:r>
      <w:r w:rsidR="00A81F27" w:rsidRPr="00F77E72">
        <w:rPr>
          <w:rFonts w:ascii="Times New Roman" w:hAnsi="Times New Roman"/>
          <w:sz w:val="24"/>
          <w:szCs w:val="24"/>
        </w:rPr>
        <w:t>80 m, AS213, Ir.-Tur. elm., Th.</w:t>
      </w:r>
    </w:p>
    <w:p w:rsidR="0046196C"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45. SCROPHULARIACEAE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VERBASCUM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340. Verbascum agrimoniifolium </w:t>
      </w:r>
      <w:r w:rsidRPr="00964572">
        <w:rPr>
          <w:rFonts w:ascii="Times New Roman" w:hAnsi="Times New Roman"/>
          <w:sz w:val="24"/>
          <w:szCs w:val="24"/>
        </w:rPr>
        <w:t xml:space="preserve">(K. Koch) Hub.-Mor. subsp. </w:t>
      </w:r>
      <w:r w:rsidRPr="00964572">
        <w:rPr>
          <w:rFonts w:ascii="Times New Roman" w:hAnsi="Times New Roman"/>
          <w:b/>
          <w:i/>
          <w:sz w:val="24"/>
          <w:szCs w:val="24"/>
        </w:rPr>
        <w:t>agrimoniifolium</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yol kenarları, step, 13.06.2013,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112" E, 1251 m, AS1240, Ir.-Tur. elm., Hc., Det.: L. Behçet</w:t>
      </w:r>
    </w:p>
    <w:p w:rsidR="00F77E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341. V. </w:t>
      </w:r>
      <w:r w:rsidRPr="00964572">
        <w:rPr>
          <w:rFonts w:ascii="Times New Roman" w:hAnsi="Times New Roman"/>
          <w:sz w:val="24"/>
          <w:szCs w:val="24"/>
        </w:rPr>
        <w:t>cf.</w:t>
      </w:r>
      <w:r w:rsidRPr="00964572">
        <w:rPr>
          <w:rFonts w:ascii="Times New Roman" w:hAnsi="Times New Roman"/>
          <w:b/>
          <w:i/>
          <w:sz w:val="24"/>
          <w:szCs w:val="24"/>
        </w:rPr>
        <w:t xml:space="preserve"> oreophilum </w:t>
      </w:r>
      <w:r w:rsidRPr="00964572">
        <w:rPr>
          <w:rFonts w:ascii="Times New Roman" w:hAnsi="Times New Roman"/>
          <w:sz w:val="24"/>
          <w:szCs w:val="24"/>
        </w:rPr>
        <w:t>K. Koch var.</w:t>
      </w:r>
      <w:r w:rsidRPr="00964572">
        <w:rPr>
          <w:rFonts w:ascii="Times New Roman" w:hAnsi="Times New Roman"/>
          <w:b/>
          <w:i/>
          <w:sz w:val="24"/>
          <w:szCs w:val="24"/>
        </w:rPr>
        <w:t xml:space="preserve"> joannis </w:t>
      </w:r>
      <w:r w:rsidRPr="00964572">
        <w:rPr>
          <w:rFonts w:ascii="Times New Roman" w:hAnsi="Times New Roman"/>
          <w:sz w:val="24"/>
          <w:szCs w:val="24"/>
        </w:rPr>
        <w:t>(Bordz.) Hub.-Mor.</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sz w:val="24"/>
          <w:szCs w:val="24"/>
        </w:rPr>
        <w:t>Karcı Köyü güneydoğusu, Altıkardeş Dağı, kuzeye bakan yamaçlar, orman-</w:t>
      </w:r>
      <w:r w:rsidRPr="00964572">
        <w:rPr>
          <w:rFonts w:ascii="Times New Roman" w:hAnsi="Times New Roman"/>
          <w:sz w:val="24"/>
          <w:szCs w:val="24"/>
        </w:rPr>
        <w:tab/>
        <w:t>orman açıkları, 18.07.2012,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359"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060" E, 1520 m, AS496, Ir.-Tur. elm., Hc. </w:t>
      </w:r>
    </w:p>
    <w:p w:rsidR="003F7AA8" w:rsidRPr="00964572" w:rsidRDefault="002F43EC"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342. </w:t>
      </w:r>
      <w:r w:rsidR="003F7AA8" w:rsidRPr="00964572">
        <w:rPr>
          <w:rFonts w:ascii="Times New Roman" w:hAnsi="Times New Roman"/>
          <w:b/>
          <w:i/>
          <w:sz w:val="24"/>
          <w:szCs w:val="24"/>
        </w:rPr>
        <w:t xml:space="preserve"> V. hadschinense </w:t>
      </w:r>
      <w:r w:rsidR="003F7AA8" w:rsidRPr="00964572">
        <w:rPr>
          <w:rFonts w:ascii="Times New Roman" w:hAnsi="Times New Roman"/>
          <w:sz w:val="24"/>
          <w:szCs w:val="24"/>
        </w:rPr>
        <w:t>Freyn &amp; Sint.</w:t>
      </w:r>
    </w:p>
    <w:p w:rsidR="003F7AA8" w:rsidRPr="00F77E72" w:rsidRDefault="003F7AA8" w:rsidP="00F43462">
      <w:pPr>
        <w:spacing w:after="0" w:line="360" w:lineRule="auto"/>
        <w:jc w:val="both"/>
        <w:rPr>
          <w:rFonts w:ascii="Times New Roman" w:hAnsi="Times New Roman"/>
          <w:i/>
          <w:sz w:val="24"/>
          <w:szCs w:val="24"/>
        </w:rPr>
      </w:pPr>
      <w:r w:rsidRPr="00F77E72">
        <w:rPr>
          <w:rFonts w:ascii="Times New Roman" w:hAnsi="Times New Roman"/>
          <w:sz w:val="24"/>
          <w:szCs w:val="24"/>
        </w:rPr>
        <w:t>Karcı Köyü güneydoğusu, Altıkardeş Dağı kuzeydoğusu, orman-orman açıkları, 15.06.2012,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403"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502" E, 1370 m, AS391; Karcı Köyü güneydoğusu, Merekej Mevkii, step, 24.08.2012,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695"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496" E, 1348 m, AS590,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EN.</w:t>
      </w:r>
      <w:r w:rsidRPr="00F77E72">
        <w:rPr>
          <w:rFonts w:ascii="Times New Roman" w:hAnsi="Times New Roman"/>
          <w:sz w:val="24"/>
          <w:szCs w:val="24"/>
        </w:rPr>
        <w:t xml:space="preserve">, Ir.-Tur. elm?, Hc., Det.: L. Behçet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343. ▲ V. geminiflorum </w:t>
      </w:r>
      <w:r w:rsidRPr="00964572">
        <w:rPr>
          <w:rFonts w:ascii="Times New Roman" w:hAnsi="Times New Roman"/>
          <w:sz w:val="24"/>
          <w:szCs w:val="24"/>
        </w:rPr>
        <w:t>Hochst.</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Karcı Deresi kenarı, nemli alan, 09.11.2013,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771" E, 1286 m, AS1369, </w:t>
      </w:r>
      <w:r w:rsidRPr="00F77E72">
        <w:rPr>
          <w:rFonts w:ascii="Times New Roman" w:hAnsi="Times New Roman"/>
          <w:b/>
          <w:sz w:val="24"/>
          <w:szCs w:val="24"/>
        </w:rPr>
        <w:t>VU.</w:t>
      </w:r>
      <w:r w:rsidRPr="00F77E72">
        <w:rPr>
          <w:rFonts w:ascii="Times New Roman" w:hAnsi="Times New Roman"/>
          <w:sz w:val="24"/>
          <w:szCs w:val="24"/>
        </w:rPr>
        <w:t>,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344. V. lasianthum </w:t>
      </w:r>
      <w:r w:rsidRPr="00964572">
        <w:rPr>
          <w:rFonts w:ascii="Times New Roman" w:hAnsi="Times New Roman"/>
          <w:sz w:val="24"/>
          <w:szCs w:val="24"/>
        </w:rPr>
        <w:t>Boiss. ex Benth.</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kuzeybatısı, Pir Deresi Mevkii, step,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550"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672" E, 1257 m, AS558b; Karcı Köyü güneydoğusu, Altıkardeş Dağı batıya bakan yamaçlar, step, 09.09.2012,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119"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021" E, 1556 m, AS628; Karcı Köyü batısı, Kırmızıdut Mevkii, güneye bakan yamaçlar, kayalık-taşlık, 08.05.2013,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712" E, 1227 m, AS1208b; Karcı Köyü, yol kenarları, step, 13.06.2013,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66 328"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002" E, 1280 m, AS1232; Karcı Köyü batısı, Kırmızıdut Mevkii, tarla,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959"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728" E, 1195 m, AS1250,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SCROPHULARIA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345. Scrophularia </w:t>
      </w:r>
      <w:r w:rsidRPr="00964572">
        <w:rPr>
          <w:rFonts w:ascii="Times New Roman" w:hAnsi="Times New Roman"/>
          <w:sz w:val="24"/>
          <w:szCs w:val="24"/>
        </w:rPr>
        <w:t>cf.</w:t>
      </w:r>
      <w:r w:rsidRPr="00964572">
        <w:rPr>
          <w:rFonts w:ascii="Times New Roman" w:hAnsi="Times New Roman"/>
          <w:b/>
          <w:i/>
          <w:sz w:val="24"/>
          <w:szCs w:val="24"/>
        </w:rPr>
        <w:t xml:space="preserve"> lucida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k</w:t>
      </w:r>
      <w:r w:rsidR="00EB3978" w:rsidRPr="00F77E72">
        <w:rPr>
          <w:rFonts w:ascii="Times New Roman" w:hAnsi="Times New Roman"/>
          <w:sz w:val="24"/>
          <w:szCs w:val="24"/>
        </w:rPr>
        <w:t>u</w:t>
      </w:r>
      <w:r w:rsidRPr="00F77E72">
        <w:rPr>
          <w:rFonts w:ascii="Times New Roman" w:hAnsi="Times New Roman"/>
          <w:sz w:val="24"/>
          <w:szCs w:val="24"/>
        </w:rPr>
        <w:t>zeydoğusu, Mizvare Deresi kenarı, güneye bakan yamaçlar, nemli alan, 07.05.2013,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705"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831" E, 1310 m, AS1000, Medit.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346. S. rimarum </w:t>
      </w:r>
      <w:r w:rsidRPr="00964572">
        <w:rPr>
          <w:rFonts w:ascii="Times New Roman" w:hAnsi="Times New Roman"/>
          <w:sz w:val="24"/>
          <w:szCs w:val="24"/>
        </w:rPr>
        <w:t>Bornm.</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yerleşim alanları, nemli alan, 20.05.2012,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026" E, 1280 m, AS160,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347. S. xanthoglossa </w:t>
      </w:r>
      <w:r w:rsidRPr="00964572">
        <w:rPr>
          <w:rFonts w:ascii="Times New Roman" w:hAnsi="Times New Roman"/>
          <w:sz w:val="24"/>
          <w:szCs w:val="24"/>
        </w:rPr>
        <w:t>Boiss. var.</w:t>
      </w:r>
      <w:r w:rsidRPr="00964572">
        <w:rPr>
          <w:rFonts w:ascii="Times New Roman" w:hAnsi="Times New Roman"/>
          <w:b/>
          <w:i/>
          <w:sz w:val="24"/>
          <w:szCs w:val="24"/>
        </w:rPr>
        <w:t xml:space="preserve">  decipiens </w:t>
      </w:r>
      <w:r w:rsidRPr="00964572">
        <w:rPr>
          <w:rFonts w:ascii="Times New Roman" w:hAnsi="Times New Roman"/>
          <w:sz w:val="24"/>
          <w:szCs w:val="24"/>
        </w:rPr>
        <w:t>(Boiss. &amp; Kotschy) Boiss.</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Karcı-Üçgül köyleri arası, yol kenarları, taşlık,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289"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438" E, 1235 m, AS148; Karcı Köyü, dere kenarları, 02.05.2013,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031" E, 1260 m, AS961,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348. S. pulverulenta </w:t>
      </w:r>
      <w:r w:rsidRPr="00964572">
        <w:rPr>
          <w:rFonts w:ascii="Times New Roman" w:hAnsi="Times New Roman"/>
          <w:sz w:val="24"/>
          <w:szCs w:val="24"/>
        </w:rPr>
        <w:t>Boiss. &amp; Noë</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 Üçgül köyleri arası, yol kenarları, step, 13.06.2013,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971" E, 1230 m, AS1245,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LC.</w:t>
      </w:r>
      <w:r w:rsidR="00EB3978" w:rsidRPr="00F77E72">
        <w:rPr>
          <w:rFonts w:ascii="Times New Roman" w:hAnsi="Times New Roman"/>
          <w:sz w:val="24"/>
          <w:szCs w:val="24"/>
        </w:rPr>
        <w:t>, Ir.-Tur. e</w:t>
      </w:r>
      <w:r w:rsidRPr="00F77E72">
        <w:rPr>
          <w:rFonts w:ascii="Times New Roman" w:hAnsi="Times New Roman"/>
          <w:sz w:val="24"/>
          <w:szCs w:val="24"/>
        </w:rPr>
        <w:t>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ANARRHINUM</w:t>
      </w:r>
      <w:r w:rsidRPr="00964572">
        <w:rPr>
          <w:rFonts w:ascii="Times New Roman" w:hAnsi="Times New Roman"/>
          <w:sz w:val="24"/>
          <w:szCs w:val="24"/>
        </w:rPr>
        <w:t xml:space="preserve"> Desf.</w:t>
      </w:r>
    </w:p>
    <w:p w:rsidR="003F7AA8" w:rsidRPr="00964572" w:rsidRDefault="004B700A"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349. </w:t>
      </w:r>
      <w:r w:rsidR="003F7AA8" w:rsidRPr="00964572">
        <w:rPr>
          <w:rFonts w:ascii="Times New Roman" w:hAnsi="Times New Roman"/>
          <w:b/>
          <w:i/>
          <w:sz w:val="24"/>
          <w:szCs w:val="24"/>
        </w:rPr>
        <w:t xml:space="preserve">Anarrhinum orientale </w:t>
      </w:r>
      <w:r w:rsidR="003F7AA8" w:rsidRPr="00964572">
        <w:rPr>
          <w:rFonts w:ascii="Times New Roman" w:hAnsi="Times New Roman"/>
          <w:sz w:val="24"/>
          <w:szCs w:val="24"/>
        </w:rPr>
        <w:t>Benth.</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-Üçgül köyleri çevresi, yol kenarları, step,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092" E, 1203 m, AS145; Karcı Köyü güneybatısı, bahçe kenarları, kayalık-taşlık,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016"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052" E, 1214 m, AS312; Karcı Köyü kuzeybatısı, step,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712"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648" E, 1283 m, AS409;  Karcı Köyü batısı, Kırmızıdut Mevkii, güneye bakan yamaçlar, kayalık-taşlık, 08.05.2013,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712" E, 1227 m, AS1021,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LINARIA</w:t>
      </w:r>
      <w:r w:rsidRPr="00964572">
        <w:rPr>
          <w:rFonts w:ascii="Times New Roman" w:hAnsi="Times New Roman"/>
          <w:sz w:val="24"/>
          <w:szCs w:val="24"/>
        </w:rPr>
        <w:t xml:space="preserve"> Mill.</w:t>
      </w:r>
    </w:p>
    <w:p w:rsidR="003F7AA8" w:rsidRPr="00964572" w:rsidRDefault="004B700A"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350. </w:t>
      </w:r>
      <w:r w:rsidR="003F7AA8" w:rsidRPr="00964572">
        <w:rPr>
          <w:rFonts w:ascii="Times New Roman" w:hAnsi="Times New Roman"/>
          <w:b/>
          <w:i/>
          <w:sz w:val="24"/>
          <w:szCs w:val="24"/>
        </w:rPr>
        <w:t xml:space="preserve">Linaria chalepensis </w:t>
      </w:r>
      <w:r w:rsidR="003F7AA8" w:rsidRPr="00964572">
        <w:rPr>
          <w:rFonts w:ascii="Times New Roman" w:hAnsi="Times New Roman"/>
          <w:sz w:val="24"/>
          <w:szCs w:val="24"/>
        </w:rPr>
        <w:t>(L.) Mill. var.</w:t>
      </w:r>
      <w:r w:rsidR="003F7AA8" w:rsidRPr="00964572">
        <w:rPr>
          <w:rFonts w:ascii="Times New Roman" w:hAnsi="Times New Roman"/>
          <w:b/>
          <w:i/>
          <w:sz w:val="24"/>
          <w:szCs w:val="24"/>
        </w:rPr>
        <w:t xml:space="preserve"> chalepensis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doğusu, Karcı Deresi kenarı, kayalık-taşlık, 02.05.2013,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621" E, 1307 m, AS969, E. Medit. elm., Th., Det.: L. Behçet </w:t>
      </w:r>
    </w:p>
    <w:p w:rsidR="003F7AA8" w:rsidRPr="00964572" w:rsidRDefault="00C05704"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351. </w:t>
      </w:r>
      <w:r w:rsidR="003F7AA8" w:rsidRPr="00964572">
        <w:rPr>
          <w:rFonts w:ascii="Times New Roman" w:hAnsi="Times New Roman"/>
          <w:b/>
          <w:i/>
          <w:sz w:val="24"/>
          <w:szCs w:val="24"/>
        </w:rPr>
        <w:t>L. pelisseriana</w:t>
      </w:r>
      <w:r w:rsidR="003F7AA8" w:rsidRPr="00964572">
        <w:rPr>
          <w:rFonts w:ascii="Times New Roman" w:hAnsi="Times New Roman"/>
          <w:sz w:val="24"/>
          <w:szCs w:val="24"/>
        </w:rPr>
        <w:t xml:space="preserve"> (L.) Mill.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step yamaçlar,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868" N 40</w:t>
      </w:r>
      <w:r w:rsidRPr="00F77E72">
        <w:rPr>
          <w:rFonts w:ascii="Times New Roman" w:hAnsi="Times New Roman"/>
          <w:sz w:val="24"/>
          <w:szCs w:val="24"/>
          <w:vertAlign w:val="superscript"/>
        </w:rPr>
        <w:t>o</w:t>
      </w:r>
      <w:r w:rsidR="00037D07" w:rsidRPr="00F77E72">
        <w:rPr>
          <w:rFonts w:ascii="Times New Roman" w:hAnsi="Times New Roman"/>
          <w:sz w:val="24"/>
          <w:szCs w:val="24"/>
        </w:rPr>
        <w:t xml:space="preserve"> 45' 574" E, </w:t>
      </w:r>
      <w:r w:rsidRPr="00F77E72">
        <w:rPr>
          <w:rFonts w:ascii="Times New Roman" w:hAnsi="Times New Roman"/>
          <w:sz w:val="24"/>
          <w:szCs w:val="24"/>
        </w:rPr>
        <w:t>1348 m, AS251, Medit.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KICKXIA</w:t>
      </w:r>
      <w:r w:rsidRPr="00964572">
        <w:rPr>
          <w:rFonts w:ascii="Times New Roman" w:hAnsi="Times New Roman"/>
          <w:sz w:val="24"/>
          <w:szCs w:val="24"/>
        </w:rPr>
        <w:t xml:space="preserve"> Dumort.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352. Kickxia spuria </w:t>
      </w:r>
      <w:r w:rsidRPr="00964572">
        <w:rPr>
          <w:rFonts w:ascii="Times New Roman" w:hAnsi="Times New Roman"/>
          <w:sz w:val="24"/>
          <w:szCs w:val="24"/>
        </w:rPr>
        <w:t xml:space="preserve">(L.) Dumort. subsp. </w:t>
      </w:r>
      <w:r w:rsidRPr="00964572">
        <w:rPr>
          <w:rFonts w:ascii="Times New Roman" w:hAnsi="Times New Roman"/>
          <w:b/>
          <w:i/>
          <w:sz w:val="24"/>
          <w:szCs w:val="24"/>
        </w:rPr>
        <w:t>integrifolia</w:t>
      </w:r>
      <w:r w:rsidRPr="00964572">
        <w:rPr>
          <w:rFonts w:ascii="Times New Roman" w:hAnsi="Times New Roman"/>
          <w:sz w:val="24"/>
          <w:szCs w:val="24"/>
        </w:rPr>
        <w:t xml:space="preserve"> (Brot.) R. Fern.</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batısı, Dızık Mevkii, tarla,24.07.2013,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325" E, 1248 m, AS1332,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VERONICA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353. Veronica bozakmanii </w:t>
      </w:r>
      <w:r w:rsidRPr="00964572">
        <w:rPr>
          <w:rFonts w:ascii="Times New Roman" w:hAnsi="Times New Roman"/>
          <w:sz w:val="24"/>
          <w:szCs w:val="24"/>
        </w:rPr>
        <w:t>M. A. Fisch.</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nemli alan, 22.04.2012,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300"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224" E, 1335 m, AS37; Karcı Köyü kuzeybatısı, Pir Deresi Mevkii batısı, dere kenarı-nemli alan, 22.08.2012,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424" E, 1233 m, AS555c; Karcı Köyü güneybatısı, bahçe içleri, nemli alan, 06.04.2013,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770" E, 1252 m, AS680; Karcı Köyü batısı, bahçe içleri, sulama kanalı çevresi,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w:t>
      </w:r>
      <w:r w:rsidRPr="00F77E72">
        <w:rPr>
          <w:rFonts w:ascii="Times New Roman" w:hAnsi="Times New Roman"/>
          <w:sz w:val="24"/>
          <w:szCs w:val="24"/>
        </w:rPr>
        <w:lastRenderedPageBreak/>
        <w:t>405" E, 1231 m, AS796; Karcı Köyü, nemli alan,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035" E, 1274 m, AS898; Karcı Köyü güneydoğusu, Altıkardeş Dağı, batıya bakan yamaçlar, kayalık-taşlık,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161"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026" E, 1589 m, AS923, Ir.-Tur. elm.,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354. V. hispidula </w:t>
      </w:r>
      <w:r w:rsidRPr="00964572">
        <w:rPr>
          <w:rFonts w:ascii="Times New Roman" w:hAnsi="Times New Roman"/>
          <w:sz w:val="24"/>
          <w:szCs w:val="24"/>
        </w:rPr>
        <w:t>Boiss. &amp; A. Huet subsp</w:t>
      </w:r>
      <w:r w:rsidRPr="00E56B65">
        <w:rPr>
          <w:rFonts w:ascii="Times New Roman" w:hAnsi="Times New Roman"/>
          <w:sz w:val="24"/>
          <w:szCs w:val="24"/>
        </w:rPr>
        <w:t>.</w:t>
      </w:r>
      <w:r w:rsidRPr="00964572">
        <w:rPr>
          <w:rFonts w:ascii="Times New Roman" w:hAnsi="Times New Roman"/>
          <w:b/>
          <w:i/>
          <w:sz w:val="24"/>
          <w:szCs w:val="24"/>
        </w:rPr>
        <w:t xml:space="preserve"> hispidula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kuzeye bakan yamaçlar, orman açıkları,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354"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294" E, 1547 m, AS928a,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355. V. praecox</w:t>
      </w:r>
      <w:r w:rsidRPr="00964572">
        <w:rPr>
          <w:rFonts w:ascii="Times New Roman" w:hAnsi="Times New Roman"/>
          <w:sz w:val="24"/>
          <w:szCs w:val="24"/>
        </w:rPr>
        <w:t xml:space="preserve"> All.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nemli alan, 22.04.2012,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300"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224" E, 1335 m, AS16, Eu.-Sib. elm., Th., Det.: L. Behçet</w:t>
      </w:r>
    </w:p>
    <w:p w:rsidR="00EB3978"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356. V. argute-serrata </w:t>
      </w:r>
      <w:r w:rsidRPr="00964572">
        <w:rPr>
          <w:rFonts w:ascii="Times New Roman" w:hAnsi="Times New Roman"/>
          <w:sz w:val="24"/>
          <w:szCs w:val="24"/>
        </w:rPr>
        <w:t>Regel &amp;Schmalh.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sz w:val="24"/>
          <w:szCs w:val="24"/>
        </w:rPr>
        <w:t>S</w:t>
      </w:r>
      <w:r w:rsidR="00EB3978">
        <w:rPr>
          <w:rFonts w:ascii="Times New Roman" w:hAnsi="Times New Roman"/>
          <w:sz w:val="24"/>
          <w:szCs w:val="24"/>
        </w:rPr>
        <w:t>in</w:t>
      </w:r>
      <w:r w:rsidRPr="00964572">
        <w:rPr>
          <w:rFonts w:ascii="Times New Roman" w:hAnsi="Times New Roman"/>
          <w:sz w:val="24"/>
          <w:szCs w:val="24"/>
        </w:rPr>
        <w:t>.:</w:t>
      </w:r>
      <w:r w:rsidRPr="00964572">
        <w:rPr>
          <w:rFonts w:ascii="Times New Roman" w:hAnsi="Times New Roman"/>
          <w:b/>
          <w:sz w:val="24"/>
          <w:szCs w:val="24"/>
        </w:rPr>
        <w:t xml:space="preserve"> </w:t>
      </w:r>
      <w:r w:rsidRPr="00964572">
        <w:rPr>
          <w:rFonts w:ascii="Times New Roman" w:hAnsi="Times New Roman"/>
          <w:b/>
          <w:i/>
          <w:sz w:val="24"/>
          <w:szCs w:val="24"/>
        </w:rPr>
        <w:t>Veronica</w:t>
      </w:r>
      <w:r w:rsidRPr="00964572">
        <w:rPr>
          <w:rFonts w:ascii="Times New Roman" w:hAnsi="Times New Roman"/>
          <w:b/>
          <w:sz w:val="24"/>
          <w:szCs w:val="24"/>
        </w:rPr>
        <w:t xml:space="preserve"> </w:t>
      </w:r>
      <w:r w:rsidRPr="00964572">
        <w:rPr>
          <w:rFonts w:ascii="Times New Roman" w:hAnsi="Times New Roman"/>
          <w:b/>
          <w:i/>
          <w:sz w:val="24"/>
          <w:szCs w:val="24"/>
        </w:rPr>
        <w:t>bornmuelleri</w:t>
      </w:r>
      <w:r w:rsidRPr="00964572">
        <w:rPr>
          <w:rFonts w:ascii="Times New Roman" w:hAnsi="Times New Roman"/>
          <w:b/>
          <w:sz w:val="24"/>
          <w:szCs w:val="24"/>
        </w:rPr>
        <w:t xml:space="preserve"> </w:t>
      </w:r>
      <w:r w:rsidRPr="00964572">
        <w:rPr>
          <w:rFonts w:ascii="Times New Roman" w:hAnsi="Times New Roman"/>
          <w:sz w:val="24"/>
          <w:szCs w:val="24"/>
        </w:rPr>
        <w:t xml:space="preserve">Hausskn </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yerleşim alanları,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972" E, 1268 m, AS102; Karcı Köyü güneydoğusu, Altıkardeş Dağı, kuzeye bakan yamaçlar, orman açıkları,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354"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294" E, 1547 m, AS928b,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357. V. arvensis</w:t>
      </w:r>
      <w:r w:rsidRPr="00964572">
        <w:rPr>
          <w:rFonts w:ascii="Times New Roman" w:hAnsi="Times New Roman"/>
          <w:sz w:val="24"/>
          <w:szCs w:val="24"/>
        </w:rPr>
        <w:t xml:space="preserve"> 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yerleşim alanları,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952" E, 1246 m, AS109d; Karcı Köyü, yerleşim alanları,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767" E, 1235 m, AS119; Karcı Köyü güneybatısı, nemli alan, 27.05.2012,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969" E, 1250 m, AS165; Karcı Köyü, bahçe içleri, nemli alan, 14.04.2013,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206"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910" E, 1258 m, AS854; Karcı Köyü, dere kenarı, bahçe içi, 27.05.2013,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677" E, 1238 m, AS1059, Eu.-Sib. elm.,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358. V. verna</w:t>
      </w:r>
      <w:r w:rsidRPr="00964572">
        <w:rPr>
          <w:rFonts w:ascii="Times New Roman" w:hAnsi="Times New Roman"/>
          <w:sz w:val="24"/>
          <w:szCs w:val="24"/>
        </w:rPr>
        <w:t xml:space="preserve"> 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bahçe içleri sulama kanalı çevresi, taşlık-nemli alan,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345" E, 1244 m, AS822, Eu.-Sib.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359. V. hederifolia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bahçe içleri, dere kenarı,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948" E, 1237 m, AS55a; Karcı Köyü batısı, Karcı Deresi kenarı, kayalık,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075" E, 1205 m, AS827, Th.</w:t>
      </w: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360. V. anagallis-aquatica</w:t>
      </w:r>
      <w:r w:rsidRPr="00964572">
        <w:rPr>
          <w:rFonts w:ascii="Times New Roman" w:hAnsi="Times New Roman"/>
          <w:sz w:val="24"/>
          <w:szCs w:val="24"/>
        </w:rPr>
        <w:t xml:space="preserve"> L. subsp. </w:t>
      </w:r>
      <w:r w:rsidRPr="00964572">
        <w:rPr>
          <w:rFonts w:ascii="Times New Roman" w:hAnsi="Times New Roman"/>
          <w:b/>
          <w:i/>
          <w:sz w:val="24"/>
          <w:szCs w:val="24"/>
        </w:rPr>
        <w:t xml:space="preserve">oxycarpa </w:t>
      </w:r>
      <w:r w:rsidRPr="00964572">
        <w:rPr>
          <w:rFonts w:ascii="Times New Roman" w:hAnsi="Times New Roman"/>
          <w:sz w:val="24"/>
          <w:szCs w:val="24"/>
        </w:rPr>
        <w:t>(Boiss.) Elenevsky</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bahçe içi, dere kenarı, 02.11.2012,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204" E, 1206 m, AS637,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361. V. anagalloides</w:t>
      </w:r>
      <w:r w:rsidRPr="00964572">
        <w:rPr>
          <w:rFonts w:ascii="Times New Roman" w:hAnsi="Times New Roman"/>
          <w:sz w:val="24"/>
          <w:szCs w:val="24"/>
        </w:rPr>
        <w:t xml:space="preserve"> Guss. subsp. </w:t>
      </w:r>
      <w:r w:rsidRPr="00964572">
        <w:rPr>
          <w:rFonts w:ascii="Times New Roman" w:hAnsi="Times New Roman"/>
          <w:b/>
          <w:i/>
          <w:sz w:val="24"/>
          <w:szCs w:val="24"/>
        </w:rPr>
        <w:t>heureka</w:t>
      </w:r>
      <w:r w:rsidRPr="00964572">
        <w:rPr>
          <w:rFonts w:ascii="Times New Roman" w:hAnsi="Times New Roman"/>
          <w:sz w:val="24"/>
          <w:szCs w:val="24"/>
        </w:rPr>
        <w:t xml:space="preserve"> M. A. Fisch.</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Kırmızıdut Mevkii, nemli alan, 24.07.2013,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233" E, 1205 m, AS1299, Ir.-Tur. elm.,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362. V. anagalloides </w:t>
      </w:r>
      <w:r w:rsidRPr="00964572">
        <w:rPr>
          <w:rFonts w:ascii="Times New Roman" w:hAnsi="Times New Roman"/>
          <w:sz w:val="24"/>
          <w:szCs w:val="24"/>
        </w:rPr>
        <w:t>Guss. subsp.</w:t>
      </w:r>
      <w:r w:rsidRPr="00964572">
        <w:rPr>
          <w:rFonts w:ascii="Times New Roman" w:hAnsi="Times New Roman"/>
          <w:b/>
          <w:i/>
          <w:sz w:val="24"/>
          <w:szCs w:val="24"/>
        </w:rPr>
        <w:t xml:space="preserve"> anagalloides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Kırmızıdut Mevkii, dere kenarı, 08.05.2013,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712" E, 1227 m, AS1034,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363. V. beccabunga </w:t>
      </w:r>
      <w:r w:rsidRPr="00964572">
        <w:rPr>
          <w:rFonts w:ascii="Times New Roman" w:hAnsi="Times New Roman"/>
          <w:sz w:val="24"/>
          <w:szCs w:val="24"/>
        </w:rPr>
        <w:t>L. subsp.</w:t>
      </w:r>
      <w:r w:rsidRPr="00964572">
        <w:rPr>
          <w:rFonts w:ascii="Times New Roman" w:hAnsi="Times New Roman"/>
          <w:b/>
          <w:i/>
          <w:sz w:val="24"/>
          <w:szCs w:val="24"/>
        </w:rPr>
        <w:t xml:space="preserve"> abscondita </w:t>
      </w:r>
      <w:r w:rsidRPr="00964572">
        <w:rPr>
          <w:rFonts w:ascii="Times New Roman" w:hAnsi="Times New Roman"/>
          <w:sz w:val="24"/>
          <w:szCs w:val="24"/>
        </w:rPr>
        <w:t>M. A. Fisch.</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batısı, bahçe içleri, sulama kanalı çevresi,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405" E, 1231 m, AS784; Karcı Köyü batısı, bahçe içleri, sulama kanalı çevresi,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451" E, 1229 m, AS816, Ir.-Tur. elm., Th., Det.: L. Behçet</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364. </w:t>
      </w:r>
      <w:r w:rsidR="003F7AA8" w:rsidRPr="00964572">
        <w:rPr>
          <w:rFonts w:ascii="Times New Roman" w:hAnsi="Times New Roman"/>
          <w:b/>
          <w:i/>
          <w:sz w:val="24"/>
          <w:szCs w:val="24"/>
        </w:rPr>
        <w:t>V. persica</w:t>
      </w:r>
      <w:r w:rsidR="003F7AA8" w:rsidRPr="00964572">
        <w:rPr>
          <w:rFonts w:ascii="Times New Roman" w:hAnsi="Times New Roman"/>
          <w:sz w:val="24"/>
          <w:szCs w:val="24"/>
        </w:rPr>
        <w:t xml:space="preserve"> Poir.</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orman açıkları,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555" E, 1300 m, AS80; Karcı Köyü kuzeybatısı, Pir Deresi kenarı, 16.03.2013,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311"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301" E, 1231 m, AS665a; Karcı Köyü doğusu, Meğel Mevkii, dere kenarı,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122" E, 1318 m, AS734; Karcı Köyü, nemli alan,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026" E, 1278 m, AS736; Karcı Köyü kuzeybatı, Dızık Mevkii, tarla, 27.05.2013,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245"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325" E, 1248 m, AS1095,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365. V. orientalis</w:t>
      </w:r>
      <w:r w:rsidRPr="00964572">
        <w:rPr>
          <w:rFonts w:ascii="Times New Roman" w:hAnsi="Times New Roman"/>
          <w:sz w:val="24"/>
          <w:szCs w:val="24"/>
        </w:rPr>
        <w:t xml:space="preserve"> Mill. subsp. </w:t>
      </w:r>
      <w:r w:rsidRPr="00964572">
        <w:rPr>
          <w:rFonts w:ascii="Times New Roman" w:hAnsi="Times New Roman"/>
          <w:b/>
          <w:i/>
          <w:sz w:val="24"/>
          <w:szCs w:val="24"/>
        </w:rPr>
        <w:t>orientalis</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step,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663" E, 1256 m, AS129; Karcı Köyü güneyi, Sofuhasan Dağı, kuzeye bakan yamaçlar, 20.05.2012,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103"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903" E, 1257 m, AS150; Karcı Köyü güneydoğusu, Altıkardeş Dağı, kuzeye bakan yamaçlar, nemli alan,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237" E, 1661 m, AS268; Karcı Köyü güneyi, kuzeye bakan yamaçlar, nemli alan,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994"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988" E, 1310 m, AS894, Cr., Det.: L. Behçet</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PARENTUCELLIA</w:t>
      </w:r>
      <w:r w:rsidRPr="00964572">
        <w:rPr>
          <w:rFonts w:ascii="Times New Roman" w:hAnsi="Times New Roman"/>
          <w:sz w:val="24"/>
          <w:szCs w:val="24"/>
        </w:rPr>
        <w:t xml:space="preserve"> Viv.</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366. Parentucellia latifolia </w:t>
      </w:r>
      <w:r w:rsidRPr="00964572">
        <w:rPr>
          <w:rFonts w:ascii="Times New Roman" w:hAnsi="Times New Roman"/>
          <w:sz w:val="24"/>
          <w:szCs w:val="24"/>
        </w:rPr>
        <w:t>(L.) Caruel subsp.</w:t>
      </w:r>
      <w:r w:rsidRPr="00964572">
        <w:rPr>
          <w:rFonts w:ascii="Times New Roman" w:hAnsi="Times New Roman"/>
          <w:b/>
          <w:i/>
          <w:sz w:val="24"/>
          <w:szCs w:val="24"/>
        </w:rPr>
        <w:t xml:space="preserve"> flaviflora </w:t>
      </w:r>
      <w:r w:rsidRPr="00964572">
        <w:rPr>
          <w:rFonts w:ascii="Times New Roman" w:hAnsi="Times New Roman"/>
          <w:sz w:val="24"/>
          <w:szCs w:val="24"/>
        </w:rPr>
        <w:t>(Boiss.) Hand.-Mazz.</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bahçe içleri, sulama kanalı çevresi, taşlık, 13.04.2013,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405" E, 1231 m, AS808; Karcı Köyü batısı, nemli alan,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360"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683" E, 1270 m, AS889, Th., Det.: L. Behçet</w:t>
      </w:r>
    </w:p>
    <w:p w:rsidR="003F7AA8"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46. OROBANCHACEAE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OROBANCHE</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367. Orobanche aegyptica </w:t>
      </w:r>
      <w:r w:rsidRPr="00964572">
        <w:rPr>
          <w:rFonts w:ascii="Times New Roman" w:hAnsi="Times New Roman"/>
          <w:sz w:val="24"/>
          <w:szCs w:val="24"/>
        </w:rPr>
        <w:t>Pers.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doğusu, tarla, 03.11.2012,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059" E, 1318 m, AS650; Karcı Köyü doğusu, tarla içi- gölgelik alan, 15.08.2013,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534"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058" E, 1311 m, AS1345, Th.,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47. ACANTHACEAE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ACANTHUS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368. Acanthus dioscoridis </w:t>
      </w:r>
      <w:r w:rsidRPr="00964572">
        <w:rPr>
          <w:rFonts w:ascii="Times New Roman" w:hAnsi="Times New Roman"/>
          <w:sz w:val="24"/>
          <w:szCs w:val="24"/>
        </w:rPr>
        <w:t>L. var.</w:t>
      </w:r>
      <w:r w:rsidRPr="00964572">
        <w:rPr>
          <w:rFonts w:ascii="Times New Roman" w:hAnsi="Times New Roman"/>
          <w:b/>
          <w:i/>
          <w:sz w:val="24"/>
          <w:szCs w:val="24"/>
        </w:rPr>
        <w:t xml:space="preserve"> dioscoridis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kuzeybatıya bakan yamaçlar, ormanlık alan,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933" E, 1435 m, AS1263, Hc.,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48. VERBENACEAE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VERBENA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369. Verbena officinalis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w:t>
      </w:r>
      <w:r w:rsidR="002156C7" w:rsidRPr="00F77E72">
        <w:rPr>
          <w:rFonts w:ascii="Times New Roman" w:hAnsi="Times New Roman"/>
          <w:sz w:val="24"/>
          <w:szCs w:val="24"/>
        </w:rPr>
        <w:t xml:space="preserve">ı, bahçe kenarları, dere kenarı, </w:t>
      </w:r>
      <w:r w:rsidRPr="00F77E72">
        <w:rPr>
          <w:rFonts w:ascii="Times New Roman" w:hAnsi="Times New Roman"/>
          <w:sz w:val="24"/>
          <w:szCs w:val="24"/>
        </w:rPr>
        <w:t>taşlık-kayalık, 06.06.2012,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939"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710" E, 1198 m, AS333; Karcı Köyü doğusu, yol kenarları, 09.07.2012,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116" E, 1277 m, AS441; Karcı Köyü, Karcı Deresi kenarları, 24.08.2012,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157"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011" E, 1256 m, AS583; Karcı Köyü batısı, Kırmızıdut Mevkii, nemli alan, 24.07.2013,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233" E, 1205 m, AS1304, Ch., Det.: L. Behçet</w:t>
      </w: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49. LABIATAE (LAMIACEAE)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TEUCRIUM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370. Teucrium orientale </w:t>
      </w:r>
      <w:r w:rsidRPr="00964572">
        <w:rPr>
          <w:rFonts w:ascii="Times New Roman" w:hAnsi="Times New Roman"/>
          <w:sz w:val="24"/>
          <w:szCs w:val="24"/>
        </w:rPr>
        <w:t xml:space="preserve">L. var. </w:t>
      </w:r>
      <w:r w:rsidRPr="00964572">
        <w:rPr>
          <w:rFonts w:ascii="Times New Roman" w:hAnsi="Times New Roman"/>
          <w:b/>
          <w:i/>
          <w:sz w:val="24"/>
          <w:szCs w:val="24"/>
        </w:rPr>
        <w:t xml:space="preserve">glabrescens </w:t>
      </w:r>
      <w:r w:rsidRPr="00964572">
        <w:rPr>
          <w:rFonts w:ascii="Times New Roman" w:hAnsi="Times New Roman"/>
          <w:sz w:val="24"/>
          <w:szCs w:val="24"/>
        </w:rPr>
        <w:t>Hausskn. ex Bornm.</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w:t>
      </w:r>
      <w:r w:rsidR="00062FCE" w:rsidRPr="00F77E72">
        <w:rPr>
          <w:rFonts w:ascii="Times New Roman" w:hAnsi="Times New Roman"/>
          <w:sz w:val="24"/>
          <w:szCs w:val="24"/>
        </w:rPr>
        <w:t xml:space="preserve"> Dağı kuzeybatısı, orman</w:t>
      </w:r>
      <w:r w:rsidRPr="00F77E72">
        <w:rPr>
          <w:rFonts w:ascii="Times New Roman" w:hAnsi="Times New Roman"/>
          <w:sz w:val="24"/>
          <w:szCs w:val="24"/>
        </w:rPr>
        <w:t>-orman açıkları, 15.06.2012,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721" E, 1405 m, AS384; Karcı Köyü güneybatısı, bahçe içi, nemli alan, 27.06.2012,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792" E 1254 m, AS397b; Karcı Köyü güneyi, Sofuhasan Dağı, kuzeye bakan yamaçlar, kayalık-taşlık,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730"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774" E, 1541 m, AS479, Ir.-Tur. elm., Hc., </w:t>
      </w:r>
      <w:r w:rsidR="00C618EC" w:rsidRPr="00F77E72">
        <w:rPr>
          <w:rFonts w:ascii="Times New Roman" w:hAnsi="Times New Roman"/>
          <w:sz w:val="24"/>
          <w:szCs w:val="24"/>
        </w:rPr>
        <w:t>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371. T. polium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Sofuhasan Dağı, kuzeye bakan yamaçlar, orman içi,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033"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416" E, 1345 m, AS472; Karcı Köyü doğusu, Sofuhasan Dağı, kuzeye bakan yamaçlar, Meğel Mevkii, bahçe içi,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570" E, 1296 m, AS1269,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SCUTELLARIA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372. Scutellaria albida </w:t>
      </w:r>
      <w:r w:rsidRPr="00964572">
        <w:rPr>
          <w:rFonts w:ascii="Times New Roman" w:hAnsi="Times New Roman"/>
          <w:sz w:val="24"/>
          <w:szCs w:val="24"/>
        </w:rPr>
        <w:t>L. subsp.</w:t>
      </w:r>
      <w:r w:rsidRPr="00964572">
        <w:rPr>
          <w:rFonts w:ascii="Times New Roman" w:hAnsi="Times New Roman"/>
          <w:b/>
          <w:i/>
          <w:sz w:val="24"/>
          <w:szCs w:val="24"/>
        </w:rPr>
        <w:t xml:space="preserve"> condensata </w:t>
      </w:r>
      <w:r w:rsidRPr="00964572">
        <w:rPr>
          <w:rFonts w:ascii="Times New Roman" w:hAnsi="Times New Roman"/>
          <w:sz w:val="24"/>
          <w:szCs w:val="24"/>
        </w:rPr>
        <w:t>(Rech. f.) J. R. Edm.</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güneybatısı, bahçe içi, 27.06.2012,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107"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720" E, 1246 m, AS404; Karcı Köyü güneydoğusu, Altıkardeş Dağı, kuzeye bakan yamaçlar, orman açıkları, 12.06.2013,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387"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094" E, 1544 m, AS1209, Ir.-Tur. elm., Ch.</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373. S. orientalis </w:t>
      </w:r>
      <w:r w:rsidRPr="00964572">
        <w:rPr>
          <w:rFonts w:ascii="Times New Roman" w:hAnsi="Times New Roman"/>
          <w:sz w:val="24"/>
          <w:szCs w:val="24"/>
        </w:rPr>
        <w:t>L. subsp.</w:t>
      </w:r>
      <w:r w:rsidRPr="00964572">
        <w:rPr>
          <w:rFonts w:ascii="Times New Roman" w:hAnsi="Times New Roman"/>
          <w:b/>
          <w:i/>
          <w:sz w:val="24"/>
          <w:szCs w:val="24"/>
        </w:rPr>
        <w:t xml:space="preserve"> orientalis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step yamaçlar,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152"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664" E, 1377 m, AS249; Karcı Köyü kuzeydoğusu, Mizvare Deresi mevkii, step,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006"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960" E, 1332 m, AS1110, Ir.-Tur. elm., Ch.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PHLOMIS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374. Phlomis armeniaca</w:t>
      </w:r>
      <w:r w:rsidRPr="00964572">
        <w:rPr>
          <w:rFonts w:ascii="Times New Roman" w:hAnsi="Times New Roman"/>
          <w:sz w:val="24"/>
          <w:szCs w:val="24"/>
        </w:rPr>
        <w:t xml:space="preserve"> Willd.</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step,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391" N 40</w:t>
      </w:r>
      <w:r w:rsidRPr="00F77E72">
        <w:rPr>
          <w:rFonts w:ascii="Times New Roman" w:hAnsi="Times New Roman"/>
          <w:sz w:val="24"/>
          <w:szCs w:val="24"/>
          <w:vertAlign w:val="superscript"/>
        </w:rPr>
        <w:t>o</w:t>
      </w:r>
      <w:r w:rsidR="00037D07" w:rsidRPr="00F77E72">
        <w:rPr>
          <w:rFonts w:ascii="Times New Roman" w:hAnsi="Times New Roman"/>
          <w:sz w:val="24"/>
          <w:szCs w:val="24"/>
        </w:rPr>
        <w:t xml:space="preserve"> 45' 972" E, 1325, </w:t>
      </w:r>
      <w:r w:rsidRPr="00F77E72">
        <w:rPr>
          <w:rFonts w:ascii="Times New Roman" w:hAnsi="Times New Roman"/>
          <w:sz w:val="24"/>
          <w:szCs w:val="24"/>
        </w:rPr>
        <w:t xml:space="preserve">AS433,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LC.</w:t>
      </w:r>
      <w:r w:rsidRPr="00F77E72">
        <w:rPr>
          <w:rFonts w:ascii="Times New Roman" w:hAnsi="Times New Roman"/>
          <w:sz w:val="24"/>
          <w:szCs w:val="24"/>
        </w:rPr>
        <w:t>, Ir.-Tur.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375. ▲ P. lanceolata</w:t>
      </w:r>
      <w:r w:rsidRPr="00964572">
        <w:rPr>
          <w:rFonts w:ascii="Times New Roman" w:hAnsi="Times New Roman"/>
          <w:sz w:val="24"/>
          <w:szCs w:val="24"/>
        </w:rPr>
        <w:t xml:space="preserve"> Boiss. &amp; Hohen</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yol kenarları, step, 13.06.2013,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212" N 40</w:t>
      </w:r>
      <w:r w:rsidRPr="00F77E72">
        <w:rPr>
          <w:rFonts w:ascii="Times New Roman" w:hAnsi="Times New Roman"/>
          <w:sz w:val="24"/>
          <w:szCs w:val="24"/>
          <w:vertAlign w:val="superscript"/>
        </w:rPr>
        <w:t>o</w:t>
      </w:r>
      <w:r w:rsidR="00037D07" w:rsidRPr="00F77E72">
        <w:rPr>
          <w:rFonts w:ascii="Times New Roman" w:hAnsi="Times New Roman"/>
          <w:sz w:val="24"/>
          <w:szCs w:val="24"/>
        </w:rPr>
        <w:t xml:space="preserve"> 44' 268" </w:t>
      </w:r>
      <w:r w:rsidRPr="00F77E72">
        <w:rPr>
          <w:rFonts w:ascii="Times New Roman" w:hAnsi="Times New Roman"/>
          <w:sz w:val="24"/>
          <w:szCs w:val="24"/>
        </w:rPr>
        <w:t>E, 1237 m, AS1237, Ir.- Tur. elm., Hc., Det.: L. Behçet</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LAMIUM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376. Lamium garganicum</w:t>
      </w:r>
      <w:r w:rsidRPr="00964572">
        <w:rPr>
          <w:rFonts w:ascii="Times New Roman" w:hAnsi="Times New Roman"/>
          <w:sz w:val="24"/>
          <w:szCs w:val="24"/>
        </w:rPr>
        <w:t xml:space="preserve"> L. subsp</w:t>
      </w:r>
      <w:r w:rsidRPr="00964572">
        <w:rPr>
          <w:rFonts w:ascii="Times New Roman" w:hAnsi="Times New Roman"/>
          <w:b/>
          <w:i/>
          <w:sz w:val="24"/>
          <w:szCs w:val="24"/>
        </w:rPr>
        <w:t>. reniforme</w:t>
      </w:r>
      <w:r w:rsidRPr="00964572">
        <w:rPr>
          <w:rFonts w:ascii="Times New Roman" w:hAnsi="Times New Roman"/>
          <w:sz w:val="24"/>
          <w:szCs w:val="24"/>
        </w:rPr>
        <w:t xml:space="preserve"> (Montbret &amp; Aucher ex Benth.) R. R. Mill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yamaçları, kayalık,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111" E, 1618 m, AS265; Karcı Köyü güneydoğusu, Altıkardeş Dağı, batıya bakan yamaçlar, kayalık-taşlık, 28.04.2013,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161"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027" E, 1589 m, AS919,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377. L. amplexicaule</w:t>
      </w:r>
      <w:r w:rsidRPr="00964572">
        <w:rPr>
          <w:rFonts w:ascii="Times New Roman" w:hAnsi="Times New Roman"/>
          <w:sz w:val="24"/>
          <w:szCs w:val="24"/>
        </w:rPr>
        <w:t xml:space="preserve"> 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nemli alan, 22.04.2012,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300"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224" E, 1335 m, AS26; Karcı Köyü batısı bahçe kenarları, nemli alan, 17.03.2013,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447" E, 1238 m, AS675a; Karcı Köyü, açık alanlar, nemli alan,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026" E, 1278 m, AS742, Eu.-Sib. elm.,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378. L. album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yerleşim alanları, bahçe içi,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150"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505" E, 1258 m, AS116; Karcı Köyü, Karcı Deresi kenarı, 09.06.2013,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107"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824" E, 1255 m, AS 1171, Eu.-Sib.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379. L. macrodon </w:t>
      </w:r>
      <w:r w:rsidRPr="00964572">
        <w:rPr>
          <w:rFonts w:ascii="Times New Roman" w:hAnsi="Times New Roman"/>
          <w:sz w:val="24"/>
          <w:szCs w:val="24"/>
        </w:rPr>
        <w:t>Boiss. &amp; A. Huet</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bahçe içleri, dere kenarları,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987" E, 1465 m, AS60,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STACHYS</w:t>
      </w:r>
      <w:r w:rsidRPr="00964572">
        <w:rPr>
          <w:rFonts w:ascii="Times New Roman" w:hAnsi="Times New Roman"/>
          <w:sz w:val="24"/>
          <w:szCs w:val="24"/>
        </w:rPr>
        <w:t xml:space="preserve"> L.</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380. </w:t>
      </w:r>
      <w:r w:rsidR="003F7AA8" w:rsidRPr="00964572">
        <w:rPr>
          <w:rFonts w:ascii="Times New Roman" w:hAnsi="Times New Roman"/>
          <w:b/>
          <w:i/>
          <w:sz w:val="24"/>
          <w:szCs w:val="24"/>
        </w:rPr>
        <w:t xml:space="preserve">Stachys cretica </w:t>
      </w:r>
      <w:r w:rsidR="003F7AA8" w:rsidRPr="00964572">
        <w:rPr>
          <w:rFonts w:ascii="Times New Roman" w:hAnsi="Times New Roman"/>
          <w:sz w:val="24"/>
          <w:szCs w:val="24"/>
        </w:rPr>
        <w:t>L. subsp.</w:t>
      </w:r>
      <w:r w:rsidR="003F7AA8" w:rsidRPr="00964572">
        <w:rPr>
          <w:rFonts w:ascii="Times New Roman" w:hAnsi="Times New Roman"/>
          <w:b/>
          <w:i/>
          <w:sz w:val="24"/>
          <w:szCs w:val="24"/>
        </w:rPr>
        <w:t xml:space="preserve"> mersinaea </w:t>
      </w:r>
      <w:r w:rsidR="003F7AA8" w:rsidRPr="00964572">
        <w:rPr>
          <w:rFonts w:ascii="Times New Roman" w:hAnsi="Times New Roman"/>
          <w:sz w:val="24"/>
          <w:szCs w:val="24"/>
        </w:rPr>
        <w:t>(Boiss.) Rech. f.</w:t>
      </w:r>
    </w:p>
    <w:p w:rsidR="003F7AA8" w:rsidRPr="00F77E72" w:rsidRDefault="002156C7" w:rsidP="00F43462">
      <w:pPr>
        <w:spacing w:after="0" w:line="360" w:lineRule="auto"/>
        <w:jc w:val="both"/>
        <w:rPr>
          <w:rFonts w:ascii="Times New Roman" w:hAnsi="Times New Roman"/>
          <w:b/>
          <w:i/>
          <w:sz w:val="24"/>
          <w:szCs w:val="24"/>
        </w:rPr>
      </w:pPr>
      <w:r w:rsidRPr="00F77E72">
        <w:rPr>
          <w:rFonts w:ascii="Times New Roman" w:hAnsi="Times New Roman"/>
          <w:sz w:val="24"/>
          <w:szCs w:val="24"/>
        </w:rPr>
        <w:t xml:space="preserve">Karcı Köyü güneydoğusu, </w:t>
      </w:r>
      <w:r w:rsidR="003F7AA8" w:rsidRPr="00F77E72">
        <w:rPr>
          <w:rFonts w:ascii="Times New Roman" w:hAnsi="Times New Roman"/>
          <w:sz w:val="24"/>
          <w:szCs w:val="24"/>
        </w:rPr>
        <w:t xml:space="preserve">Altıkardeş Dağı yamaçları, ormanlık alan, </w:t>
      </w:r>
      <w:r w:rsidR="003F7AA8" w:rsidRPr="00F77E72">
        <w:rPr>
          <w:rFonts w:ascii="Times New Roman" w:hAnsi="Times New Roman"/>
          <w:sz w:val="24"/>
          <w:szCs w:val="24"/>
        </w:rPr>
        <w:tab/>
        <w:t>13.06.2013, 38</w:t>
      </w:r>
      <w:r w:rsidR="003F7AA8" w:rsidRPr="00F77E72">
        <w:rPr>
          <w:rFonts w:ascii="Times New Roman" w:hAnsi="Times New Roman"/>
          <w:sz w:val="24"/>
          <w:szCs w:val="24"/>
          <w:vertAlign w:val="superscript"/>
        </w:rPr>
        <w:t>o</w:t>
      </w:r>
      <w:r w:rsidR="003F7AA8" w:rsidRPr="00F77E72">
        <w:rPr>
          <w:rFonts w:ascii="Times New Roman" w:hAnsi="Times New Roman"/>
          <w:sz w:val="24"/>
          <w:szCs w:val="24"/>
        </w:rPr>
        <w:t xml:space="preserve"> 66' 111" N 40</w:t>
      </w:r>
      <w:r w:rsidR="003F7AA8" w:rsidRPr="00F77E72">
        <w:rPr>
          <w:rFonts w:ascii="Times New Roman" w:hAnsi="Times New Roman"/>
          <w:sz w:val="24"/>
          <w:szCs w:val="24"/>
          <w:vertAlign w:val="superscript"/>
        </w:rPr>
        <w:t>o</w:t>
      </w:r>
      <w:r w:rsidR="003F7AA8" w:rsidRPr="00F77E72">
        <w:rPr>
          <w:rFonts w:ascii="Times New Roman" w:hAnsi="Times New Roman"/>
          <w:sz w:val="24"/>
          <w:szCs w:val="24"/>
        </w:rPr>
        <w:t xml:space="preserve"> 47' 040" E, 1576 m, AS1226, </w:t>
      </w:r>
      <w:r w:rsidR="003F7AA8" w:rsidRPr="00F77E72">
        <w:rPr>
          <w:rFonts w:ascii="Times New Roman" w:hAnsi="Times New Roman"/>
          <w:b/>
          <w:sz w:val="24"/>
          <w:szCs w:val="24"/>
        </w:rPr>
        <w:t>END.</w:t>
      </w:r>
      <w:r w:rsidR="003F7AA8" w:rsidRPr="00F77E72">
        <w:rPr>
          <w:rFonts w:ascii="Times New Roman" w:hAnsi="Times New Roman"/>
          <w:sz w:val="24"/>
          <w:szCs w:val="24"/>
        </w:rPr>
        <w:t xml:space="preserve">, </w:t>
      </w:r>
      <w:r w:rsidR="003F7AA8" w:rsidRPr="00F77E72">
        <w:rPr>
          <w:rFonts w:ascii="Times New Roman" w:hAnsi="Times New Roman"/>
          <w:b/>
          <w:sz w:val="24"/>
          <w:szCs w:val="24"/>
        </w:rPr>
        <w:t>LC.</w:t>
      </w:r>
      <w:r w:rsidR="003F7AA8" w:rsidRPr="00F77E72">
        <w:rPr>
          <w:rFonts w:ascii="Times New Roman" w:hAnsi="Times New Roman"/>
          <w:sz w:val="24"/>
          <w:szCs w:val="24"/>
        </w:rPr>
        <w:t>, E. Medit.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381. S. atherocalyx </w:t>
      </w:r>
      <w:r w:rsidRPr="00964572">
        <w:rPr>
          <w:rFonts w:ascii="Times New Roman" w:hAnsi="Times New Roman"/>
          <w:sz w:val="24"/>
          <w:szCs w:val="24"/>
        </w:rPr>
        <w:t>K. Koch</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nemli alan, 27.05.2012,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961"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994" E, 1209 m, AS209, Eu.-Sib.(Sarmatian) elm., Hc.,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382. ▲ S. ramos</w:t>
      </w:r>
      <w:r w:rsidR="0070511C">
        <w:rPr>
          <w:rFonts w:ascii="Times New Roman" w:hAnsi="Times New Roman"/>
          <w:b/>
          <w:i/>
          <w:sz w:val="24"/>
          <w:szCs w:val="24"/>
        </w:rPr>
        <w:t>i</w:t>
      </w:r>
      <w:r w:rsidRPr="00964572">
        <w:rPr>
          <w:rFonts w:ascii="Times New Roman" w:hAnsi="Times New Roman"/>
          <w:b/>
          <w:i/>
          <w:sz w:val="24"/>
          <w:szCs w:val="24"/>
        </w:rPr>
        <w:t>s</w:t>
      </w:r>
      <w:r w:rsidR="0070511C">
        <w:rPr>
          <w:rFonts w:ascii="Times New Roman" w:hAnsi="Times New Roman"/>
          <w:b/>
          <w:i/>
          <w:sz w:val="24"/>
          <w:szCs w:val="24"/>
        </w:rPr>
        <w:t>s</w:t>
      </w:r>
      <w:r w:rsidRPr="00964572">
        <w:rPr>
          <w:rFonts w:ascii="Times New Roman" w:hAnsi="Times New Roman"/>
          <w:b/>
          <w:i/>
          <w:sz w:val="24"/>
          <w:szCs w:val="24"/>
        </w:rPr>
        <w:t xml:space="preserve">ima </w:t>
      </w:r>
      <w:r w:rsidRPr="00964572">
        <w:rPr>
          <w:rFonts w:ascii="Times New Roman" w:hAnsi="Times New Roman"/>
          <w:sz w:val="24"/>
          <w:szCs w:val="24"/>
        </w:rPr>
        <w:t>Monthbret. &amp; Aucher ex Benth.</w:t>
      </w:r>
      <w:r w:rsidRPr="00964572">
        <w:rPr>
          <w:rFonts w:ascii="Times New Roman" w:hAnsi="Times New Roman"/>
          <w:b/>
          <w:i/>
          <w:sz w:val="24"/>
          <w:szCs w:val="24"/>
        </w:rPr>
        <w:t xml:space="preserve"> </w:t>
      </w:r>
      <w:r w:rsidRPr="00964572">
        <w:rPr>
          <w:rFonts w:ascii="Times New Roman" w:hAnsi="Times New Roman"/>
          <w:sz w:val="24"/>
          <w:szCs w:val="24"/>
        </w:rPr>
        <w:t>var.</w:t>
      </w:r>
      <w:r w:rsidRPr="00964572">
        <w:rPr>
          <w:rFonts w:ascii="Times New Roman" w:hAnsi="Times New Roman"/>
          <w:b/>
          <w:i/>
          <w:sz w:val="24"/>
          <w:szCs w:val="24"/>
        </w:rPr>
        <w:t xml:space="preserve"> ramos</w:t>
      </w:r>
      <w:r w:rsidR="0070511C">
        <w:rPr>
          <w:rFonts w:ascii="Times New Roman" w:hAnsi="Times New Roman"/>
          <w:b/>
          <w:i/>
          <w:sz w:val="24"/>
          <w:szCs w:val="24"/>
        </w:rPr>
        <w:t>i</w:t>
      </w:r>
      <w:r w:rsidRPr="00964572">
        <w:rPr>
          <w:rFonts w:ascii="Times New Roman" w:hAnsi="Times New Roman"/>
          <w:b/>
          <w:i/>
          <w:sz w:val="24"/>
          <w:szCs w:val="24"/>
        </w:rPr>
        <w:t>s</w:t>
      </w:r>
      <w:r w:rsidR="0070511C">
        <w:rPr>
          <w:rFonts w:ascii="Times New Roman" w:hAnsi="Times New Roman"/>
          <w:b/>
          <w:i/>
          <w:sz w:val="24"/>
          <w:szCs w:val="24"/>
        </w:rPr>
        <w:t>s</w:t>
      </w:r>
      <w:r w:rsidRPr="00964572">
        <w:rPr>
          <w:rFonts w:ascii="Times New Roman" w:hAnsi="Times New Roman"/>
          <w:b/>
          <w:i/>
          <w:sz w:val="24"/>
          <w:szCs w:val="24"/>
        </w:rPr>
        <w:t>ima</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nemli alan,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236" E, 1259 m, AS427; Karcı Köyü batısı, yol kenarları, step, 13.06.2013,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328"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002" E, 1280 m, AS1235,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NT.</w:t>
      </w:r>
      <w:r w:rsidRPr="00F77E72">
        <w:rPr>
          <w:rFonts w:ascii="Times New Roman" w:hAnsi="Times New Roman"/>
          <w:sz w:val="24"/>
          <w:szCs w:val="24"/>
        </w:rPr>
        <w:t>, Ir.-Tur. elm., Th., Det.: L. Behçet</w:t>
      </w: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383. S. iberica</w:t>
      </w:r>
      <w:r w:rsidRPr="00964572">
        <w:rPr>
          <w:rFonts w:ascii="Times New Roman" w:hAnsi="Times New Roman"/>
          <w:sz w:val="24"/>
          <w:szCs w:val="24"/>
        </w:rPr>
        <w:t xml:space="preserve"> M. Bieb. subsp. </w:t>
      </w:r>
      <w:r w:rsidRPr="00964572">
        <w:rPr>
          <w:rFonts w:ascii="Times New Roman" w:hAnsi="Times New Roman"/>
          <w:b/>
          <w:i/>
          <w:sz w:val="24"/>
          <w:szCs w:val="24"/>
        </w:rPr>
        <w:t>stenostachya</w:t>
      </w:r>
      <w:r w:rsidRPr="00964572">
        <w:rPr>
          <w:rFonts w:ascii="Times New Roman" w:hAnsi="Times New Roman"/>
          <w:sz w:val="24"/>
          <w:szCs w:val="24"/>
        </w:rPr>
        <w:t xml:space="preserve"> (Boiss.) Rech f.</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dere kenarı-taşlık,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939"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710" E, 1198 m, AS330,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MELISSA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384. ▲ Melissa officinalis </w:t>
      </w:r>
      <w:r w:rsidRPr="00964572">
        <w:rPr>
          <w:rFonts w:ascii="Times New Roman" w:hAnsi="Times New Roman"/>
          <w:sz w:val="24"/>
          <w:szCs w:val="24"/>
        </w:rPr>
        <w:t>L. subsp.</w:t>
      </w:r>
      <w:r w:rsidRPr="00964572">
        <w:rPr>
          <w:rFonts w:ascii="Times New Roman" w:hAnsi="Times New Roman"/>
          <w:b/>
          <w:i/>
          <w:sz w:val="24"/>
          <w:szCs w:val="24"/>
        </w:rPr>
        <w:t xml:space="preserve"> officinalis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Geveçil Mevkii, nemli alan, 10.07.2012,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035" E, 1290 m, AS463; Karcı Köyü, Karcı Deresi kenarları, nemli alan, 24.08.2012,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157"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011" E, 1256 m, AS585, Medit.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NEPETA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385. N. nuda </w:t>
      </w:r>
      <w:r w:rsidRPr="00964572">
        <w:rPr>
          <w:rFonts w:ascii="Times New Roman" w:hAnsi="Times New Roman"/>
          <w:sz w:val="24"/>
          <w:szCs w:val="24"/>
        </w:rPr>
        <w:t>L. subsp</w:t>
      </w:r>
      <w:r w:rsidRPr="0079346F">
        <w:rPr>
          <w:rFonts w:ascii="Times New Roman" w:hAnsi="Times New Roman"/>
          <w:sz w:val="24"/>
          <w:szCs w:val="24"/>
        </w:rPr>
        <w:t xml:space="preserve">. </w:t>
      </w:r>
      <w:r w:rsidRPr="00964572">
        <w:rPr>
          <w:rFonts w:ascii="Times New Roman" w:hAnsi="Times New Roman"/>
          <w:b/>
          <w:i/>
          <w:sz w:val="24"/>
          <w:szCs w:val="24"/>
        </w:rPr>
        <w:t xml:space="preserve">albiflora </w:t>
      </w:r>
      <w:r w:rsidRPr="00964572">
        <w:rPr>
          <w:rFonts w:ascii="Times New Roman" w:hAnsi="Times New Roman"/>
          <w:sz w:val="24"/>
          <w:szCs w:val="24"/>
        </w:rPr>
        <w:t>(Boiss.) Gams</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w:t>
      </w:r>
      <w:r w:rsidR="00037D07" w:rsidRPr="00F77E72">
        <w:rPr>
          <w:rFonts w:ascii="Times New Roman" w:hAnsi="Times New Roman"/>
          <w:sz w:val="24"/>
          <w:szCs w:val="24"/>
        </w:rPr>
        <w:t xml:space="preserve">, kuzeye bakan yamaçlar, orman </w:t>
      </w:r>
      <w:r w:rsidRPr="00F77E72">
        <w:rPr>
          <w:rFonts w:ascii="Times New Roman" w:hAnsi="Times New Roman"/>
          <w:sz w:val="24"/>
          <w:szCs w:val="24"/>
        </w:rPr>
        <w:t>açıkları, 12.06.2013,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387"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094"</w:t>
      </w:r>
      <w:r w:rsidR="00037D07" w:rsidRPr="00F77E72">
        <w:rPr>
          <w:rFonts w:ascii="Times New Roman" w:hAnsi="Times New Roman"/>
          <w:sz w:val="24"/>
          <w:szCs w:val="24"/>
        </w:rPr>
        <w:t xml:space="preserve"> E, 1544 m, AS1210, Hc., Det.: </w:t>
      </w:r>
      <w:r w:rsidRPr="00F77E72">
        <w:rPr>
          <w:rFonts w:ascii="Times New Roman" w:hAnsi="Times New Roman"/>
          <w:sz w:val="24"/>
          <w:szCs w:val="24"/>
        </w:rPr>
        <w:t>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386. N. baytopii </w:t>
      </w:r>
      <w:r w:rsidRPr="00964572">
        <w:rPr>
          <w:rFonts w:ascii="Times New Roman" w:hAnsi="Times New Roman"/>
          <w:sz w:val="24"/>
          <w:szCs w:val="24"/>
        </w:rPr>
        <w:t>Hedge &amp; Lamond</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batıya bakan yamaçlar, step,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017"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898" E, 1500 m, AS521; Karcı Köyü güneydoğusu, Altıkardeş Dağı, kuzeye bakan yamaçlar, step, 14.06.2013,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424"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007' E, 1482 m, AS1267, </w:t>
      </w:r>
      <w:r w:rsidRPr="00F77E72">
        <w:rPr>
          <w:rFonts w:ascii="Times New Roman" w:hAnsi="Times New Roman"/>
          <w:b/>
          <w:sz w:val="24"/>
          <w:szCs w:val="24"/>
        </w:rPr>
        <w:t>END.</w:t>
      </w:r>
      <w:r w:rsidRPr="00F77E72">
        <w:rPr>
          <w:rFonts w:ascii="Times New Roman" w:hAnsi="Times New Roman"/>
          <w:sz w:val="24"/>
          <w:szCs w:val="24"/>
        </w:rPr>
        <w:t xml:space="preserve">, </w:t>
      </w:r>
      <w:r w:rsidRPr="00F77E72">
        <w:rPr>
          <w:rFonts w:ascii="Times New Roman" w:hAnsi="Times New Roman"/>
          <w:b/>
          <w:sz w:val="24"/>
          <w:szCs w:val="24"/>
        </w:rPr>
        <w:t>CR.</w:t>
      </w:r>
      <w:r w:rsidRPr="00F77E72">
        <w:rPr>
          <w:rFonts w:ascii="Times New Roman" w:hAnsi="Times New Roman"/>
          <w:sz w:val="24"/>
          <w:szCs w:val="24"/>
        </w:rPr>
        <w:t>, Ir.-Tur. elm., Det.: L. Behçet</w:t>
      </w:r>
    </w:p>
    <w:p w:rsidR="003F7AA8" w:rsidRPr="00964572" w:rsidRDefault="003F7AA8" w:rsidP="00F43462">
      <w:pPr>
        <w:pStyle w:val="ListeParagraf"/>
        <w:numPr>
          <w:ilvl w:val="0"/>
          <w:numId w:val="3"/>
        </w:numPr>
        <w:spacing w:after="0" w:line="360" w:lineRule="auto"/>
        <w:ind w:hanging="285"/>
        <w:rPr>
          <w:rFonts w:ascii="Times New Roman" w:hAnsi="Times New Roman"/>
          <w:sz w:val="24"/>
          <w:szCs w:val="24"/>
        </w:rPr>
      </w:pPr>
      <w:r w:rsidRPr="00964572">
        <w:rPr>
          <w:rFonts w:ascii="Times New Roman" w:hAnsi="Times New Roman"/>
          <w:b/>
          <w:i/>
          <w:sz w:val="24"/>
          <w:szCs w:val="24"/>
        </w:rPr>
        <w:t>LALLEMANTIA</w:t>
      </w:r>
      <w:r w:rsidRPr="00964572">
        <w:rPr>
          <w:rFonts w:ascii="Times New Roman" w:hAnsi="Times New Roman"/>
          <w:sz w:val="24"/>
          <w:szCs w:val="24"/>
        </w:rPr>
        <w:t xml:space="preserve"> Fisch. &amp; C. A. Mey.</w:t>
      </w:r>
    </w:p>
    <w:p w:rsidR="003F7AA8" w:rsidRPr="00964572" w:rsidRDefault="003F7AA8" w:rsidP="00F43462">
      <w:pPr>
        <w:pStyle w:val="ListeParagraf"/>
        <w:spacing w:after="0" w:line="360" w:lineRule="auto"/>
        <w:ind w:left="0"/>
        <w:rPr>
          <w:rFonts w:ascii="Times New Roman" w:hAnsi="Times New Roman"/>
          <w:sz w:val="24"/>
          <w:szCs w:val="24"/>
        </w:rPr>
      </w:pPr>
      <w:r w:rsidRPr="00964572">
        <w:rPr>
          <w:rFonts w:ascii="Times New Roman" w:hAnsi="Times New Roman"/>
          <w:b/>
          <w:i/>
          <w:sz w:val="24"/>
          <w:szCs w:val="24"/>
        </w:rPr>
        <w:t xml:space="preserve">387. Lallemantia peltata </w:t>
      </w:r>
      <w:r w:rsidRPr="00964572">
        <w:rPr>
          <w:rFonts w:ascii="Times New Roman" w:hAnsi="Times New Roman"/>
          <w:sz w:val="24"/>
          <w:szCs w:val="24"/>
        </w:rPr>
        <w:t>(L.) Fisch. &amp; C. A: Mey.</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güneybatısı, tarla, 02.06.2012,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 226"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206" E, 1254 m, AS300, Ir.-Tur. elm., Th.</w:t>
      </w:r>
    </w:p>
    <w:p w:rsidR="003F7AA8" w:rsidRPr="00964572" w:rsidRDefault="003F7AA8" w:rsidP="00F43462">
      <w:pPr>
        <w:pStyle w:val="ListeParagraf"/>
        <w:spacing w:after="0" w:line="360" w:lineRule="auto"/>
        <w:ind w:left="0"/>
        <w:rPr>
          <w:rFonts w:ascii="Times New Roman" w:hAnsi="Times New Roman"/>
          <w:sz w:val="24"/>
          <w:szCs w:val="24"/>
        </w:rPr>
      </w:pPr>
      <w:r w:rsidRPr="00964572">
        <w:rPr>
          <w:rFonts w:ascii="Times New Roman" w:hAnsi="Times New Roman"/>
          <w:b/>
          <w:i/>
          <w:sz w:val="24"/>
          <w:szCs w:val="24"/>
        </w:rPr>
        <w:t xml:space="preserve">388. Lallemantia iberica </w:t>
      </w:r>
      <w:r w:rsidRPr="00964572">
        <w:rPr>
          <w:rFonts w:ascii="Times New Roman" w:hAnsi="Times New Roman"/>
          <w:sz w:val="24"/>
          <w:szCs w:val="24"/>
        </w:rPr>
        <w:t>(M. Bieb.) Fisch. &amp; C. A. Mey.</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yerleşim alanları, step,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032" E, 1280 m, AS215; Karcı Köyü güneyi, Sofuhasan Dağı batısı,  step yamaçlar, 02.06.2012,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687"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620" E, 1526 m, AS296, Ir.- 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PRUNELLA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389. Prunella vulgaris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bahçe içi, dere kenarı, 02.11.2012,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204" E, 1206 m, AS636; Karcı Köyü batısı, dere kenarı, 26.06.2013,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274"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975" E, 1235 m, AS1242, Hc., Det.: L. Behçet</w:t>
      </w:r>
    </w:p>
    <w:p w:rsidR="0046196C" w:rsidRDefault="0046196C" w:rsidP="00F43462">
      <w:pPr>
        <w:spacing w:after="0" w:line="360" w:lineRule="auto"/>
        <w:jc w:val="both"/>
        <w:rPr>
          <w:rFonts w:ascii="Times New Roman" w:hAnsi="Times New Roman"/>
          <w:sz w:val="24"/>
          <w:szCs w:val="24"/>
        </w:rPr>
      </w:pP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SATUREJA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390. Satureja hortensis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doğusu, yol kenarları, step yamaçlar, 09.07.2012,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352"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193" E, 1279 m, AS442; Karcı Köyü güneybatısı, bahçe kenarları, nemli alan, 08.09.2012,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929" E, 1195 m, AS596; Karcı Köyü, Karcı Deresi kenarı, 09.11.2013,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771" E, 1286 m, AS1366, Th.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CLINOPODIUM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391. Clinopodium vulgare </w:t>
      </w:r>
      <w:r w:rsidRPr="00964572">
        <w:rPr>
          <w:rFonts w:ascii="Times New Roman" w:hAnsi="Times New Roman"/>
          <w:sz w:val="24"/>
          <w:szCs w:val="24"/>
        </w:rPr>
        <w:t>L. subsp.</w:t>
      </w:r>
      <w:r w:rsidRPr="00964572">
        <w:rPr>
          <w:rFonts w:ascii="Times New Roman" w:hAnsi="Times New Roman"/>
          <w:b/>
          <w:i/>
          <w:sz w:val="24"/>
          <w:szCs w:val="24"/>
        </w:rPr>
        <w:t xml:space="preserve"> vulgare</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Sofuhasan Dağı, güneye bakan yamaçlar, dere kenarı, 15.06.2013,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122"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664" E, 1329 m, AS1274,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392. C. vulgare</w:t>
      </w:r>
      <w:r w:rsidRPr="00964572">
        <w:rPr>
          <w:rFonts w:ascii="Times New Roman" w:hAnsi="Times New Roman"/>
          <w:sz w:val="24"/>
          <w:szCs w:val="24"/>
        </w:rPr>
        <w:t xml:space="preserve"> L. subsp. </w:t>
      </w:r>
      <w:r w:rsidRPr="00964572">
        <w:rPr>
          <w:rFonts w:ascii="Times New Roman" w:hAnsi="Times New Roman"/>
          <w:b/>
          <w:i/>
          <w:sz w:val="24"/>
          <w:szCs w:val="24"/>
        </w:rPr>
        <w:t>arundum</w:t>
      </w:r>
      <w:r w:rsidRPr="00964572">
        <w:rPr>
          <w:rFonts w:ascii="Times New Roman" w:hAnsi="Times New Roman"/>
          <w:sz w:val="24"/>
          <w:szCs w:val="24"/>
        </w:rPr>
        <w:t xml:space="preserve"> (Boiss.) Nyman</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kuzeye bakan yamaçlar, bahçe içi, 06.06.2013,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094"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985" E, 1269 m, AS1179; Karcı Köyü, Karcı Deresi kenarı, 12.06.2013,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469"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241" E, 1327 m, AS1201,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ACINOS </w:t>
      </w:r>
      <w:r w:rsidRPr="00964572">
        <w:rPr>
          <w:rFonts w:ascii="Times New Roman" w:hAnsi="Times New Roman"/>
          <w:sz w:val="24"/>
          <w:szCs w:val="24"/>
        </w:rPr>
        <w:t>Mill.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393. Acinos rotundifolius</w:t>
      </w:r>
      <w:r w:rsidRPr="00964572">
        <w:rPr>
          <w:rFonts w:ascii="Times New Roman" w:hAnsi="Times New Roman"/>
          <w:sz w:val="24"/>
          <w:szCs w:val="24"/>
        </w:rPr>
        <w:t xml:space="preserve"> Pers.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kuzeyi, Pir Deresi kenarı, step,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136"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319" E, 1332 m, AS1135,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THYMUS</w:t>
      </w:r>
      <w:r w:rsidRPr="00964572">
        <w:rPr>
          <w:rFonts w:ascii="Times New Roman" w:hAnsi="Times New Roman"/>
          <w:sz w:val="24"/>
          <w:szCs w:val="24"/>
        </w:rPr>
        <w:t xml:space="preserve"> L.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394. Thymus kotschyanus </w:t>
      </w:r>
      <w:r w:rsidRPr="00964572">
        <w:rPr>
          <w:rFonts w:ascii="Times New Roman" w:hAnsi="Times New Roman"/>
          <w:sz w:val="24"/>
          <w:szCs w:val="24"/>
        </w:rPr>
        <w:t>Boiss. &amp; Hohen var.</w:t>
      </w:r>
      <w:r w:rsidRPr="00964572">
        <w:rPr>
          <w:rFonts w:ascii="Times New Roman" w:hAnsi="Times New Roman"/>
          <w:b/>
          <w:i/>
          <w:sz w:val="24"/>
          <w:szCs w:val="24"/>
        </w:rPr>
        <w:t xml:space="preserve"> glabrescens </w:t>
      </w:r>
      <w:r w:rsidRPr="00964572">
        <w:rPr>
          <w:rFonts w:ascii="Times New Roman" w:hAnsi="Times New Roman"/>
          <w:sz w:val="24"/>
          <w:szCs w:val="24"/>
        </w:rPr>
        <w:t>Boiss.</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Sofuhasan Dağı, kuzeye bakan yamaçlar, step,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337"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989" E, 1325 m, AS434, Karcı Köyü güneydoğusu, Altıkardeş Dağı, kuzeye bakan yamaçlar, orman-orman açıkları,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814" E, 1395 m, AS492</w:t>
      </w:r>
      <w:r w:rsidR="00295832" w:rsidRPr="00F77E72">
        <w:rPr>
          <w:rFonts w:ascii="Times New Roman" w:hAnsi="Times New Roman"/>
          <w:sz w:val="24"/>
          <w:szCs w:val="24"/>
        </w:rPr>
        <w:t>b</w:t>
      </w:r>
      <w:r w:rsidRPr="00F77E72">
        <w:rPr>
          <w:rFonts w:ascii="Times New Roman" w:hAnsi="Times New Roman"/>
          <w:sz w:val="24"/>
          <w:szCs w:val="24"/>
        </w:rPr>
        <w:t>; Karcı Köyü doğusu, Altıkardeş Dağı, kuzeye bakan yamaçlar, orman açıkları, 12.06.2013,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396"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774" E, 1400 m, AS1208b, Ir.-Tur. elm., Ch.,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MENTHA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395. Mentha longifolia </w:t>
      </w:r>
      <w:r w:rsidRPr="00964572">
        <w:rPr>
          <w:rFonts w:ascii="Times New Roman" w:hAnsi="Times New Roman"/>
          <w:sz w:val="24"/>
          <w:szCs w:val="24"/>
        </w:rPr>
        <w:t>(L.) Huds. subsp.</w:t>
      </w:r>
      <w:r w:rsidRPr="00964572">
        <w:rPr>
          <w:rFonts w:ascii="Times New Roman" w:hAnsi="Times New Roman"/>
          <w:b/>
          <w:i/>
          <w:sz w:val="24"/>
          <w:szCs w:val="24"/>
        </w:rPr>
        <w:t xml:space="preserve">  typoides</w:t>
      </w:r>
      <w:r w:rsidRPr="00964572">
        <w:rPr>
          <w:rFonts w:ascii="Times New Roman" w:hAnsi="Times New Roman"/>
          <w:sz w:val="24"/>
          <w:szCs w:val="24"/>
        </w:rPr>
        <w:t xml:space="preserve"> (Briq.) Harley var. </w:t>
      </w:r>
      <w:r w:rsidRPr="00964572">
        <w:rPr>
          <w:rFonts w:ascii="Times New Roman" w:hAnsi="Times New Roman"/>
          <w:b/>
          <w:i/>
          <w:sz w:val="24"/>
          <w:szCs w:val="24"/>
        </w:rPr>
        <w:t xml:space="preserve">calliantha </w:t>
      </w:r>
      <w:r w:rsidRPr="00964572">
        <w:rPr>
          <w:rFonts w:ascii="Times New Roman" w:hAnsi="Times New Roman"/>
          <w:sz w:val="24"/>
          <w:szCs w:val="24"/>
        </w:rPr>
        <w:t>(Stapf) Briq.</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nemli alan, 28.06.2012,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391"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972" E, 1325 m, AS453; Karcı Köyü, bahçe içi, nemli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908" E, 1235 m, AS524;  Karcı Köyü, bahçe içi, nemli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933" E, 1235 m, AS525; Karcı Köyü kuzeydoğusu, Mizvare Deresi mevkii, su kenarı, </w:t>
      </w:r>
      <w:r w:rsidRPr="00F77E72">
        <w:rPr>
          <w:rFonts w:ascii="Times New Roman" w:hAnsi="Times New Roman"/>
          <w:sz w:val="24"/>
          <w:szCs w:val="24"/>
        </w:rPr>
        <w:lastRenderedPageBreak/>
        <w:t>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336"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032" E, 1336 m, AS567; Karcı Köyü batısı, Kırmızıdut Mevkii, nemli alan, 24.07.2013,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233" E, 1205 m, AS1302; Karcı Köyü batısı, Kırmızıdut Mevkii, sulak alan, 24.07.2013,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233" E, 1205 m, AS1309, Hc.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LYCOPUS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396. Lycopus europaeus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batısı, Kırmızıd</w:t>
      </w:r>
      <w:r w:rsidR="002156C7" w:rsidRPr="00F77E72">
        <w:rPr>
          <w:rFonts w:ascii="Times New Roman" w:hAnsi="Times New Roman"/>
          <w:sz w:val="24"/>
          <w:szCs w:val="24"/>
        </w:rPr>
        <w:t xml:space="preserve">ut Mevkii, Karcı Deresi kenarı, </w:t>
      </w:r>
      <w:r w:rsidRPr="00F77E72">
        <w:rPr>
          <w:rFonts w:ascii="Times New Roman" w:hAnsi="Times New Roman"/>
          <w:sz w:val="24"/>
          <w:szCs w:val="24"/>
        </w:rPr>
        <w:t>38</w:t>
      </w:r>
      <w:r w:rsidRPr="00F77E72">
        <w:rPr>
          <w:rFonts w:ascii="Times New Roman" w:hAnsi="Times New Roman"/>
          <w:sz w:val="24"/>
          <w:szCs w:val="24"/>
          <w:vertAlign w:val="superscript"/>
        </w:rPr>
        <w:t>o</w:t>
      </w:r>
      <w:r w:rsidRPr="00F77E72">
        <w:rPr>
          <w:rFonts w:ascii="Times New Roman" w:hAnsi="Times New Roman"/>
          <w:sz w:val="24"/>
          <w:szCs w:val="24"/>
        </w:rPr>
        <w:t xml:space="preserve"> 65' 894"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819" E, 23.08.2012, 1193 m, AS580,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ZIZIPHORA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397. Ziziphora capitata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nemli alan,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291"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503" E, 1292 m, AS77; Karcı Köyü güneybatısı,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140"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704" E, 1251 m, AS125; Karcı-Üçgül köyleri arası, yol kenarları, step,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222" E, 1224 m, AS141; Karcı Köyü kuzeybatısı, Pir Deresi Mevkii, step,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676"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889" E, 1270 m, AS949; Karcı Köyü kuzeydoğusu, Mizvare Deresi kenarı,</w:t>
      </w:r>
      <w:r w:rsidR="002156C7" w:rsidRPr="00F77E72">
        <w:rPr>
          <w:rFonts w:ascii="Times New Roman" w:hAnsi="Times New Roman"/>
          <w:sz w:val="24"/>
          <w:szCs w:val="24"/>
        </w:rPr>
        <w:t xml:space="preserve"> doğuya bakan kayalık yamaçlar,</w:t>
      </w:r>
      <w:r w:rsidRPr="00F77E72">
        <w:rPr>
          <w:rFonts w:ascii="Times New Roman" w:hAnsi="Times New Roman"/>
          <w:sz w:val="24"/>
          <w:szCs w:val="24"/>
        </w:rPr>
        <w:t xml:space="preserve">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702"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818" E, 1324 m, AS1105, Ir.-Tur. elm., Th.</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SALVIA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398. Salvia multicaulis </w:t>
      </w:r>
      <w:r w:rsidRPr="00964572">
        <w:rPr>
          <w:rFonts w:ascii="Times New Roman" w:hAnsi="Times New Roman"/>
          <w:sz w:val="24"/>
          <w:szCs w:val="24"/>
        </w:rPr>
        <w:t>Vahl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 xml:space="preserve">Karcı Köyü güneyi, Sofuhasan Dağı, kuzeye </w:t>
      </w:r>
      <w:r w:rsidR="00037D07" w:rsidRPr="00F77E72">
        <w:rPr>
          <w:rFonts w:ascii="Times New Roman" w:hAnsi="Times New Roman"/>
          <w:sz w:val="24"/>
          <w:szCs w:val="24"/>
        </w:rPr>
        <w:t xml:space="preserve">bakan yamaçlar, ormanlık alan, </w:t>
      </w:r>
      <w:r w:rsidRPr="00F77E72">
        <w:rPr>
          <w:rFonts w:ascii="Times New Roman" w:hAnsi="Times New Roman"/>
          <w:sz w:val="24"/>
          <w:szCs w:val="24"/>
        </w:rPr>
        <w:t>20.05.2012, 38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004"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003</w:t>
      </w:r>
      <w:r w:rsidR="00037D07" w:rsidRPr="00F77E72">
        <w:rPr>
          <w:rFonts w:ascii="Times New Roman" w:hAnsi="Times New Roman"/>
          <w:sz w:val="24"/>
          <w:szCs w:val="24"/>
        </w:rPr>
        <w:t xml:space="preserve">" E, 1320 m, AS158; Karcı Köyü </w:t>
      </w:r>
      <w:r w:rsidRPr="00F77E72">
        <w:rPr>
          <w:rFonts w:ascii="Times New Roman" w:hAnsi="Times New Roman"/>
          <w:sz w:val="24"/>
          <w:szCs w:val="24"/>
        </w:rPr>
        <w:t>güneydoğusu, orman açıkları,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062" N 40</w:t>
      </w:r>
      <w:r w:rsidRPr="00F77E72">
        <w:rPr>
          <w:rFonts w:ascii="Times New Roman" w:hAnsi="Times New Roman"/>
          <w:sz w:val="24"/>
          <w:szCs w:val="24"/>
          <w:vertAlign w:val="superscript"/>
        </w:rPr>
        <w:t>o</w:t>
      </w:r>
      <w:r w:rsidR="00037D07" w:rsidRPr="00F77E72">
        <w:rPr>
          <w:rFonts w:ascii="Times New Roman" w:hAnsi="Times New Roman"/>
          <w:sz w:val="24"/>
          <w:szCs w:val="24"/>
        </w:rPr>
        <w:t xml:space="preserve"> 45' 567" E, 1354 m, </w:t>
      </w:r>
      <w:r w:rsidRPr="00F77E72">
        <w:rPr>
          <w:rFonts w:ascii="Times New Roman" w:hAnsi="Times New Roman"/>
          <w:sz w:val="24"/>
          <w:szCs w:val="24"/>
        </w:rPr>
        <w:t>AS942, Ir.-Tur. elm., Ch.,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399. S. candidissima </w:t>
      </w:r>
      <w:r w:rsidRPr="00964572">
        <w:rPr>
          <w:rFonts w:ascii="Times New Roman" w:hAnsi="Times New Roman"/>
          <w:sz w:val="24"/>
          <w:szCs w:val="24"/>
        </w:rPr>
        <w:t>Vahl subsp.</w:t>
      </w:r>
      <w:r w:rsidRPr="00964572">
        <w:rPr>
          <w:rFonts w:ascii="Times New Roman" w:hAnsi="Times New Roman"/>
          <w:b/>
          <w:i/>
          <w:sz w:val="24"/>
          <w:szCs w:val="24"/>
        </w:rPr>
        <w:t xml:space="preserve"> candidissima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kuzeye bakan yamaçlar, nemli alan, 28.05.2012,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733"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813" E, 1363 m, AS259; Karcı Köyü güneyi, Sofuhasan Dağı, güneye bakan yamaçlar, step-taşlık, 27.05.2013,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625"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713" E, 1553 m, AS1086, Ir.-Tur. elm., Hc.</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400. S. verticillata </w:t>
      </w:r>
      <w:r w:rsidRPr="00964572">
        <w:rPr>
          <w:rFonts w:ascii="Times New Roman" w:hAnsi="Times New Roman"/>
          <w:sz w:val="24"/>
          <w:szCs w:val="24"/>
        </w:rPr>
        <w:t>L. subsp.</w:t>
      </w:r>
      <w:r w:rsidRPr="00964572">
        <w:rPr>
          <w:rFonts w:ascii="Times New Roman" w:hAnsi="Times New Roman"/>
          <w:b/>
          <w:i/>
          <w:sz w:val="24"/>
          <w:szCs w:val="24"/>
        </w:rPr>
        <w:t xml:space="preserve"> verticillata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kuzeydoğusu, orman-orman açıkları, 15.06.2012,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388"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580" E, 1374 m, AS392;</w:t>
      </w:r>
      <w:r w:rsidRPr="00F77E72">
        <w:rPr>
          <w:rFonts w:ascii="Times New Roman" w:hAnsi="Times New Roman"/>
          <w:b/>
          <w:i/>
          <w:sz w:val="24"/>
          <w:szCs w:val="24"/>
        </w:rPr>
        <w:t xml:space="preserve"> </w:t>
      </w:r>
      <w:r w:rsidRPr="00F77E72">
        <w:rPr>
          <w:rFonts w:ascii="Times New Roman" w:hAnsi="Times New Roman"/>
          <w:sz w:val="24"/>
          <w:szCs w:val="24"/>
        </w:rPr>
        <w:t>Karcı Köyü batısı, yol kenarları, step, 15.06.2013,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209"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088" E, 1228 m, AS1287, Hc., Det.: L. Behçet</w:t>
      </w: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50. PLUMBAGINACEAE</w:t>
      </w:r>
    </w:p>
    <w:p w:rsidR="003F7AA8" w:rsidRPr="00964572" w:rsidRDefault="003F7AA8" w:rsidP="00F43462">
      <w:pPr>
        <w:pStyle w:val="ListeParagraf"/>
        <w:spacing w:after="0" w:line="360" w:lineRule="auto"/>
        <w:ind w:left="0"/>
        <w:jc w:val="center"/>
        <w:rPr>
          <w:rFonts w:ascii="Times New Roman" w:hAnsi="Times New Roman"/>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PLUMBAGO</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401. Plumbago europaea</w:t>
      </w:r>
      <w:r w:rsidRPr="00964572">
        <w:rPr>
          <w:rFonts w:ascii="Times New Roman" w:hAnsi="Times New Roman"/>
          <w:sz w:val="24"/>
          <w:szCs w:val="24"/>
        </w:rPr>
        <w:t xml:space="preserve"> 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batısı, step yamaçlar, 09.09.2012,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156"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057" E, 1602 m, AS630, Eu.-Sib. elm., Hc., Det.: L. Behçet</w:t>
      </w:r>
    </w:p>
    <w:p w:rsidR="003F7AA8" w:rsidRPr="00964572" w:rsidRDefault="003F7AA8" w:rsidP="00F43462">
      <w:pPr>
        <w:pStyle w:val="ListeParagraf"/>
        <w:numPr>
          <w:ilvl w:val="0"/>
          <w:numId w:val="3"/>
        </w:numPr>
        <w:spacing w:after="0" w:line="360" w:lineRule="auto"/>
        <w:ind w:hanging="285"/>
        <w:rPr>
          <w:rFonts w:ascii="Times New Roman" w:hAnsi="Times New Roman"/>
          <w:sz w:val="24"/>
          <w:szCs w:val="24"/>
        </w:rPr>
      </w:pPr>
      <w:r w:rsidRPr="00964572">
        <w:rPr>
          <w:rFonts w:ascii="Times New Roman" w:hAnsi="Times New Roman"/>
          <w:b/>
          <w:i/>
          <w:sz w:val="24"/>
          <w:szCs w:val="24"/>
        </w:rPr>
        <w:t>ACANTHOLIMON</w:t>
      </w:r>
      <w:r w:rsidRPr="00964572">
        <w:rPr>
          <w:rFonts w:ascii="Times New Roman" w:hAnsi="Times New Roman"/>
          <w:sz w:val="24"/>
          <w:szCs w:val="24"/>
        </w:rPr>
        <w:t xml:space="preserve"> Boiss.</w:t>
      </w:r>
    </w:p>
    <w:p w:rsidR="003F7AA8" w:rsidRPr="00964572" w:rsidRDefault="003F7AA8" w:rsidP="00F43462">
      <w:pPr>
        <w:pStyle w:val="ListeParagraf"/>
        <w:spacing w:after="0" w:line="360" w:lineRule="auto"/>
        <w:ind w:left="0"/>
        <w:rPr>
          <w:rFonts w:ascii="Times New Roman" w:hAnsi="Times New Roman"/>
          <w:sz w:val="24"/>
          <w:szCs w:val="24"/>
        </w:rPr>
      </w:pPr>
      <w:r w:rsidRPr="00964572">
        <w:rPr>
          <w:rFonts w:ascii="Times New Roman" w:hAnsi="Times New Roman"/>
          <w:b/>
          <w:i/>
          <w:sz w:val="24"/>
          <w:szCs w:val="24"/>
        </w:rPr>
        <w:t>402. Acantholimon caryophyllaceum</w:t>
      </w:r>
      <w:r w:rsidRPr="00964572">
        <w:rPr>
          <w:rFonts w:ascii="Times New Roman" w:hAnsi="Times New Roman"/>
          <w:sz w:val="24"/>
          <w:szCs w:val="24"/>
        </w:rPr>
        <w:t xml:space="preserve"> Boiss. subsp. </w:t>
      </w:r>
      <w:r w:rsidRPr="00964572">
        <w:rPr>
          <w:rFonts w:ascii="Times New Roman" w:hAnsi="Times New Roman"/>
          <w:b/>
          <w:i/>
          <w:sz w:val="24"/>
          <w:szCs w:val="24"/>
        </w:rPr>
        <w:t>caryophyllaceum</w:t>
      </w:r>
    </w:p>
    <w:p w:rsidR="003F7AA8" w:rsidRPr="00F77E72" w:rsidRDefault="003F7AA8" w:rsidP="00F43462">
      <w:pPr>
        <w:spacing w:after="0" w:line="360" w:lineRule="auto"/>
        <w:rPr>
          <w:rFonts w:ascii="Times New Roman" w:hAnsi="Times New Roman"/>
          <w:sz w:val="24"/>
          <w:szCs w:val="24"/>
        </w:rPr>
      </w:pPr>
      <w:r w:rsidRPr="00F77E72">
        <w:rPr>
          <w:rFonts w:ascii="Times New Roman" w:hAnsi="Times New Roman"/>
          <w:sz w:val="24"/>
          <w:szCs w:val="24"/>
        </w:rPr>
        <w:t>Karcı Köyü batısı, tarla, 09.09.2012,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522" N 40</w:t>
      </w:r>
      <w:r w:rsidRPr="00F77E72">
        <w:rPr>
          <w:rFonts w:ascii="Times New Roman" w:hAnsi="Times New Roman"/>
          <w:sz w:val="24"/>
          <w:szCs w:val="24"/>
          <w:vertAlign w:val="superscript"/>
        </w:rPr>
        <w:t>o</w:t>
      </w:r>
      <w:r w:rsidR="00037D07" w:rsidRPr="00F77E72">
        <w:rPr>
          <w:rFonts w:ascii="Times New Roman" w:hAnsi="Times New Roman"/>
          <w:sz w:val="24"/>
          <w:szCs w:val="24"/>
        </w:rPr>
        <w:t xml:space="preserve"> 46' 420" E, 1425 m, </w:t>
      </w:r>
      <w:r w:rsidRPr="00F77E72">
        <w:rPr>
          <w:rFonts w:ascii="Times New Roman" w:hAnsi="Times New Roman"/>
          <w:sz w:val="24"/>
          <w:szCs w:val="24"/>
        </w:rPr>
        <w:t>AS626, Ir.-Tur. elm., Ch., Det.: L. Behçet</w:t>
      </w:r>
    </w:p>
    <w:p w:rsidR="00F77E72" w:rsidRDefault="00F77E72" w:rsidP="00F43462">
      <w:pPr>
        <w:spacing w:after="0" w:line="360" w:lineRule="auto"/>
        <w:rPr>
          <w:rFonts w:ascii="Times New Roman" w:hAnsi="Times New Roman"/>
          <w:b/>
          <w:i/>
          <w:sz w:val="24"/>
          <w:szCs w:val="24"/>
        </w:rPr>
      </w:pPr>
    </w:p>
    <w:p w:rsidR="003F7AA8" w:rsidRPr="00F77E72" w:rsidRDefault="003F7AA8" w:rsidP="00F43462">
      <w:pPr>
        <w:spacing w:after="0" w:line="360" w:lineRule="auto"/>
        <w:rPr>
          <w:rFonts w:ascii="Times New Roman" w:hAnsi="Times New Roman"/>
          <w:b/>
          <w:i/>
          <w:sz w:val="24"/>
          <w:szCs w:val="24"/>
        </w:rPr>
      </w:pPr>
      <w:r w:rsidRPr="00F77E72">
        <w:rPr>
          <w:rFonts w:ascii="Times New Roman" w:hAnsi="Times New Roman"/>
          <w:b/>
          <w:i/>
          <w:sz w:val="24"/>
          <w:szCs w:val="24"/>
        </w:rPr>
        <w:t>51. PLANTAGINACEAE</w:t>
      </w:r>
    </w:p>
    <w:p w:rsidR="003F7AA8" w:rsidRPr="00964572" w:rsidRDefault="003F7AA8" w:rsidP="00F43462">
      <w:pPr>
        <w:pStyle w:val="ListeParagraf"/>
        <w:spacing w:after="0" w:line="360" w:lineRule="auto"/>
        <w:ind w:left="454"/>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b/>
          <w:i/>
          <w:sz w:val="24"/>
          <w:szCs w:val="24"/>
        </w:rPr>
      </w:pPr>
      <w:r w:rsidRPr="00964572">
        <w:rPr>
          <w:rFonts w:ascii="Times New Roman" w:hAnsi="Times New Roman"/>
          <w:b/>
          <w:i/>
          <w:sz w:val="24"/>
          <w:szCs w:val="24"/>
        </w:rPr>
        <w:t>PLANTAGO</w:t>
      </w:r>
      <w:r w:rsidRPr="00964572">
        <w:rPr>
          <w:rFonts w:ascii="Times New Roman" w:hAnsi="Times New Roman"/>
          <w:sz w:val="24"/>
          <w:szCs w:val="24"/>
        </w:rPr>
        <w:t xml:space="preserve"> L.</w:t>
      </w:r>
      <w:r w:rsidRPr="00964572">
        <w:rPr>
          <w:rFonts w:ascii="Times New Roman" w:hAnsi="Times New Roman"/>
          <w:b/>
          <w:i/>
          <w:sz w:val="24"/>
          <w:szCs w:val="24"/>
        </w:rPr>
        <w:t xml:space="preserve"> </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403. Plantago lanceolata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yerleşim alanları,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940" E, 1256 m, AS106; Karcı Köyü kuzeybatısı, yol kenarları, step,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153" E, 1220 m, AS952; Karcı Köyü doğusu, tarla, 12.06.2013,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495"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957" E, 1309 m, AS1196, Hc., Det.: L. Behçet</w:t>
      </w:r>
    </w:p>
    <w:p w:rsidR="003F7AA8" w:rsidRPr="00964572" w:rsidRDefault="003F7AA8" w:rsidP="00F43462">
      <w:pPr>
        <w:pStyle w:val="ListeParagraf"/>
        <w:spacing w:after="0" w:line="360" w:lineRule="auto"/>
        <w:ind w:left="454"/>
        <w:jc w:val="center"/>
        <w:rPr>
          <w:rFonts w:ascii="Times New Roman" w:hAnsi="Times New Roman"/>
          <w:b/>
          <w:i/>
          <w:sz w:val="24"/>
          <w:szCs w:val="24"/>
        </w:rPr>
      </w:pPr>
    </w:p>
    <w:p w:rsidR="003F7AA8" w:rsidRPr="00F77E72" w:rsidRDefault="003F7AA8" w:rsidP="00F43462">
      <w:pPr>
        <w:spacing w:after="0" w:line="360" w:lineRule="auto"/>
        <w:rPr>
          <w:rFonts w:ascii="Times New Roman" w:hAnsi="Times New Roman"/>
          <w:b/>
          <w:i/>
          <w:sz w:val="24"/>
          <w:szCs w:val="24"/>
        </w:rPr>
      </w:pPr>
      <w:r w:rsidRPr="00F77E72">
        <w:rPr>
          <w:rFonts w:ascii="Times New Roman" w:hAnsi="Times New Roman"/>
          <w:b/>
          <w:i/>
          <w:sz w:val="24"/>
          <w:szCs w:val="24"/>
        </w:rPr>
        <w:t>52. ELAEAGNACEAE</w:t>
      </w:r>
    </w:p>
    <w:p w:rsidR="003F7AA8" w:rsidRPr="00964572" w:rsidRDefault="003F7AA8" w:rsidP="00F43462">
      <w:pPr>
        <w:pStyle w:val="ListeParagraf"/>
        <w:spacing w:after="0" w:line="360" w:lineRule="auto"/>
        <w:ind w:left="454"/>
        <w:jc w:val="both"/>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b/>
          <w:i/>
          <w:sz w:val="24"/>
          <w:szCs w:val="24"/>
        </w:rPr>
      </w:pPr>
      <w:r w:rsidRPr="00964572">
        <w:rPr>
          <w:rFonts w:ascii="Times New Roman" w:hAnsi="Times New Roman"/>
          <w:b/>
          <w:i/>
          <w:sz w:val="24"/>
          <w:szCs w:val="24"/>
        </w:rPr>
        <w:t xml:space="preserve">ELAEAGNUS </w:t>
      </w:r>
      <w:r w:rsidRPr="00964572">
        <w:rPr>
          <w:rFonts w:ascii="Times New Roman" w:hAnsi="Times New Roman"/>
          <w:sz w:val="24"/>
          <w:szCs w:val="24"/>
        </w:rPr>
        <w:t>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404. Elaeagnus angustifolia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doğusu, yol kenarları, step,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465" N 40</w:t>
      </w:r>
      <w:r w:rsidRPr="00F77E72">
        <w:rPr>
          <w:rFonts w:ascii="Times New Roman" w:hAnsi="Times New Roman"/>
          <w:sz w:val="24"/>
          <w:szCs w:val="24"/>
          <w:vertAlign w:val="superscript"/>
        </w:rPr>
        <w:t>o</w:t>
      </w:r>
      <w:r w:rsidR="00037D07" w:rsidRPr="00F77E72">
        <w:rPr>
          <w:rFonts w:ascii="Times New Roman" w:hAnsi="Times New Roman"/>
          <w:sz w:val="24"/>
          <w:szCs w:val="24"/>
        </w:rPr>
        <w:t xml:space="preserve"> 44' </w:t>
      </w:r>
      <w:r w:rsidRPr="00F77E72">
        <w:rPr>
          <w:rFonts w:ascii="Times New Roman" w:hAnsi="Times New Roman"/>
          <w:sz w:val="24"/>
          <w:szCs w:val="24"/>
        </w:rPr>
        <w:t>375" E, 1299 m, AS1187, Fh.,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53. EUPHORBIACEAE</w:t>
      </w:r>
    </w:p>
    <w:p w:rsidR="003F7AA8" w:rsidRPr="00964572" w:rsidRDefault="003F7AA8" w:rsidP="00F43462">
      <w:pPr>
        <w:pStyle w:val="ListeParagraf"/>
        <w:spacing w:after="0" w:line="360" w:lineRule="auto"/>
        <w:ind w:left="0"/>
        <w:jc w:val="center"/>
        <w:rPr>
          <w:rFonts w:ascii="Times New Roman" w:hAnsi="Times New Roman"/>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EUPHORBIA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405. Euphorbia chamaesyce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b/>
          <w:i/>
          <w:sz w:val="24"/>
          <w:szCs w:val="24"/>
        </w:rPr>
      </w:pPr>
      <w:r w:rsidRPr="00F77E72">
        <w:rPr>
          <w:rFonts w:ascii="Times New Roman" w:hAnsi="Times New Roman"/>
          <w:sz w:val="24"/>
          <w:szCs w:val="24"/>
        </w:rPr>
        <w:t>Karcı Köyü kuzeybatısı, yol kenarları, step, 09.07.2012,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171" E, 1212 m, AS447; Karcı Köyü güneybatısı, Kırmızıdut Mevkii, tarla, 08.09.2012,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w:t>
      </w:r>
      <w:r w:rsidRPr="00F77E72">
        <w:rPr>
          <w:rFonts w:ascii="Times New Roman" w:hAnsi="Times New Roman"/>
          <w:sz w:val="24"/>
          <w:szCs w:val="24"/>
        </w:rPr>
        <w:lastRenderedPageBreak/>
        <w:t>938"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43' 842" E, 1194 m, AS611; Karcı Köyü batısı, Kırmızıdut Mevkii, tarla, 24.07.2013,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070"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233" E, 1205 m, AS1317,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406. E. falcata </w:t>
      </w:r>
      <w:r w:rsidRPr="00964572">
        <w:rPr>
          <w:rFonts w:ascii="Times New Roman" w:hAnsi="Times New Roman"/>
          <w:sz w:val="24"/>
          <w:szCs w:val="24"/>
        </w:rPr>
        <w:t>L. subsp</w:t>
      </w:r>
      <w:r w:rsidRPr="0079346F">
        <w:rPr>
          <w:rFonts w:ascii="Times New Roman" w:hAnsi="Times New Roman"/>
          <w:sz w:val="24"/>
          <w:szCs w:val="24"/>
        </w:rPr>
        <w:t>.</w:t>
      </w:r>
      <w:r w:rsidRPr="00964572">
        <w:rPr>
          <w:rFonts w:ascii="Times New Roman" w:hAnsi="Times New Roman"/>
          <w:b/>
          <w:i/>
          <w:sz w:val="24"/>
          <w:szCs w:val="24"/>
        </w:rPr>
        <w:t xml:space="preserve"> falcata </w:t>
      </w:r>
      <w:r w:rsidRPr="00964572">
        <w:rPr>
          <w:rFonts w:ascii="Times New Roman" w:hAnsi="Times New Roman"/>
          <w:sz w:val="24"/>
          <w:szCs w:val="24"/>
        </w:rPr>
        <w:t>var</w:t>
      </w:r>
      <w:r w:rsidRPr="00964572">
        <w:rPr>
          <w:rFonts w:ascii="Times New Roman" w:hAnsi="Times New Roman"/>
          <w:b/>
          <w:i/>
          <w:sz w:val="24"/>
          <w:szCs w:val="24"/>
        </w:rPr>
        <w:t>. falcata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yerleşim alanları, nemli alan, 19.05.2012,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135"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731" E, 1252 m, AS123; Karcı Köyü, yol kenarları,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340"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058" E, 1271 m, AS878; Karcı Köyü kuzeydoğusu, Mizvare Deresi kenar</w:t>
      </w:r>
      <w:r w:rsidR="002156C7" w:rsidRPr="00F77E72">
        <w:rPr>
          <w:rFonts w:ascii="Times New Roman" w:hAnsi="Times New Roman"/>
          <w:sz w:val="24"/>
          <w:szCs w:val="24"/>
        </w:rPr>
        <w:t xml:space="preserve">ı, 07.05.2013, </w:t>
      </w:r>
      <w:r w:rsidRPr="00F77E72">
        <w:rPr>
          <w:rFonts w:ascii="Times New Roman" w:hAnsi="Times New Roman"/>
          <w:sz w:val="24"/>
          <w:szCs w:val="24"/>
        </w:rPr>
        <w:t>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709"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831" E, 1310 m, AS999, Th., Det.: L. Behçet</w:t>
      </w:r>
    </w:p>
    <w:p w:rsidR="0046196C" w:rsidRDefault="0046196C"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54. URTICACEAE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URTICA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407. Urtica dioica </w:t>
      </w:r>
      <w:r w:rsidRPr="00964572">
        <w:rPr>
          <w:rFonts w:ascii="Times New Roman" w:hAnsi="Times New Roman"/>
          <w:sz w:val="24"/>
          <w:szCs w:val="24"/>
        </w:rPr>
        <w:t>L.</w:t>
      </w:r>
    </w:p>
    <w:p w:rsidR="003F7AA8" w:rsidRPr="00F77E72" w:rsidRDefault="000F10F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w:t>
      </w:r>
      <w:r w:rsidR="003F7AA8" w:rsidRPr="00F77E72">
        <w:rPr>
          <w:rFonts w:ascii="Times New Roman" w:hAnsi="Times New Roman"/>
          <w:sz w:val="24"/>
          <w:szCs w:val="24"/>
        </w:rPr>
        <w:t>, nemli alan, 03.06.2012, 38</w:t>
      </w:r>
      <w:r w:rsidR="003F7AA8" w:rsidRPr="00F77E72">
        <w:rPr>
          <w:rFonts w:ascii="Times New Roman" w:hAnsi="Times New Roman"/>
          <w:sz w:val="24"/>
          <w:szCs w:val="24"/>
          <w:vertAlign w:val="superscript"/>
        </w:rPr>
        <w:t>o</w:t>
      </w:r>
      <w:r w:rsidR="003F7AA8" w:rsidRPr="00F77E72">
        <w:rPr>
          <w:rFonts w:ascii="Times New Roman" w:hAnsi="Times New Roman"/>
          <w:sz w:val="24"/>
          <w:szCs w:val="24"/>
        </w:rPr>
        <w:t xml:space="preserve"> 66' 254" N 40</w:t>
      </w:r>
      <w:r w:rsidR="003F7AA8" w:rsidRPr="00F77E72">
        <w:rPr>
          <w:rFonts w:ascii="Times New Roman" w:hAnsi="Times New Roman"/>
          <w:sz w:val="24"/>
          <w:szCs w:val="24"/>
          <w:vertAlign w:val="superscript"/>
        </w:rPr>
        <w:t>o</w:t>
      </w:r>
      <w:r w:rsidR="003F7AA8" w:rsidRPr="00F77E72">
        <w:rPr>
          <w:rFonts w:ascii="Times New Roman" w:hAnsi="Times New Roman"/>
          <w:sz w:val="24"/>
          <w:szCs w:val="24"/>
        </w:rPr>
        <w:t xml:space="preserve"> 44' 961" E, 1258 m, AS336; Karcı Köyü çeşme kenarı, nemli alan, 09.06.2013, 38</w:t>
      </w:r>
      <w:r w:rsidR="003F7AA8" w:rsidRPr="00F77E72">
        <w:rPr>
          <w:rFonts w:ascii="Times New Roman" w:hAnsi="Times New Roman"/>
          <w:sz w:val="24"/>
          <w:szCs w:val="24"/>
          <w:vertAlign w:val="superscript"/>
        </w:rPr>
        <w:t>o</w:t>
      </w:r>
      <w:r w:rsidR="003F7AA8" w:rsidRPr="00F77E72">
        <w:rPr>
          <w:rFonts w:ascii="Times New Roman" w:hAnsi="Times New Roman"/>
          <w:sz w:val="24"/>
          <w:szCs w:val="24"/>
        </w:rPr>
        <w:t xml:space="preserve"> 66' 219" N 40</w:t>
      </w:r>
      <w:r w:rsidR="003F7AA8" w:rsidRPr="00F77E72">
        <w:rPr>
          <w:rFonts w:ascii="Times New Roman" w:hAnsi="Times New Roman"/>
          <w:sz w:val="24"/>
          <w:szCs w:val="24"/>
          <w:vertAlign w:val="superscript"/>
        </w:rPr>
        <w:t>o</w:t>
      </w:r>
      <w:r w:rsidR="003F7AA8" w:rsidRPr="00F77E72">
        <w:rPr>
          <w:rFonts w:ascii="Times New Roman" w:hAnsi="Times New Roman"/>
          <w:sz w:val="24"/>
          <w:szCs w:val="24"/>
        </w:rPr>
        <w:t xml:space="preserve"> 4' 953" E, 1252 m, AS1166,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PARIETARIA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408. Parietaria lusitanica</w:t>
      </w:r>
      <w:r w:rsidRPr="00964572">
        <w:rPr>
          <w:rFonts w:ascii="Times New Roman" w:hAnsi="Times New Roman"/>
          <w:sz w:val="24"/>
          <w:szCs w:val="24"/>
        </w:rPr>
        <w:t xml:space="preserve"> 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güneybatısı, tarla, 02.06.2012,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255"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206" E, 1254 m, AS301; Karcı Köyü güneybatısı, bahçe içleri, kayalık-taşlık, 03.06.2012,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066"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076" E, 1216 m, AS310, Th.</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55. MORACEAE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MORUS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409. Morus alba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kuzaybatısı, Pir Deresi kenarı, orman açıkları,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930"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301" E, 1315 m, AS1147, Fh.</w:t>
      </w:r>
    </w:p>
    <w:p w:rsidR="003F7AA8" w:rsidRDefault="003F7AA8" w:rsidP="00F43462">
      <w:pPr>
        <w:pStyle w:val="ListeParagraf"/>
        <w:spacing w:after="0" w:line="360" w:lineRule="auto"/>
        <w:ind w:left="0"/>
        <w:jc w:val="center"/>
        <w:rPr>
          <w:rFonts w:ascii="Times New Roman" w:hAnsi="Times New Roman"/>
          <w:b/>
          <w:i/>
          <w:sz w:val="24"/>
          <w:szCs w:val="24"/>
        </w:rPr>
      </w:pPr>
    </w:p>
    <w:p w:rsidR="0046196C" w:rsidRDefault="0046196C" w:rsidP="00F43462">
      <w:pPr>
        <w:pStyle w:val="ListeParagraf"/>
        <w:spacing w:after="0" w:line="360" w:lineRule="auto"/>
        <w:ind w:left="0"/>
        <w:jc w:val="center"/>
        <w:rPr>
          <w:rFonts w:ascii="Times New Roman" w:hAnsi="Times New Roman"/>
          <w:b/>
          <w:i/>
          <w:sz w:val="24"/>
          <w:szCs w:val="24"/>
        </w:rPr>
      </w:pPr>
    </w:p>
    <w:p w:rsidR="0046196C" w:rsidRDefault="0046196C" w:rsidP="00F43462">
      <w:pPr>
        <w:pStyle w:val="ListeParagraf"/>
        <w:spacing w:after="0" w:line="360" w:lineRule="auto"/>
        <w:ind w:left="0"/>
        <w:jc w:val="center"/>
        <w:rPr>
          <w:rFonts w:ascii="Times New Roman" w:hAnsi="Times New Roman"/>
          <w:b/>
          <w:i/>
          <w:sz w:val="24"/>
          <w:szCs w:val="24"/>
        </w:rPr>
      </w:pPr>
    </w:p>
    <w:p w:rsidR="0046196C" w:rsidRDefault="0046196C" w:rsidP="00F43462">
      <w:pPr>
        <w:pStyle w:val="ListeParagraf"/>
        <w:spacing w:after="0" w:line="360" w:lineRule="auto"/>
        <w:ind w:left="0"/>
        <w:jc w:val="center"/>
        <w:rPr>
          <w:rFonts w:ascii="Times New Roman" w:hAnsi="Times New Roman"/>
          <w:b/>
          <w:i/>
          <w:sz w:val="24"/>
          <w:szCs w:val="24"/>
        </w:rPr>
      </w:pPr>
    </w:p>
    <w:p w:rsidR="0046196C" w:rsidRDefault="0046196C" w:rsidP="00F43462">
      <w:pPr>
        <w:pStyle w:val="ListeParagraf"/>
        <w:spacing w:after="0" w:line="360" w:lineRule="auto"/>
        <w:ind w:left="0"/>
        <w:jc w:val="center"/>
        <w:rPr>
          <w:rFonts w:ascii="Times New Roman" w:hAnsi="Times New Roman"/>
          <w:b/>
          <w:i/>
          <w:sz w:val="24"/>
          <w:szCs w:val="24"/>
        </w:rPr>
      </w:pPr>
    </w:p>
    <w:p w:rsidR="0046196C" w:rsidRPr="00964572" w:rsidRDefault="0046196C"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lastRenderedPageBreak/>
        <w:t>56. JUGLANDACEAE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JUGLANS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410. Juglans regia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çevresi, nemli alan, 27.04.2013,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229"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039" E, 1274 m, AS897a, Fh.,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57. FAGACEAE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QUERCUS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411. Quercus petraea </w:t>
      </w:r>
      <w:r w:rsidRPr="00964572">
        <w:rPr>
          <w:rFonts w:ascii="Times New Roman" w:hAnsi="Times New Roman"/>
          <w:sz w:val="24"/>
          <w:szCs w:val="24"/>
        </w:rPr>
        <w:t>(Matt.) Liebl. subsp.</w:t>
      </w:r>
      <w:r w:rsidRPr="00964572">
        <w:rPr>
          <w:rFonts w:ascii="Times New Roman" w:hAnsi="Times New Roman"/>
          <w:b/>
          <w:i/>
          <w:sz w:val="24"/>
          <w:szCs w:val="24"/>
        </w:rPr>
        <w:t xml:space="preserve"> pinnatiloba </w:t>
      </w:r>
      <w:r w:rsidRPr="00964572">
        <w:rPr>
          <w:rFonts w:ascii="Times New Roman" w:hAnsi="Times New Roman"/>
          <w:sz w:val="24"/>
          <w:szCs w:val="24"/>
        </w:rPr>
        <w:t>(K.</w:t>
      </w:r>
      <w:r w:rsidR="00CD7D1D">
        <w:rPr>
          <w:rFonts w:ascii="Times New Roman" w:hAnsi="Times New Roman"/>
          <w:sz w:val="24"/>
          <w:szCs w:val="24"/>
        </w:rPr>
        <w:t xml:space="preserve"> </w:t>
      </w:r>
      <w:r w:rsidRPr="00964572">
        <w:rPr>
          <w:rFonts w:ascii="Times New Roman" w:hAnsi="Times New Roman"/>
          <w:sz w:val="24"/>
          <w:szCs w:val="24"/>
        </w:rPr>
        <w:t>Koch) Menitsky</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yamaçları,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479" E, 1556 m, AS502; Karcı Köyü güneydoğusu, Altıkardeş Dağı yamaçları,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079" E, 1556 m, AS503; Karcı Köyü güneydoğusu, Altıkardeş Dağı yamaçları,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079" E, 1556 m, AS505; Karcı Köyü güneydoğusu, Altıkardeş Dağı yamaçları,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236"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091" E, 1583 m, AS509;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049"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974" E, 1298 m, AS527;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049"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974" E, 1298 m, AS528;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171" E, 1354 m, AS531;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950"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345" E, 1376 m, AS533;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793"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571" E, 1480 m, AS536; Karcı Köyü kuzeydoğusu, ormanlık-orman açıkları, 23.08.2012,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028"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506" E, 1360 m, AS565; Karcı Köyü güneyi, Geveçil Mevkii, bahçe içi, 27.08.2012,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125"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061" E, 1285 m, AS587; Karcı Köyü güneydoğusu, Altıkardeş Dağı, kuzeye bakan yamaçlar, ormanlık alan, 16.08.2013,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523"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955" E, 1471 m, AS1350; K</w:t>
      </w:r>
      <w:r w:rsidR="002156C7" w:rsidRPr="00F77E72">
        <w:rPr>
          <w:rFonts w:ascii="Times New Roman" w:hAnsi="Times New Roman"/>
          <w:sz w:val="24"/>
          <w:szCs w:val="24"/>
        </w:rPr>
        <w:t xml:space="preserve">arcı Köyü, Karcı Deresi kenarı, </w:t>
      </w:r>
      <w:r w:rsidRPr="00F77E72">
        <w:rPr>
          <w:rFonts w:ascii="Times New Roman" w:hAnsi="Times New Roman"/>
          <w:sz w:val="24"/>
          <w:szCs w:val="24"/>
        </w:rPr>
        <w:t>09.11.2013, 38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480"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771" E, 1286 m, AS1363, Fh., Det.: L. Behçet</w:t>
      </w:r>
    </w:p>
    <w:p w:rsidR="0046196C" w:rsidRDefault="0046196C" w:rsidP="00F43462">
      <w:pPr>
        <w:spacing w:after="0" w:line="360" w:lineRule="auto"/>
        <w:jc w:val="both"/>
        <w:rPr>
          <w:rFonts w:ascii="Times New Roman" w:hAnsi="Times New Roman"/>
          <w:sz w:val="24"/>
          <w:szCs w:val="24"/>
        </w:rPr>
      </w:pPr>
    </w:p>
    <w:p w:rsidR="0046196C" w:rsidRPr="00F77E72" w:rsidRDefault="0046196C" w:rsidP="00F43462">
      <w:pPr>
        <w:spacing w:after="0" w:line="360" w:lineRule="auto"/>
        <w:jc w:val="both"/>
        <w:rPr>
          <w:rFonts w:ascii="Times New Roman" w:hAnsi="Times New Roman"/>
          <w:b/>
          <w:i/>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 xml:space="preserve">412. Q. libani </w:t>
      </w:r>
      <w:r w:rsidRPr="00964572">
        <w:rPr>
          <w:rFonts w:ascii="Times New Roman" w:hAnsi="Times New Roman"/>
          <w:sz w:val="24"/>
          <w:szCs w:val="24"/>
        </w:rPr>
        <w:t>Oliv.</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güneydoğusu, Altıkardeş Dağı yamaçları,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210"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079" E, 1556 m, AS504; Karcı Köyü güneydoğusu, Altıkardeş Dağı, güneye bakan yamaçlar, taşlık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180"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47' 158" E, 1635 m, AS518;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049"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970" E, 1298 m, AS529; Karcı Köyü güneyi, Sofuhasan Dağı, kuzeye bakan yamaçlar, ormanlık alan, 18.07.2012,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65' 975"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171" E, 1354 m, AS532; Karcı Köyü güneyi, Geveçil Mevkii, bahçe içleri, 24.08.2012,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118"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278" E, 1318 m, AS589; Karcı Köyü güneydoğusu, Altıkardeş Dağı, kuzeye bakan yamaçlar, Ormanlık alan, 16.08.2013,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523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955" E, 1471 m, AS1349, Ir.-Tur. elm., Fh.</w:t>
      </w:r>
    </w:p>
    <w:p w:rsidR="003F7AA8" w:rsidRPr="00964572" w:rsidRDefault="003F7AA8" w:rsidP="00F43462">
      <w:pPr>
        <w:pStyle w:val="ListeParagraf"/>
        <w:spacing w:after="0" w:line="360" w:lineRule="auto"/>
        <w:ind w:left="0"/>
        <w:jc w:val="both"/>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58. BETULACEAE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ALNUS</w:t>
      </w:r>
      <w:r w:rsidRPr="00964572">
        <w:rPr>
          <w:rFonts w:ascii="Times New Roman" w:hAnsi="Times New Roman"/>
          <w:sz w:val="24"/>
          <w:szCs w:val="24"/>
        </w:rPr>
        <w:t xml:space="preserve"> Mill.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413. Alnus glutinosa </w:t>
      </w:r>
      <w:r w:rsidRPr="00964572">
        <w:rPr>
          <w:rFonts w:ascii="Times New Roman" w:hAnsi="Times New Roman"/>
          <w:sz w:val="24"/>
          <w:szCs w:val="24"/>
        </w:rPr>
        <w:t>(L.) Gaertn. subsp.</w:t>
      </w:r>
      <w:r w:rsidRPr="00964572">
        <w:rPr>
          <w:rFonts w:ascii="Times New Roman" w:hAnsi="Times New Roman"/>
          <w:b/>
          <w:i/>
          <w:sz w:val="24"/>
          <w:szCs w:val="24"/>
        </w:rPr>
        <w:t xml:space="preserve"> glutinosa</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doğusu, Megel mevkii, kuzeye bakan yamaçlar, orman açıkları, 24.08.2012,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171"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630" E, 1349 m, AS592, Euxin. elm., Fh., Det.: L. Behçet</w:t>
      </w:r>
    </w:p>
    <w:p w:rsidR="0046196C" w:rsidRDefault="0046196C" w:rsidP="00F43462">
      <w:pPr>
        <w:pStyle w:val="ListeParagraf"/>
        <w:spacing w:after="0" w:line="360" w:lineRule="auto"/>
        <w:ind w:left="0"/>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59. SALICACEAE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SALIX</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414. Salix alba </w:t>
      </w:r>
      <w:r w:rsidRPr="00964572">
        <w:rPr>
          <w:rFonts w:ascii="Times New Roman" w:hAnsi="Times New Roman"/>
          <w:sz w:val="24"/>
          <w:szCs w:val="24"/>
        </w:rPr>
        <w:t>L.</w:t>
      </w:r>
    </w:p>
    <w:p w:rsidR="003F7AA8" w:rsidRPr="00F77E72"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güneyi, Sofuhasan Dağı, kuzeye bakan yamaçlar, nemli alan, 05.05.2012,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067"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44' 953" E, 1300 m, AS72; Karcı Köyü güneyi, Sofuhasan Dağı, güneydoğuya bakan yamaçlar, nemli alan, 06.05.2012,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190"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653" E, 1307 m, AS83; Karcı Köyü kuzeydoğusu, Mizvare Deresi kenarı, 01.05.2013,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784"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861" E, 1317 m, AS933; Karcı Köyü kuzeybatısı, Pir Deresi kenarı, orman açıkları, 08.06.2013,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67' 079"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45' 232" E, 1311 m, AS1145, Fh.,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415. S. </w:t>
      </w:r>
      <w:r w:rsidRPr="00037D07">
        <w:rPr>
          <w:rFonts w:ascii="Times New Roman" w:hAnsi="Times New Roman"/>
          <w:sz w:val="24"/>
          <w:szCs w:val="24"/>
        </w:rPr>
        <w:t>cf</w:t>
      </w:r>
      <w:r w:rsidR="00037D07" w:rsidRPr="00037D07">
        <w:rPr>
          <w:rFonts w:ascii="Times New Roman" w:hAnsi="Times New Roman"/>
          <w:sz w:val="24"/>
          <w:szCs w:val="24"/>
        </w:rPr>
        <w:t>.</w:t>
      </w:r>
      <w:r w:rsidRPr="00964572">
        <w:rPr>
          <w:rFonts w:ascii="Times New Roman" w:hAnsi="Times New Roman"/>
          <w:b/>
          <w:i/>
          <w:sz w:val="24"/>
          <w:szCs w:val="24"/>
        </w:rPr>
        <w:t xml:space="preserve"> caprea</w:t>
      </w:r>
      <w:r w:rsidRPr="00964572">
        <w:rPr>
          <w:rFonts w:ascii="Times New Roman" w:hAnsi="Times New Roman"/>
          <w:sz w:val="24"/>
          <w:szCs w:val="24"/>
        </w:rPr>
        <w:t xml:space="preserve"> L.</w:t>
      </w:r>
    </w:p>
    <w:p w:rsidR="003F7AA8" w:rsidRDefault="003F7AA8" w:rsidP="00F43462">
      <w:pPr>
        <w:spacing w:after="0" w:line="360" w:lineRule="auto"/>
        <w:jc w:val="both"/>
        <w:rPr>
          <w:rFonts w:ascii="Times New Roman" w:hAnsi="Times New Roman"/>
          <w:sz w:val="24"/>
          <w:szCs w:val="24"/>
        </w:rPr>
      </w:pPr>
      <w:r w:rsidRPr="00F77E72">
        <w:rPr>
          <w:rFonts w:ascii="Times New Roman" w:hAnsi="Times New Roman"/>
          <w:sz w:val="24"/>
          <w:szCs w:val="24"/>
        </w:rPr>
        <w:t>Karcı Köyü doğusu, Altıkardeş Dağı kuzeyi, Karcı Deresi kenarı, 07.04.2013, 38</w:t>
      </w:r>
      <w:r w:rsidRPr="00F77E72">
        <w:rPr>
          <w:rFonts w:ascii="Times New Roman" w:hAnsi="Times New Roman"/>
          <w:sz w:val="24"/>
          <w:szCs w:val="24"/>
          <w:vertAlign w:val="superscript"/>
        </w:rPr>
        <w:t>o</w:t>
      </w:r>
      <w:r w:rsidRPr="00F77E72">
        <w:rPr>
          <w:rFonts w:ascii="Times New Roman" w:hAnsi="Times New Roman"/>
          <w:sz w:val="24"/>
          <w:szCs w:val="24"/>
        </w:rPr>
        <w:t xml:space="preserve"> 66' 757" N 40</w:t>
      </w:r>
      <w:r w:rsidRPr="00F77E72">
        <w:rPr>
          <w:rFonts w:ascii="Times New Roman" w:hAnsi="Times New Roman"/>
          <w:sz w:val="24"/>
          <w:szCs w:val="24"/>
          <w:vertAlign w:val="superscript"/>
        </w:rPr>
        <w:t>o</w:t>
      </w:r>
      <w:r w:rsidRPr="00F77E72">
        <w:rPr>
          <w:rFonts w:ascii="Times New Roman" w:hAnsi="Times New Roman"/>
          <w:sz w:val="24"/>
          <w:szCs w:val="24"/>
        </w:rPr>
        <w:t xml:space="preserve"> 46' 601" E, 1341 m, AS724, Eu.-Sib. elm., Fh., Det.: L. Behçet</w:t>
      </w:r>
    </w:p>
    <w:p w:rsidR="006C551B" w:rsidRDefault="006C551B" w:rsidP="00F43462">
      <w:pPr>
        <w:pStyle w:val="ListeParagraf"/>
        <w:spacing w:after="0" w:line="360" w:lineRule="auto"/>
        <w:ind w:left="0"/>
        <w:rPr>
          <w:rFonts w:ascii="Times New Roman" w:hAnsi="Times New Roman"/>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60. RUBIACEAE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CRUCIANELLA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416. Crucianella exasperata </w:t>
      </w:r>
      <w:r w:rsidRPr="00964572">
        <w:rPr>
          <w:rFonts w:ascii="Times New Roman" w:hAnsi="Times New Roman"/>
          <w:sz w:val="24"/>
          <w:szCs w:val="24"/>
        </w:rPr>
        <w:t>Fisch. &amp; C. A. Mey.</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doğusu, Altıkardeş Dağı kuzeyi, yol kenarları, ormanlık alan, 14.06.2013,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787"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559" E, 1352 m, AS1259, Ir.-Tur.elm.,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ASPERULA</w:t>
      </w:r>
      <w:r w:rsidRPr="00964572">
        <w:rPr>
          <w:rFonts w:ascii="Times New Roman" w:hAnsi="Times New Roman"/>
          <w:sz w:val="24"/>
          <w:szCs w:val="24"/>
        </w:rPr>
        <w:t xml:space="preserve"> L. </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417. </w:t>
      </w:r>
      <w:r w:rsidR="003F7AA8" w:rsidRPr="00964572">
        <w:rPr>
          <w:rFonts w:ascii="Times New Roman" w:hAnsi="Times New Roman"/>
          <w:b/>
          <w:i/>
          <w:sz w:val="24"/>
          <w:szCs w:val="24"/>
        </w:rPr>
        <w:t xml:space="preserve">Asperula orientalis </w:t>
      </w:r>
      <w:r w:rsidR="003F7AA8" w:rsidRPr="00964572">
        <w:rPr>
          <w:rFonts w:ascii="Times New Roman" w:hAnsi="Times New Roman"/>
          <w:sz w:val="24"/>
          <w:szCs w:val="24"/>
        </w:rPr>
        <w:t>Boiss. &amp; Hohen.</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güneydoğusu, Altıkardeş Dağı, kuzeye bakan yamaçlar, nemli alan,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357"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47' 044" E, 1517 m, AS262,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418. A. x</w:t>
      </w:r>
      <w:r w:rsidR="0079346F">
        <w:rPr>
          <w:rFonts w:ascii="Times New Roman" w:hAnsi="Times New Roman"/>
          <w:b/>
          <w:i/>
          <w:sz w:val="24"/>
          <w:szCs w:val="24"/>
        </w:rPr>
        <w:t>y</w:t>
      </w:r>
      <w:r w:rsidRPr="00964572">
        <w:rPr>
          <w:rFonts w:ascii="Times New Roman" w:hAnsi="Times New Roman"/>
          <w:b/>
          <w:i/>
          <w:sz w:val="24"/>
          <w:szCs w:val="24"/>
        </w:rPr>
        <w:t>lorrhiza</w:t>
      </w:r>
      <w:r w:rsidRPr="00964572">
        <w:rPr>
          <w:rFonts w:ascii="Times New Roman" w:hAnsi="Times New Roman"/>
          <w:sz w:val="24"/>
          <w:szCs w:val="24"/>
        </w:rPr>
        <w:t xml:space="preserve"> Náb.</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kuzeydoğusu, Mizvare Deresi mevkii, kuzeye bakan step yamaçlar, 08.06.2013,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372"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866" E, 1344 m, AS1123a; Karcı Köyü güneydoğusu, Altıkardeş Dağı, kuzey yamaçları, ormanlık alan, 12.06.2012,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328"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47' 161" E, 1555 m, AS1219,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419. A. arvensis </w:t>
      </w:r>
      <w:r w:rsidRPr="00964572">
        <w:rPr>
          <w:rFonts w:ascii="Times New Roman" w:hAnsi="Times New Roman"/>
          <w:sz w:val="24"/>
          <w:szCs w:val="24"/>
        </w:rPr>
        <w:t>L.</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yerleşim alanları, yıkık harabeler, 28.05.2013,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214"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032" E, 1280 m, AS214, Medit. elm., Th.</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420. </w:t>
      </w:r>
      <w:r w:rsidR="003F7AA8" w:rsidRPr="00964572">
        <w:rPr>
          <w:rFonts w:ascii="Times New Roman" w:hAnsi="Times New Roman"/>
          <w:b/>
          <w:i/>
          <w:sz w:val="24"/>
          <w:szCs w:val="24"/>
        </w:rPr>
        <w:t>A. setosa</w:t>
      </w:r>
      <w:r w:rsidR="003F7AA8" w:rsidRPr="00964572">
        <w:rPr>
          <w:rFonts w:ascii="Times New Roman" w:hAnsi="Times New Roman"/>
          <w:sz w:val="24"/>
          <w:szCs w:val="24"/>
        </w:rPr>
        <w:t xml:space="preserve"> Jaub. &amp; Spach</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güneydoğusu, Altıkardeş Dağı, kuzeye bakan yamaçlar, step,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859"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832" E, 1371 m, AS256; Karcı Köyü güneyi, Sofuhasan Dağı batısındaki kayalık zirvesi, 02.06.2012,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773"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603" E, 1506 m, AS294; Karcı Köyü Karcı Deresi kenarı, 06.06.2013,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107"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824" E, 1255 m, AS1177, Ir.-Tur. elm., Th., Det.: L. Behçet</w:t>
      </w:r>
      <w:r w:rsidRPr="006C551B">
        <w:rPr>
          <w:rFonts w:ascii="Times New Roman" w:hAnsi="Times New Roman"/>
          <w:b/>
          <w:i/>
          <w:sz w:val="24"/>
          <w:szCs w:val="24"/>
        </w:rPr>
        <w:tab/>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GALIUM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421. Galium incanum </w:t>
      </w:r>
      <w:r w:rsidRPr="00964572">
        <w:rPr>
          <w:rFonts w:ascii="Times New Roman" w:hAnsi="Times New Roman"/>
          <w:sz w:val="24"/>
          <w:szCs w:val="24"/>
        </w:rPr>
        <w:t>Sm. subsp.</w:t>
      </w:r>
      <w:r w:rsidRPr="00964572">
        <w:rPr>
          <w:rFonts w:ascii="Times New Roman" w:hAnsi="Times New Roman"/>
          <w:b/>
          <w:i/>
          <w:sz w:val="24"/>
          <w:szCs w:val="24"/>
        </w:rPr>
        <w:t xml:space="preserve"> elatius </w:t>
      </w:r>
      <w:r w:rsidRPr="00964572">
        <w:rPr>
          <w:rFonts w:ascii="Times New Roman" w:hAnsi="Times New Roman"/>
          <w:sz w:val="24"/>
          <w:szCs w:val="24"/>
        </w:rPr>
        <w:t>(Boiss.) Ehrend.</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kuzeyi, step,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431"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647" E, 126</w:t>
      </w:r>
      <w:r w:rsidR="00C618EC" w:rsidRPr="006C551B">
        <w:rPr>
          <w:rFonts w:ascii="Times New Roman" w:hAnsi="Times New Roman"/>
          <w:sz w:val="24"/>
          <w:szCs w:val="24"/>
        </w:rPr>
        <w:t>1 m</w:t>
      </w:r>
      <w:r w:rsidRPr="006C551B">
        <w:rPr>
          <w:rFonts w:ascii="Times New Roman" w:hAnsi="Times New Roman"/>
          <w:sz w:val="24"/>
          <w:szCs w:val="24"/>
        </w:rPr>
        <w:t>, AS218; Karcı Köyü güneyi, Sofuhasan Dağı güneyindeki kayalık, 02.06.2012,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634" N 4</w:t>
      </w:r>
      <w:r w:rsidRPr="006C551B">
        <w:rPr>
          <w:rFonts w:ascii="Times New Roman" w:hAnsi="Times New Roman"/>
          <w:sz w:val="24"/>
          <w:szCs w:val="24"/>
          <w:vertAlign w:val="superscript"/>
        </w:rPr>
        <w:t xml:space="preserve"> o</w:t>
      </w:r>
      <w:r w:rsidRPr="006C551B">
        <w:rPr>
          <w:rFonts w:ascii="Times New Roman" w:hAnsi="Times New Roman"/>
          <w:sz w:val="24"/>
          <w:szCs w:val="24"/>
        </w:rPr>
        <w:t xml:space="preserve"> 45' 628" E, 1530 m, AS297; Karcı Köyü kuzeybatısı, step, 28.06.2012,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523"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669" E, 1249 m, AS408; Karcı Köyü kuzeyi, güneye bakan yamaçlar, nemli alan, 07.05.2012,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944"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316" E, 1317 m, AS1012; Karcı Köyü güneyi, </w:t>
      </w:r>
      <w:r w:rsidRPr="006C551B">
        <w:rPr>
          <w:rFonts w:ascii="Times New Roman" w:hAnsi="Times New Roman"/>
          <w:sz w:val="24"/>
          <w:szCs w:val="24"/>
        </w:rPr>
        <w:lastRenderedPageBreak/>
        <w:t>Sofuhasan Dağı, kuzeye bakan yamaçlar, dere kenarı-kayalık, 27.05.2013,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828"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251" E, 1344 m, AS1080; Karcı Köyü kuzeydoğusu, Mizvare Deresi kenarı, doğuya bakan kayalık yamaçlar, 08.06.2013,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702"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818" E, 1324 m, AS1103; Karcı Köyü batısı, yol kenarları, step, 09.06.2013,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211"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049" E, 1234 m, AS1153, Ir.-Tur. elm., Ch.,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422. G. spurium </w:t>
      </w:r>
      <w:r w:rsidRPr="00964572">
        <w:rPr>
          <w:rFonts w:ascii="Times New Roman" w:hAnsi="Times New Roman"/>
          <w:sz w:val="24"/>
          <w:szCs w:val="24"/>
        </w:rPr>
        <w:t>L. subsp.</w:t>
      </w:r>
      <w:r w:rsidRPr="00964572">
        <w:rPr>
          <w:rFonts w:ascii="Times New Roman" w:hAnsi="Times New Roman"/>
          <w:b/>
          <w:i/>
          <w:sz w:val="24"/>
          <w:szCs w:val="24"/>
        </w:rPr>
        <w:t xml:space="preserve"> ibicinum </w:t>
      </w:r>
      <w:r w:rsidRPr="00964572">
        <w:rPr>
          <w:rFonts w:ascii="Times New Roman" w:hAnsi="Times New Roman"/>
          <w:sz w:val="24"/>
          <w:szCs w:val="24"/>
        </w:rPr>
        <w:t>(Boiss. &amp; Hausskn.) Ehrend.</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kuzeydoğusu, Mizvare Deresi kenarı, 07.05.2013, 38</w:t>
      </w:r>
      <w:r w:rsidRPr="006C551B">
        <w:rPr>
          <w:rFonts w:ascii="Times New Roman" w:hAnsi="Times New Roman"/>
          <w:sz w:val="24"/>
          <w:szCs w:val="24"/>
          <w:vertAlign w:val="superscript"/>
        </w:rPr>
        <w:t>o</w:t>
      </w:r>
      <w:r w:rsidR="00037D07" w:rsidRPr="006C551B">
        <w:rPr>
          <w:rFonts w:ascii="Times New Roman" w:hAnsi="Times New Roman"/>
          <w:sz w:val="24"/>
          <w:szCs w:val="24"/>
        </w:rPr>
        <w:t xml:space="preserve"> 66' </w:t>
      </w:r>
      <w:r w:rsidRPr="006C551B">
        <w:rPr>
          <w:rFonts w:ascii="Times New Roman" w:hAnsi="Times New Roman"/>
          <w:sz w:val="24"/>
          <w:szCs w:val="24"/>
        </w:rPr>
        <w:t>705"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831" E, 1310 m, AS994, Ir.-Tur.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423. G. tricornutum </w:t>
      </w:r>
      <w:r w:rsidRPr="00964572">
        <w:rPr>
          <w:rFonts w:ascii="Times New Roman" w:hAnsi="Times New Roman"/>
          <w:sz w:val="24"/>
          <w:szCs w:val="24"/>
        </w:rPr>
        <w:t>Dandy</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yerleşim alanları, nemli alan, 19.05.212,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164"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952" E, 1246 m, AS113; Karcı Köyü güneyi, Sofuhasan Dağı, kuzeye bakan yamaçlar, dere kenarı, 27.05.2013,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990"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819" E, 1270 m, AS1073, Medit. elm.,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424. G. nigricans</w:t>
      </w:r>
      <w:r w:rsidRPr="00964572">
        <w:rPr>
          <w:rFonts w:ascii="Times New Roman" w:hAnsi="Times New Roman"/>
          <w:sz w:val="24"/>
          <w:szCs w:val="24"/>
        </w:rPr>
        <w:t xml:space="preserve"> Boiss.</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dere kenarı, bahçe içi, 27.05.2013,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008"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684" E, 1251 m, AS1063; Karcı Köyü batısı, yol kenarları, step,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211"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049" E, 1234 m, AS1152,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CALLIPELTIS</w:t>
      </w:r>
      <w:r w:rsidRPr="00964572">
        <w:rPr>
          <w:rFonts w:ascii="Times New Roman" w:hAnsi="Times New Roman"/>
          <w:sz w:val="24"/>
          <w:szCs w:val="24"/>
        </w:rPr>
        <w:t xml:space="preserve"> Steven</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425. Callipeltis cucullaria</w:t>
      </w:r>
      <w:r w:rsidRPr="00964572">
        <w:rPr>
          <w:rFonts w:ascii="Times New Roman" w:hAnsi="Times New Roman"/>
          <w:sz w:val="24"/>
          <w:szCs w:val="24"/>
        </w:rPr>
        <w:t xml:space="preserve"> (L.) Steven</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Pir Deresi kenarı, step, 08.06.2013, 3</w:t>
      </w:r>
      <w:r w:rsidRPr="006C551B">
        <w:rPr>
          <w:rFonts w:ascii="Times New Roman" w:hAnsi="Times New Roman"/>
          <w:sz w:val="24"/>
          <w:szCs w:val="24"/>
          <w:vertAlign w:val="superscript"/>
        </w:rPr>
        <w:t>o</w:t>
      </w:r>
      <w:r w:rsidRPr="006C551B">
        <w:rPr>
          <w:rFonts w:ascii="Times New Roman" w:hAnsi="Times New Roman"/>
          <w:sz w:val="24"/>
          <w:szCs w:val="24"/>
        </w:rPr>
        <w:t xml:space="preserve"> 67' 136"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319" E, 1332 m, AS1136,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CRUCIATA</w:t>
      </w:r>
      <w:r w:rsidRPr="00964572">
        <w:rPr>
          <w:rFonts w:ascii="Times New Roman" w:hAnsi="Times New Roman"/>
          <w:sz w:val="24"/>
          <w:szCs w:val="24"/>
        </w:rPr>
        <w:t xml:space="preserve"> Mill.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426. Cruciata taurica </w:t>
      </w:r>
      <w:r w:rsidRPr="00964572">
        <w:rPr>
          <w:rFonts w:ascii="Times New Roman" w:hAnsi="Times New Roman"/>
          <w:sz w:val="24"/>
          <w:szCs w:val="24"/>
        </w:rPr>
        <w:t>(Pall. ex Willd.) Ehrend.</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nemli alan,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AS12; Karcı Köyü güneybatısı, nemli alan, 19.05.2012,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159"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610" E, 1256 m, AS132; Karcı Köyü güneybatısı, Karcı Deresi kenarı, bahçe içi, 06.04.2013,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051"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541" E, 1268 m, AS692,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VALANTIA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427. Valantia muralis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batısı, bahçe içleri, sulama kanalı çevresi, 13.04.2013,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171"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405"E, 1231 m, AS789; Karcı Köyü, bahçe içleri, nemli alan, 14.04.2013,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206"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910" E, 1258 m, AS853, Medit. elm., Th., De</w:t>
      </w:r>
      <w:r w:rsidR="008C0BA3" w:rsidRPr="006C551B">
        <w:rPr>
          <w:rFonts w:ascii="Times New Roman" w:hAnsi="Times New Roman"/>
          <w:sz w:val="24"/>
          <w:szCs w:val="24"/>
        </w:rPr>
        <w:t>t</w:t>
      </w:r>
      <w:r w:rsidRPr="006C551B">
        <w:rPr>
          <w:rFonts w:ascii="Times New Roman" w:hAnsi="Times New Roman"/>
          <w:sz w:val="24"/>
          <w:szCs w:val="24"/>
        </w:rPr>
        <w:t>.: L. Behçet</w:t>
      </w:r>
    </w:p>
    <w:p w:rsidR="0046196C" w:rsidRPr="006C551B" w:rsidRDefault="0046196C" w:rsidP="00F43462">
      <w:pPr>
        <w:spacing w:after="0" w:line="360" w:lineRule="auto"/>
        <w:jc w:val="both"/>
        <w:rPr>
          <w:rFonts w:ascii="Times New Roman" w:hAnsi="Times New Roman"/>
          <w:sz w:val="24"/>
          <w:szCs w:val="24"/>
        </w:rPr>
      </w:pPr>
    </w:p>
    <w:p w:rsidR="003F7AA8" w:rsidRPr="00964572" w:rsidRDefault="008733FD"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lastRenderedPageBreak/>
        <w:t xml:space="preserve">428. </w:t>
      </w:r>
      <w:r w:rsidR="003F7AA8" w:rsidRPr="00964572">
        <w:rPr>
          <w:rFonts w:ascii="Times New Roman" w:hAnsi="Times New Roman"/>
          <w:b/>
          <w:i/>
          <w:sz w:val="24"/>
          <w:szCs w:val="24"/>
        </w:rPr>
        <w:t>V. hispida</w:t>
      </w:r>
      <w:r w:rsidR="003F7AA8" w:rsidRPr="00964572">
        <w:rPr>
          <w:rFonts w:ascii="Times New Roman" w:hAnsi="Times New Roman"/>
          <w:sz w:val="24"/>
          <w:szCs w:val="24"/>
        </w:rPr>
        <w:t xml:space="preserve"> L.</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güneybatısı, nemli yamaçları, 19.05.2012,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128"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530" E, 1238 m, AS135; Karcı Köyü kuzeybatısı, dere kenarı,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631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721" E, 1270 m, AS230; Karcı Köyü güneybatısı, bahçe içleri, kayalık-taşlık, 03.06.2012,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144"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298" E, 122 m, AS306, Medit elm., Th.,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792695">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Classis: MONOCOTYLEDONE</w:t>
      </w:r>
      <w:r w:rsidR="008613BE">
        <w:rPr>
          <w:rFonts w:ascii="Times New Roman" w:hAnsi="Times New Roman"/>
          <w:b/>
          <w:i/>
          <w:sz w:val="24"/>
          <w:szCs w:val="24"/>
        </w:rPr>
        <w:t>S</w:t>
      </w:r>
    </w:p>
    <w:p w:rsidR="003F7AA8" w:rsidRPr="00964572" w:rsidRDefault="003F7AA8" w:rsidP="00792695">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61. LILIACEAE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ALLIUM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429. ▲ Allium paniculatum </w:t>
      </w:r>
      <w:r w:rsidRPr="00964572">
        <w:rPr>
          <w:rFonts w:ascii="Times New Roman" w:hAnsi="Times New Roman"/>
          <w:sz w:val="24"/>
          <w:szCs w:val="24"/>
        </w:rPr>
        <w:t>L. subsp.</w:t>
      </w:r>
      <w:r w:rsidRPr="00964572">
        <w:rPr>
          <w:rFonts w:ascii="Times New Roman" w:hAnsi="Times New Roman"/>
          <w:b/>
          <w:i/>
          <w:sz w:val="24"/>
          <w:szCs w:val="24"/>
        </w:rPr>
        <w:t xml:space="preserve"> paniculatum</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doğusu, step, 12.06.2013,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471"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437" E, 1349 m, AS1204, Medit.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430. A. pseudoflavum </w:t>
      </w:r>
      <w:r w:rsidRPr="00964572">
        <w:rPr>
          <w:rFonts w:ascii="Times New Roman" w:hAnsi="Times New Roman"/>
          <w:sz w:val="24"/>
          <w:szCs w:val="24"/>
        </w:rPr>
        <w:t>Vved.</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güneydoğusu, Altıkardeş Dağı yamaçları, orman açıkları, 12.06.2013,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356"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774" E, 1400 m, AS1208c,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431. A. armenum </w:t>
      </w:r>
      <w:r w:rsidRPr="00964572">
        <w:rPr>
          <w:rFonts w:ascii="Times New Roman" w:hAnsi="Times New Roman"/>
          <w:sz w:val="24"/>
          <w:szCs w:val="24"/>
        </w:rPr>
        <w:t>Boiss. &amp; Kotschy</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dere kenarı, bahçe içi, 27.05.2013,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008"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684" E, 1251 m, AS1065, Karcı Köyü güney</w:t>
      </w:r>
      <w:r w:rsidR="000B040E" w:rsidRPr="006C551B">
        <w:rPr>
          <w:rFonts w:ascii="Times New Roman" w:hAnsi="Times New Roman"/>
          <w:sz w:val="24"/>
          <w:szCs w:val="24"/>
        </w:rPr>
        <w:t>doğusu</w:t>
      </w:r>
      <w:r w:rsidRPr="006C551B">
        <w:rPr>
          <w:rFonts w:ascii="Times New Roman" w:hAnsi="Times New Roman"/>
          <w:sz w:val="24"/>
          <w:szCs w:val="24"/>
        </w:rPr>
        <w:t>,</w:t>
      </w:r>
      <w:r w:rsidR="000B040E" w:rsidRPr="006C551B">
        <w:rPr>
          <w:rFonts w:ascii="Times New Roman" w:hAnsi="Times New Roman"/>
          <w:sz w:val="24"/>
          <w:szCs w:val="24"/>
        </w:rPr>
        <w:t xml:space="preserve"> Mizvare</w:t>
      </w:r>
      <w:r w:rsidRPr="006C551B">
        <w:rPr>
          <w:rFonts w:ascii="Times New Roman" w:hAnsi="Times New Roman"/>
          <w:sz w:val="24"/>
          <w:szCs w:val="24"/>
        </w:rPr>
        <w:t xml:space="preserve"> </w:t>
      </w:r>
      <w:r w:rsidR="000B040E" w:rsidRPr="006C551B">
        <w:rPr>
          <w:rFonts w:ascii="Times New Roman" w:hAnsi="Times New Roman"/>
          <w:sz w:val="24"/>
          <w:szCs w:val="24"/>
        </w:rPr>
        <w:t>Deresi batısı, step</w:t>
      </w:r>
      <w:r w:rsidRPr="006C551B">
        <w:rPr>
          <w:rFonts w:ascii="Times New Roman" w:hAnsi="Times New Roman"/>
          <w:sz w:val="24"/>
          <w:szCs w:val="24"/>
        </w:rPr>
        <w:t xml:space="preserve">, </w:t>
      </w:r>
      <w:r w:rsidR="000B040E" w:rsidRPr="006C551B">
        <w:rPr>
          <w:rFonts w:ascii="Times New Roman" w:hAnsi="Times New Roman"/>
          <w:sz w:val="24"/>
          <w:szCs w:val="24"/>
        </w:rPr>
        <w:t>08.06.2013</w:t>
      </w:r>
      <w:r w:rsidRPr="006C551B">
        <w:rPr>
          <w:rFonts w:ascii="Times New Roman" w:hAnsi="Times New Roman"/>
          <w:sz w:val="24"/>
          <w:szCs w:val="24"/>
        </w:rPr>
        <w:t>, 38</w:t>
      </w:r>
      <w:r w:rsidRPr="006C551B">
        <w:rPr>
          <w:rFonts w:ascii="Times New Roman" w:hAnsi="Times New Roman"/>
          <w:sz w:val="24"/>
          <w:szCs w:val="24"/>
          <w:vertAlign w:val="superscript"/>
        </w:rPr>
        <w:t>o</w:t>
      </w:r>
      <w:r w:rsidR="000B040E" w:rsidRPr="006C551B">
        <w:rPr>
          <w:rFonts w:ascii="Times New Roman" w:hAnsi="Times New Roman"/>
          <w:sz w:val="24"/>
          <w:szCs w:val="24"/>
        </w:rPr>
        <w:t xml:space="preserve"> 67</w:t>
      </w:r>
      <w:r w:rsidRPr="006C551B">
        <w:rPr>
          <w:rFonts w:ascii="Times New Roman" w:hAnsi="Times New Roman"/>
          <w:sz w:val="24"/>
          <w:szCs w:val="24"/>
        </w:rPr>
        <w:t xml:space="preserve">' </w:t>
      </w:r>
      <w:r w:rsidR="000B040E" w:rsidRPr="006C551B">
        <w:rPr>
          <w:rFonts w:ascii="Times New Roman" w:hAnsi="Times New Roman"/>
          <w:sz w:val="24"/>
          <w:szCs w:val="24"/>
        </w:rPr>
        <w:t>364</w:t>
      </w:r>
      <w:r w:rsidRPr="006C551B">
        <w:rPr>
          <w:rFonts w:ascii="Times New Roman" w:hAnsi="Times New Roman"/>
          <w:sz w:val="24"/>
          <w:szCs w:val="24"/>
        </w:rPr>
        <w:t>" N 40</w:t>
      </w:r>
      <w:r w:rsidRPr="006C551B">
        <w:rPr>
          <w:rFonts w:ascii="Times New Roman" w:hAnsi="Times New Roman"/>
          <w:sz w:val="24"/>
          <w:szCs w:val="24"/>
          <w:vertAlign w:val="superscript"/>
        </w:rPr>
        <w:t>o</w:t>
      </w:r>
      <w:r w:rsidR="000B040E" w:rsidRPr="006C551B">
        <w:rPr>
          <w:rFonts w:ascii="Times New Roman" w:hAnsi="Times New Roman"/>
          <w:sz w:val="24"/>
          <w:szCs w:val="24"/>
        </w:rPr>
        <w:t xml:space="preserve"> 45' 491" E, 13</w:t>
      </w:r>
      <w:r w:rsidRPr="006C551B">
        <w:rPr>
          <w:rFonts w:ascii="Times New Roman" w:hAnsi="Times New Roman"/>
          <w:sz w:val="24"/>
          <w:szCs w:val="24"/>
        </w:rPr>
        <w:t>51 m, AS1126,</w:t>
      </w:r>
      <w:r w:rsidRPr="006C551B">
        <w:rPr>
          <w:rFonts w:ascii="Times New Roman" w:hAnsi="Times New Roman"/>
          <w:b/>
          <w:sz w:val="24"/>
          <w:szCs w:val="24"/>
        </w:rPr>
        <w:t xml:space="preserve"> END.</w:t>
      </w:r>
      <w:r w:rsidRPr="006C551B">
        <w:rPr>
          <w:rFonts w:ascii="Times New Roman" w:hAnsi="Times New Roman"/>
          <w:sz w:val="24"/>
          <w:szCs w:val="24"/>
        </w:rPr>
        <w:t xml:space="preserve">, </w:t>
      </w:r>
      <w:r w:rsidRPr="006C551B">
        <w:rPr>
          <w:rFonts w:ascii="Times New Roman" w:hAnsi="Times New Roman"/>
          <w:b/>
          <w:sz w:val="24"/>
          <w:szCs w:val="24"/>
        </w:rPr>
        <w:t>LC.</w:t>
      </w:r>
      <w:r w:rsidRPr="006C551B">
        <w:rPr>
          <w:rFonts w:ascii="Times New Roman" w:hAnsi="Times New Roman"/>
          <w:sz w:val="24"/>
          <w:szCs w:val="24"/>
        </w:rPr>
        <w:t>, Ir.-Tur. elm., Cr., Det.: L. Behçet</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432. </w:t>
      </w:r>
      <w:r w:rsidR="003F7AA8" w:rsidRPr="00964572">
        <w:rPr>
          <w:rFonts w:ascii="Times New Roman" w:hAnsi="Times New Roman"/>
          <w:b/>
          <w:i/>
          <w:sz w:val="24"/>
          <w:szCs w:val="24"/>
        </w:rPr>
        <w:t xml:space="preserve"> A. ampeloprasum </w:t>
      </w:r>
      <w:r w:rsidR="003F7AA8" w:rsidRPr="00964572">
        <w:rPr>
          <w:rFonts w:ascii="Times New Roman" w:hAnsi="Times New Roman"/>
          <w:sz w:val="24"/>
          <w:szCs w:val="24"/>
        </w:rPr>
        <w:t>L.</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batısı, step, 12.06.2013,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412"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616" E, 1372 m, AS1205b, Medit.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433. A. scorodoprasum </w:t>
      </w:r>
      <w:r w:rsidRPr="00964572">
        <w:rPr>
          <w:rFonts w:ascii="Times New Roman" w:hAnsi="Times New Roman"/>
          <w:sz w:val="24"/>
          <w:szCs w:val="24"/>
        </w:rPr>
        <w:t xml:space="preserve">L. subsp. </w:t>
      </w:r>
      <w:r w:rsidRPr="00964572">
        <w:rPr>
          <w:rFonts w:ascii="Times New Roman" w:hAnsi="Times New Roman"/>
          <w:b/>
          <w:i/>
          <w:sz w:val="24"/>
          <w:szCs w:val="24"/>
        </w:rPr>
        <w:t xml:space="preserve">rotundum </w:t>
      </w:r>
      <w:r w:rsidRPr="00964572">
        <w:rPr>
          <w:rFonts w:ascii="Times New Roman" w:hAnsi="Times New Roman"/>
          <w:sz w:val="24"/>
          <w:szCs w:val="24"/>
        </w:rPr>
        <w:t>(L.) Stearn</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güneybatısı, nemli alan, 27.05.2012,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961"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43' 994" E, 1209 m, AS208; Karcı Köyü güneybatısı, bahçe kenarları, kayalık-taşlık, 06.06.2012,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972"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003" E, 1201 m, AS314; Karcı Köyü kuzeybatısı, Pir Deresi kenarı, orman açıkları, 08.06.2013,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079"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232" E, 1311 m, AS1044, Medit.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434. A. cardiostemon </w:t>
      </w:r>
      <w:r w:rsidRPr="00964572">
        <w:rPr>
          <w:rFonts w:ascii="Times New Roman" w:hAnsi="Times New Roman"/>
          <w:sz w:val="24"/>
          <w:szCs w:val="24"/>
        </w:rPr>
        <w:t>Fisch. &amp; C. A. Mey.</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kuzeybatısı, Pir Deresi kenarı, orman açıkları, 08.06.2013,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079"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232" E, 1311 m, AS1141, Ir.-Tur. elm., Cr., Det.: L. Behçet</w:t>
      </w:r>
    </w:p>
    <w:p w:rsidR="00932F86" w:rsidRPr="006C551B" w:rsidRDefault="00932F86"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SCILLA</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435. Scilla siberica </w:t>
      </w:r>
      <w:r w:rsidRPr="00964572">
        <w:rPr>
          <w:rFonts w:ascii="Times New Roman" w:hAnsi="Times New Roman"/>
          <w:sz w:val="24"/>
          <w:szCs w:val="24"/>
        </w:rPr>
        <w:t xml:space="preserve">Haw. subsp. </w:t>
      </w:r>
      <w:r w:rsidRPr="00964572">
        <w:rPr>
          <w:rFonts w:ascii="Times New Roman" w:hAnsi="Times New Roman"/>
          <w:b/>
          <w:i/>
          <w:sz w:val="24"/>
          <w:szCs w:val="24"/>
        </w:rPr>
        <w:t xml:space="preserve">armena </w:t>
      </w:r>
      <w:r w:rsidRPr="00964572">
        <w:rPr>
          <w:rFonts w:ascii="Times New Roman" w:hAnsi="Times New Roman"/>
          <w:sz w:val="24"/>
          <w:szCs w:val="24"/>
        </w:rPr>
        <w:t>(Grossh.) Mordak</w:t>
      </w:r>
    </w:p>
    <w:p w:rsidR="003F7AA8"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Güzeldere Köyü, yol kenarları, dere kenarı, 06.04.2012,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219"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249" E, 1225 m, AS02; Karcı Köyü kuzeyi, nemli alan, 22.04.2012,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67' 300" N, 40 45 224 E, 1335 m, AS08; Karcı Köyü kuzeyi, nemli alan, 22.04.2012, 38 67 300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224" E, 1335 m, AS09; Karcı Köyü batısı, yol kenarları, 16.03.2013,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347"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622" E, 1284 m, AS660; Karcı Köyü kuzeybatısı, güneye bakan nemli yamaçlar, 16.03.2013,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375"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453" E, 1237 m, AS663; Karcı-Güzeldere köyleri arası, yol kenarları, güneye bakan yamaçlar, nemli alan, 16.03.2013,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247"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087" E, 1235 m, AS667; Karcı Köyü batısı, köy mezarlığının kuzeye bakan yamaçları, nemli alan, 16.03.2013,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238"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635" E, 1252 m, AS673; Karcı Köyü batısı, yol kenarları, 14.04.2013,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230"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100" E, 1232 m, AS873, Ir-</w:t>
      </w:r>
      <w:r w:rsidR="0046196C">
        <w:rPr>
          <w:rFonts w:ascii="Times New Roman" w:hAnsi="Times New Roman"/>
          <w:sz w:val="24"/>
          <w:szCs w:val="24"/>
        </w:rPr>
        <w:t>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PUSCHKINIA</w:t>
      </w:r>
      <w:r w:rsidRPr="00964572">
        <w:rPr>
          <w:rFonts w:ascii="Times New Roman" w:hAnsi="Times New Roman"/>
          <w:sz w:val="24"/>
          <w:szCs w:val="24"/>
        </w:rPr>
        <w:t xml:space="preserve"> Adams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436. Puschkinia scilloides </w:t>
      </w:r>
      <w:r w:rsidRPr="00964572">
        <w:rPr>
          <w:rFonts w:ascii="Times New Roman" w:hAnsi="Times New Roman"/>
          <w:sz w:val="24"/>
          <w:szCs w:val="24"/>
        </w:rPr>
        <w:t xml:space="preserve">Adams var. </w:t>
      </w:r>
      <w:r w:rsidRPr="00964572">
        <w:rPr>
          <w:rFonts w:ascii="Times New Roman" w:hAnsi="Times New Roman"/>
          <w:b/>
          <w:i/>
          <w:sz w:val="24"/>
          <w:szCs w:val="24"/>
        </w:rPr>
        <w:t>libanotica</w:t>
      </w:r>
      <w:r w:rsidRPr="00964572">
        <w:rPr>
          <w:rFonts w:ascii="Times New Roman" w:hAnsi="Times New Roman"/>
          <w:sz w:val="24"/>
          <w:szCs w:val="24"/>
        </w:rPr>
        <w:t xml:space="preserve"> (Zucc.) Boiss. </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nemli alan,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AS33; Karcı Köyü güneyi, Sofuhasan Dağı, kuzeye bakan yamaçları, dere kenarı, 05.05.2012,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067"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953" E, 1300; AS74; Karcı Köyü, Karcı Deresi kenarları, 07.04.2013,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134"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722"E, 1246 m, AS768; Karcı Köyü güneydoğusu, Altıkardeş Dağı, kuzeye bakan yamaçlar, orman açıkları, 28.04.2013,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354"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47' 294" E, 1547 m, AS926, Ir.-Tur.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ORNITHOGALUM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437. Ornithogalum narbonense </w:t>
      </w:r>
      <w:r w:rsidRPr="00964572">
        <w:rPr>
          <w:rFonts w:ascii="Times New Roman" w:hAnsi="Times New Roman"/>
          <w:sz w:val="24"/>
          <w:szCs w:val="24"/>
        </w:rPr>
        <w:t>L.</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güneydoğusu, nemli alan, 06.05.2012,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204"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503" E, 1292 m, AS78; Karcı Köyü güneybatısı, nemli alan, 19.05.2012,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140"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704" E, 1251 m, AS128; Karcı Köyü güneyi, Sofuhasan Dağı, kuzeye bakan yamaçlar, orman açıkları-nemli alan, 28.04.2013,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919"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929" E, 1325 m, AS902, Medit.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438. ▲ O. arcuatum</w:t>
      </w:r>
      <w:r w:rsidRPr="00964572">
        <w:rPr>
          <w:rFonts w:ascii="Times New Roman" w:hAnsi="Times New Roman"/>
          <w:sz w:val="24"/>
          <w:szCs w:val="24"/>
        </w:rPr>
        <w:t xml:space="preserve"> Steven</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güneyi, Sofuhasan Dağı, kuzeye bakan yamaçlar, orman açıkları, 27.05.2013,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822"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183" E, 1355 m, AS1077, Ir.-Tur. elm., Cr., Det.: L. Behçet</w:t>
      </w:r>
    </w:p>
    <w:p w:rsidR="00E67D58" w:rsidRDefault="00E67D58" w:rsidP="00F43462">
      <w:pPr>
        <w:spacing w:after="0" w:line="360" w:lineRule="auto"/>
        <w:jc w:val="both"/>
        <w:rPr>
          <w:rFonts w:ascii="Times New Roman" w:hAnsi="Times New Roman"/>
          <w:sz w:val="24"/>
          <w:szCs w:val="24"/>
        </w:rPr>
      </w:pPr>
    </w:p>
    <w:p w:rsidR="00E67D58" w:rsidRPr="006C551B" w:rsidRDefault="00E67D58"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MUSCARI</w:t>
      </w:r>
      <w:r w:rsidRPr="00964572">
        <w:rPr>
          <w:rFonts w:ascii="Times New Roman" w:hAnsi="Times New Roman"/>
          <w:sz w:val="24"/>
          <w:szCs w:val="24"/>
        </w:rPr>
        <w:t xml:space="preserve"> Mill.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439. Muscari comosum </w:t>
      </w:r>
      <w:r w:rsidRPr="00964572">
        <w:rPr>
          <w:rFonts w:ascii="Times New Roman" w:hAnsi="Times New Roman"/>
          <w:sz w:val="24"/>
          <w:szCs w:val="24"/>
        </w:rPr>
        <w:t>(L.) Mill.</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güneybatısı, nemli alan, 19.05.2012,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128"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530" E, 1238 m, AS136; Karcı Köyü güneybatısı, yamaçlar, nemli alan, 19.05.2012,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159"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497" E, 1232 m, AS138; Karcı Köyü güneydoğusu, orman açıkları-nemli alan, 01.05.2013,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919"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366" E, 1314 m, AS945, Medit.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BELLEVALIA</w:t>
      </w:r>
      <w:r w:rsidRPr="00964572">
        <w:rPr>
          <w:rFonts w:ascii="Times New Roman" w:hAnsi="Times New Roman"/>
          <w:sz w:val="24"/>
          <w:szCs w:val="24"/>
        </w:rPr>
        <w:t xml:space="preserve"> Lapeyr.</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440. Bellevalia pycnantha </w:t>
      </w:r>
      <w:r w:rsidRPr="00964572">
        <w:rPr>
          <w:rFonts w:ascii="Times New Roman" w:hAnsi="Times New Roman"/>
          <w:sz w:val="24"/>
          <w:szCs w:val="24"/>
        </w:rPr>
        <w:t>(K. Koch) Losinsk.</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nemli alan, 14.04.2013,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218"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918" E, 1255 m, AS850, Ir.-Tur. elm., Cr., </w:t>
      </w:r>
      <w:r w:rsidR="001E46DE" w:rsidRPr="006C551B">
        <w:rPr>
          <w:rFonts w:ascii="Times New Roman" w:hAnsi="Times New Roman"/>
          <w:sz w:val="24"/>
          <w:szCs w:val="24"/>
        </w:rPr>
        <w:t>Det.</w:t>
      </w:r>
      <w:r w:rsidRPr="006C551B">
        <w:rPr>
          <w:rFonts w:ascii="Times New Roman" w:hAnsi="Times New Roman"/>
          <w:sz w:val="24"/>
          <w:szCs w:val="24"/>
        </w:rPr>
        <w: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FIRITILLARIA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441. Fritillaria minuta </w:t>
      </w:r>
      <w:r w:rsidRPr="00964572">
        <w:rPr>
          <w:rFonts w:ascii="Times New Roman" w:hAnsi="Times New Roman"/>
          <w:sz w:val="24"/>
          <w:szCs w:val="24"/>
        </w:rPr>
        <w:t>Boiss. &amp; Noë</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nemli alan,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AS34; Karcı Köyü güneydoğusu, Altıkardeş Dağı, kuzeye bakan step yamaçlar, 07.04.2013,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538"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897" E, 1417 m, AS725b; Karcı Köyü güneydoğusu, Altıkardeş Dağı, kuzeye bakan step yamaçlar,  07.04.2013,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046"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47" 046" E, 1485 m, AS726,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442. F. armena </w:t>
      </w:r>
      <w:r w:rsidRPr="00964572">
        <w:rPr>
          <w:rFonts w:ascii="Times New Roman" w:hAnsi="Times New Roman"/>
          <w:sz w:val="24"/>
          <w:szCs w:val="24"/>
        </w:rPr>
        <w:t>Boiss.</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batısı, yol kenarları, 16.03.2013,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341"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529" E, 1279 m, AS662, </w:t>
      </w:r>
      <w:r w:rsidRPr="006C551B">
        <w:rPr>
          <w:rFonts w:ascii="Times New Roman" w:hAnsi="Times New Roman"/>
          <w:b/>
          <w:sz w:val="24"/>
          <w:szCs w:val="24"/>
        </w:rPr>
        <w:t>END.</w:t>
      </w:r>
      <w:r w:rsidRPr="006C551B">
        <w:rPr>
          <w:rFonts w:ascii="Times New Roman" w:hAnsi="Times New Roman"/>
          <w:sz w:val="24"/>
          <w:szCs w:val="24"/>
        </w:rPr>
        <w:t xml:space="preserve">, </w:t>
      </w:r>
      <w:r w:rsidRPr="006C551B">
        <w:rPr>
          <w:rFonts w:ascii="Times New Roman" w:hAnsi="Times New Roman"/>
          <w:b/>
          <w:sz w:val="24"/>
          <w:szCs w:val="24"/>
        </w:rPr>
        <w:t>LC.</w:t>
      </w:r>
      <w:r w:rsidRPr="006C551B">
        <w:rPr>
          <w:rFonts w:ascii="Times New Roman" w:hAnsi="Times New Roman"/>
          <w:sz w:val="24"/>
          <w:szCs w:val="24"/>
        </w:rPr>
        <w:t>,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443. F. pinardii</w:t>
      </w:r>
      <w:r w:rsidRPr="00964572">
        <w:rPr>
          <w:rFonts w:ascii="Times New Roman" w:hAnsi="Times New Roman"/>
          <w:sz w:val="24"/>
          <w:szCs w:val="24"/>
        </w:rPr>
        <w:t xml:space="preserve"> Boiss.</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nemli alan,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AS10; Karcı Köyü güneyi, Sofuhasan Dağı, kuzeye bakan yamaçlar, dere kenarı, 05.05.2012,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089"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786" E, 1237 m, AS68; Karcı Köyü güneybatısı, Karcı Deresi kenarları, bahçe içi, 06.04.2013,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083"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693" E, 1230 m, AS690, Ir.-Tur.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TULIPA</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444. Tulipa armena </w:t>
      </w:r>
      <w:r w:rsidRPr="00964572">
        <w:rPr>
          <w:rFonts w:ascii="Times New Roman" w:hAnsi="Times New Roman"/>
          <w:sz w:val="24"/>
          <w:szCs w:val="24"/>
        </w:rPr>
        <w:t>Boiss. var.</w:t>
      </w:r>
      <w:r w:rsidRPr="00964572">
        <w:rPr>
          <w:rFonts w:ascii="Times New Roman" w:hAnsi="Times New Roman"/>
          <w:b/>
          <w:i/>
          <w:sz w:val="24"/>
          <w:szCs w:val="24"/>
        </w:rPr>
        <w:t xml:space="preserve"> armena</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nemli alan,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AS14; Karcı Köyü güneyi, Sofuhasan Dağı, kuzeye bakan yamaçlar, orman açıkları-nemli alan, 28.04.2013,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843"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522" E, 1464 m, AS910; Karcı Köyü güneyi, Sofuhasan Dağı zirvesi, kayalık, 28.04.2013,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689"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874" E, 1570 </w:t>
      </w:r>
      <w:r w:rsidRPr="006C551B">
        <w:rPr>
          <w:rFonts w:ascii="Times New Roman" w:hAnsi="Times New Roman"/>
          <w:sz w:val="24"/>
          <w:szCs w:val="24"/>
        </w:rPr>
        <w:lastRenderedPageBreak/>
        <w:t>m, AS913; Karcı Köyü güneydoğusu, Altıkardeş Dağı zirvesi, batıya bakan yamaçlar, kayalık-taşlık, 28.04.2013,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161"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47' 026" E, 1589 m, AS920, AS924,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445. T. sintenesii </w:t>
      </w:r>
      <w:r w:rsidRPr="00964572">
        <w:rPr>
          <w:rFonts w:ascii="Times New Roman" w:hAnsi="Times New Roman"/>
          <w:sz w:val="24"/>
          <w:szCs w:val="24"/>
        </w:rPr>
        <w:t>Baker</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güneyi, Sofuhasan Dağı, kuzeye bakan yamaçlar, orman açıkları-nemli alan, 28.04.2013,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868"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479" E, 1442 m, AS908, </w:t>
      </w:r>
      <w:r w:rsidRPr="006C551B">
        <w:rPr>
          <w:rFonts w:ascii="Times New Roman" w:hAnsi="Times New Roman"/>
          <w:b/>
          <w:sz w:val="24"/>
          <w:szCs w:val="24"/>
        </w:rPr>
        <w:t>END.</w:t>
      </w:r>
      <w:r w:rsidRPr="006C551B">
        <w:rPr>
          <w:rFonts w:ascii="Times New Roman" w:hAnsi="Times New Roman"/>
          <w:sz w:val="24"/>
          <w:szCs w:val="24"/>
        </w:rPr>
        <w:t xml:space="preserve">, </w:t>
      </w:r>
      <w:r w:rsidRPr="006C551B">
        <w:rPr>
          <w:rFonts w:ascii="Times New Roman" w:hAnsi="Times New Roman"/>
          <w:b/>
          <w:sz w:val="24"/>
          <w:szCs w:val="24"/>
        </w:rPr>
        <w:t>LC.</w:t>
      </w:r>
      <w:r w:rsidRPr="006C551B">
        <w:rPr>
          <w:rFonts w:ascii="Times New Roman" w:hAnsi="Times New Roman"/>
          <w:sz w:val="24"/>
          <w:szCs w:val="24"/>
        </w:rPr>
        <w:t>, Ir.-Tur.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GAGEA</w:t>
      </w:r>
      <w:r w:rsidRPr="00964572">
        <w:rPr>
          <w:rFonts w:ascii="Times New Roman" w:hAnsi="Times New Roman"/>
          <w:sz w:val="24"/>
          <w:szCs w:val="24"/>
        </w:rPr>
        <w:t xml:space="preserve"> Salisb.</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446. </w:t>
      </w:r>
      <w:r w:rsidR="003F7AA8" w:rsidRPr="00964572">
        <w:rPr>
          <w:rFonts w:ascii="Times New Roman" w:hAnsi="Times New Roman"/>
          <w:b/>
          <w:i/>
          <w:sz w:val="24"/>
          <w:szCs w:val="24"/>
        </w:rPr>
        <w:t xml:space="preserve">Gagea taurica </w:t>
      </w:r>
      <w:r w:rsidR="003F7AA8" w:rsidRPr="00964572">
        <w:rPr>
          <w:rFonts w:ascii="Times New Roman" w:hAnsi="Times New Roman"/>
          <w:sz w:val="24"/>
          <w:szCs w:val="24"/>
        </w:rPr>
        <w:t>Steven</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Karcı-Güzeldere Köyü yol çevreleri, , 06.04.2012,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969"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43' 978" E, 1208 m, AS03, Karcı Köyü güneydoğusu, Altıkardeş Dağı, kuzeye bakan step yamaçlar, 07.04.2013,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464"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47' 057" E, 1496 m, AS727,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447. G. confusa </w:t>
      </w:r>
      <w:r w:rsidRPr="00964572">
        <w:rPr>
          <w:rFonts w:ascii="Times New Roman" w:hAnsi="Times New Roman"/>
          <w:sz w:val="24"/>
          <w:szCs w:val="24"/>
        </w:rPr>
        <w:t>Terracc.</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kuzeydoğusu, Mizvare Deresi mevkii, 14.04.2013,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421"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720" E, 1347 m, AS837, Ir.-Tur. elm., Cr.,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448. G. luteoides</w:t>
      </w:r>
      <w:r w:rsidRPr="00964572">
        <w:rPr>
          <w:rFonts w:ascii="Times New Roman" w:hAnsi="Times New Roman"/>
          <w:sz w:val="24"/>
          <w:szCs w:val="24"/>
        </w:rPr>
        <w:t xml:space="preserve"> Stapf</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batısı, yol kenarları, 16.03.2013,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347"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622" E, 1284 m, AS658; Karcı Köyü kuzeybatısı, Pir Deresi kenarları, 16.03.2013,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311"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301" E, 1231 m, AS665b, Karcı Köyü, Karcı Deresi kenarı, 07.04.2013,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134"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712" E, 1246 m, AS765, Cr., Det.: L. Behçet</w:t>
      </w:r>
    </w:p>
    <w:p w:rsidR="003F7AA8" w:rsidRPr="00964572" w:rsidRDefault="000D1B7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449. </w:t>
      </w:r>
      <w:r w:rsidR="003F7AA8" w:rsidRPr="00964572">
        <w:rPr>
          <w:rFonts w:ascii="Times New Roman" w:hAnsi="Times New Roman"/>
          <w:b/>
          <w:i/>
          <w:sz w:val="24"/>
          <w:szCs w:val="24"/>
        </w:rPr>
        <w:t xml:space="preserve">G. bohemica </w:t>
      </w:r>
      <w:r w:rsidR="003F7AA8" w:rsidRPr="00964572">
        <w:rPr>
          <w:rFonts w:ascii="Times New Roman" w:hAnsi="Times New Roman"/>
          <w:sz w:val="24"/>
          <w:szCs w:val="24"/>
        </w:rPr>
        <w:t>(Zauschn) Schult. &amp; Schult. f.</w:t>
      </w:r>
    </w:p>
    <w:p w:rsidR="003F7AA8" w:rsidRPr="006C551B" w:rsidRDefault="003F7AA8" w:rsidP="00F43462">
      <w:pPr>
        <w:spacing w:after="0" w:line="360" w:lineRule="auto"/>
        <w:jc w:val="both"/>
        <w:rPr>
          <w:rFonts w:ascii="Times New Roman" w:hAnsi="Times New Roman"/>
          <w:b/>
          <w:i/>
          <w:sz w:val="24"/>
          <w:szCs w:val="24"/>
        </w:rPr>
      </w:pPr>
      <w:r w:rsidRPr="006C551B">
        <w:rPr>
          <w:rFonts w:ascii="Times New Roman" w:hAnsi="Times New Roman"/>
          <w:sz w:val="24"/>
          <w:szCs w:val="24"/>
        </w:rPr>
        <w:t>Karcı Köyü güneyi, Sofuhasan Dağı, batıya uzanan sırtlar, step, 06.04.2013,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976"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063" E, 1276 m, AS711, Cr., Det.: L. Behçet</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450. </w:t>
      </w:r>
      <w:r w:rsidR="003F7AA8" w:rsidRPr="00964572">
        <w:rPr>
          <w:rFonts w:ascii="Times New Roman" w:hAnsi="Times New Roman"/>
          <w:b/>
          <w:i/>
          <w:sz w:val="24"/>
          <w:szCs w:val="24"/>
        </w:rPr>
        <w:t>G. peduncularis</w:t>
      </w:r>
      <w:r w:rsidR="003F7AA8" w:rsidRPr="00964572">
        <w:rPr>
          <w:rFonts w:ascii="Times New Roman" w:hAnsi="Times New Roman"/>
          <w:sz w:val="24"/>
          <w:szCs w:val="24"/>
        </w:rPr>
        <w:t xml:space="preserve"> (C. Presl) Pascher</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batısı, bahçe kenarları, nemli alan, 17.03.2013,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220"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447" E, 1238 m, AS674, Medit. elm., Cr.</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COLCHICUM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451. Colchicum szovitsii </w:t>
      </w:r>
      <w:r w:rsidRPr="00964572">
        <w:rPr>
          <w:rFonts w:ascii="Times New Roman" w:hAnsi="Times New Roman"/>
          <w:sz w:val="24"/>
          <w:szCs w:val="24"/>
        </w:rPr>
        <w:t>Fisch. &amp; C. A. Mey.</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nemli alan,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AS19; Karcı Köyü güneybatısı, bahçe içleri, nemli alan, 06.04.2013,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077"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770" E, 1252 m, AS677, Ir.-Tur. elm., Cr.</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41163C" w:rsidP="00F43462">
      <w:pPr>
        <w:pStyle w:val="ListeParagraf"/>
        <w:spacing w:after="0" w:line="360" w:lineRule="auto"/>
        <w:ind w:left="0"/>
        <w:rPr>
          <w:rFonts w:ascii="Times New Roman" w:hAnsi="Times New Roman"/>
          <w:b/>
          <w:i/>
          <w:sz w:val="24"/>
          <w:szCs w:val="24"/>
        </w:rPr>
      </w:pPr>
      <w:r>
        <w:rPr>
          <w:rFonts w:ascii="Times New Roman" w:hAnsi="Times New Roman"/>
          <w:b/>
          <w:i/>
          <w:sz w:val="24"/>
          <w:szCs w:val="24"/>
        </w:rPr>
        <w:lastRenderedPageBreak/>
        <w:t>62</w:t>
      </w:r>
      <w:r w:rsidR="003F7AA8" w:rsidRPr="00964572">
        <w:rPr>
          <w:rFonts w:ascii="Times New Roman" w:hAnsi="Times New Roman"/>
          <w:b/>
          <w:i/>
          <w:sz w:val="24"/>
          <w:szCs w:val="24"/>
        </w:rPr>
        <w:t>. IRIDACEAE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IRIS</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452. Iris persica </w:t>
      </w:r>
      <w:r w:rsidRPr="00964572">
        <w:rPr>
          <w:rFonts w:ascii="Times New Roman" w:hAnsi="Times New Roman"/>
          <w:sz w:val="24"/>
          <w:szCs w:val="24"/>
        </w:rPr>
        <w:t>L.</w:t>
      </w:r>
    </w:p>
    <w:p w:rsidR="003F7AA8" w:rsidRPr="006C551B" w:rsidRDefault="003F7AA8" w:rsidP="00F43462">
      <w:pPr>
        <w:spacing w:after="0" w:line="360" w:lineRule="auto"/>
        <w:jc w:val="both"/>
        <w:rPr>
          <w:rFonts w:ascii="Times New Roman" w:hAnsi="Times New Roman"/>
          <w:sz w:val="24"/>
          <w:szCs w:val="24"/>
          <w:vertAlign w:val="superscript"/>
        </w:rPr>
      </w:pPr>
      <w:r w:rsidRPr="006C551B">
        <w:rPr>
          <w:rFonts w:ascii="Times New Roman" w:hAnsi="Times New Roman"/>
          <w:sz w:val="24"/>
          <w:szCs w:val="24"/>
        </w:rPr>
        <w:t>Karcı–Güzeldere Köyleri arası, yol kenarları, step, 06.04.2012,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235"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44'303" E, 1225 m, AS01; Karcı Köyü kuzeyi, step, 22.04.2012,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300"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224" E, 1335 m, AS17; Karcı Köyü batısı, nemli alan, 16.03.2013,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293"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720" E, 1280 m, AS657; Karcı Köyü batısı, yol kenarları, 16.03.2013,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347"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622" E, 1284 m, AS659, Ir-Tur. elm., Th. Det: L. Behçet</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453. Iris reticulata</w:t>
      </w:r>
      <w:r w:rsidRPr="00964572">
        <w:rPr>
          <w:rFonts w:ascii="Times New Roman" w:hAnsi="Times New Roman"/>
          <w:sz w:val="24"/>
          <w:szCs w:val="24"/>
        </w:rPr>
        <w:t xml:space="preserve"> M. Bieb. var. </w:t>
      </w:r>
      <w:r w:rsidRPr="00964572">
        <w:rPr>
          <w:rFonts w:ascii="Times New Roman" w:hAnsi="Times New Roman"/>
          <w:b/>
          <w:i/>
          <w:sz w:val="24"/>
          <w:szCs w:val="24"/>
        </w:rPr>
        <w:t>reticulata</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güneydoğusu, Altıkardeş Dağı, kuzeye bakan yamaçlar, step, 07.04.2013,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413"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083" E, 1540 m, AS728, Ir.-Tur. elm., Cr.</w:t>
      </w:r>
    </w:p>
    <w:p w:rsidR="003F7AA8" w:rsidRPr="00964572" w:rsidRDefault="005B75F0" w:rsidP="00F43462">
      <w:pPr>
        <w:spacing w:after="0" w:line="360" w:lineRule="auto"/>
        <w:jc w:val="both"/>
        <w:rPr>
          <w:rFonts w:ascii="Times New Roman" w:hAnsi="Times New Roman"/>
          <w:b/>
          <w:i/>
          <w:sz w:val="24"/>
          <w:szCs w:val="24"/>
        </w:rPr>
      </w:pPr>
      <w:r>
        <w:rPr>
          <w:rFonts w:ascii="Times New Roman" w:hAnsi="Times New Roman"/>
          <w:b/>
          <w:i/>
          <w:sz w:val="24"/>
          <w:szCs w:val="24"/>
        </w:rPr>
        <w:t xml:space="preserve">454. </w:t>
      </w:r>
      <w:r w:rsidR="003F7AA8" w:rsidRPr="00964572">
        <w:rPr>
          <w:rFonts w:ascii="Times New Roman" w:hAnsi="Times New Roman"/>
          <w:b/>
          <w:i/>
          <w:sz w:val="24"/>
          <w:szCs w:val="24"/>
        </w:rPr>
        <w:t>Iris caucasica</w:t>
      </w:r>
      <w:r w:rsidR="003F7AA8" w:rsidRPr="00964572">
        <w:rPr>
          <w:rFonts w:ascii="Times New Roman" w:hAnsi="Times New Roman"/>
          <w:sz w:val="24"/>
          <w:szCs w:val="24"/>
        </w:rPr>
        <w:t xml:space="preserve"> Hoffm. subsp. </w:t>
      </w:r>
      <w:r w:rsidR="003F7AA8" w:rsidRPr="00964572">
        <w:rPr>
          <w:rFonts w:ascii="Times New Roman" w:hAnsi="Times New Roman"/>
          <w:b/>
          <w:i/>
          <w:sz w:val="24"/>
          <w:szCs w:val="24"/>
        </w:rPr>
        <w:t>caucasica</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batısı, yol kenarları, 16.03.2013,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347"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622" E, 1284 m, AS661, </w:t>
      </w:r>
      <w:r w:rsidRPr="00964572">
        <w:rPr>
          <w:rFonts w:ascii="Times New Roman" w:hAnsi="Times New Roman"/>
          <w:b/>
          <w:sz w:val="24"/>
          <w:szCs w:val="24"/>
        </w:rPr>
        <w:t>VU.</w:t>
      </w:r>
      <w:r w:rsidRPr="00964572">
        <w:rPr>
          <w:rFonts w:ascii="Times New Roman" w:hAnsi="Times New Roman"/>
          <w:sz w:val="24"/>
          <w:szCs w:val="24"/>
        </w:rPr>
        <w:t>, Eu.-Sib. elm., Cr.</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CROCUS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455. ▲ Crocus kotschyanus </w:t>
      </w:r>
      <w:r w:rsidRPr="00964572">
        <w:rPr>
          <w:rFonts w:ascii="Times New Roman" w:hAnsi="Times New Roman"/>
          <w:sz w:val="24"/>
          <w:szCs w:val="24"/>
        </w:rPr>
        <w:t>K. Koch subsp.</w:t>
      </w:r>
      <w:r w:rsidRPr="00964572">
        <w:rPr>
          <w:rFonts w:ascii="Times New Roman" w:hAnsi="Times New Roman"/>
          <w:b/>
          <w:i/>
          <w:sz w:val="24"/>
          <w:szCs w:val="24"/>
        </w:rPr>
        <w:t xml:space="preserve"> kotschyanus</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güneyi, Altıkardeş Dağı, kuzeye bakan yamaçları, orman açıkları, 16.10.2012,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510"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814" E, 1395 m, AS631; Karcı Köyü güneyi, Sofuhasan Dağı, kuzeye bakan yamaçlar, orman açıkları, 16.10.2012,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382"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201" E, 1332 m, AS632; Karcı Köyü kuzeydoğusu, Mizvare Deresi mevkii batısı, orman açıkları, 16.10.2012,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344"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402" E, 1348 m, AS633; Karcı Köyü kuzeybatısı, bahçe içleri, 16.10.2012,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651"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769" E, 1260 m, AS634; Karcı Köyü doğusu, Meğel Mevkii, nemli alan, 03.11.2012,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295"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542" E, 1307 m, AS654; Karcı Köyü güneybatısı, Sofuhasan Dağı batısı, kuzeye bakan yamaçlar, orman açıkları, 13.10.2013,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065"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435" E, 1265 m, AS1357; Karcı Köyü güneybatısı, Sofuhasan Dağı batısı, kuzeye bakan yamaçlar, orman açıkları, 13.10.2013,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921"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514" E, 1275 m, AS1358; Karcı Köyü güneyi, Sofuhasan Dağı, kuzeye bakan yamaçlar, tarla, 13.10.2013,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267"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545" E, 1319 m, AS1359, Cr., Det.: L. Behçet</w:t>
      </w:r>
    </w:p>
    <w:p w:rsidR="00E67D58" w:rsidRDefault="00E67D58" w:rsidP="00F43462">
      <w:pPr>
        <w:spacing w:after="0" w:line="360" w:lineRule="auto"/>
        <w:jc w:val="both"/>
        <w:rPr>
          <w:rFonts w:ascii="Times New Roman" w:hAnsi="Times New Roman"/>
          <w:sz w:val="24"/>
          <w:szCs w:val="24"/>
        </w:rPr>
      </w:pPr>
    </w:p>
    <w:p w:rsidR="00E67D58" w:rsidRDefault="00E67D58" w:rsidP="00F43462">
      <w:pPr>
        <w:spacing w:after="0" w:line="360" w:lineRule="auto"/>
        <w:jc w:val="both"/>
        <w:rPr>
          <w:rFonts w:ascii="Times New Roman" w:hAnsi="Times New Roman"/>
          <w:sz w:val="24"/>
          <w:szCs w:val="24"/>
        </w:rPr>
      </w:pPr>
    </w:p>
    <w:p w:rsidR="00E67D58" w:rsidRPr="006C551B" w:rsidRDefault="00E67D58" w:rsidP="00F43462">
      <w:pPr>
        <w:spacing w:after="0" w:line="360" w:lineRule="auto"/>
        <w:jc w:val="both"/>
        <w:rPr>
          <w:rFonts w:ascii="Times New Roman" w:hAnsi="Times New Roman"/>
          <w:sz w:val="24"/>
          <w:szCs w:val="24"/>
        </w:rPr>
      </w:pP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lastRenderedPageBreak/>
        <w:t xml:space="preserve">456. </w:t>
      </w:r>
      <w:r w:rsidR="003F7AA8" w:rsidRPr="00964572">
        <w:rPr>
          <w:rFonts w:ascii="Times New Roman" w:hAnsi="Times New Roman"/>
          <w:b/>
          <w:i/>
          <w:sz w:val="24"/>
          <w:szCs w:val="24"/>
        </w:rPr>
        <w:t xml:space="preserve"> C. pallasii</w:t>
      </w:r>
      <w:r w:rsidR="003F7AA8" w:rsidRPr="00964572">
        <w:rPr>
          <w:rFonts w:ascii="Times New Roman" w:hAnsi="Times New Roman"/>
          <w:sz w:val="24"/>
          <w:szCs w:val="24"/>
        </w:rPr>
        <w:t xml:space="preserve"> Goldb. subsp. </w:t>
      </w:r>
      <w:r w:rsidR="003F7AA8" w:rsidRPr="00964572">
        <w:rPr>
          <w:rFonts w:ascii="Times New Roman" w:hAnsi="Times New Roman"/>
          <w:b/>
          <w:i/>
          <w:sz w:val="24"/>
          <w:szCs w:val="24"/>
        </w:rPr>
        <w:t>turcicus</w:t>
      </w:r>
      <w:r w:rsidR="003F7AA8" w:rsidRPr="00964572">
        <w:rPr>
          <w:rFonts w:ascii="Times New Roman" w:hAnsi="Times New Roman"/>
          <w:sz w:val="24"/>
          <w:szCs w:val="24"/>
        </w:rPr>
        <w:t xml:space="preserve"> B. Mathew</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güneydoğusu, bahçe içi, nemli alan, 03.11.2012,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302"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321" E, 1264 m, AS655; Karcı Köyü güneyi, Sofuhasan Dağı, step yamaçlar, 03.11.2012,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131"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758" E, 1343 m, AS656, Cr., Det.: L. Behçet</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457. </w:t>
      </w:r>
      <w:r w:rsidR="001F4715">
        <w:rPr>
          <w:rFonts w:ascii="Times New Roman" w:hAnsi="Times New Roman"/>
          <w:b/>
          <w:i/>
          <w:sz w:val="24"/>
          <w:szCs w:val="24"/>
        </w:rPr>
        <w:t xml:space="preserve">C. </w:t>
      </w:r>
      <w:r w:rsidR="003F7AA8" w:rsidRPr="00964572">
        <w:rPr>
          <w:rFonts w:ascii="Times New Roman" w:hAnsi="Times New Roman"/>
          <w:b/>
          <w:i/>
          <w:sz w:val="24"/>
          <w:szCs w:val="24"/>
        </w:rPr>
        <w:t>can</w:t>
      </w:r>
      <w:r w:rsidR="001F4715">
        <w:rPr>
          <w:rFonts w:ascii="Times New Roman" w:hAnsi="Times New Roman"/>
          <w:b/>
          <w:i/>
          <w:sz w:val="24"/>
          <w:szCs w:val="24"/>
        </w:rPr>
        <w:t>c</w:t>
      </w:r>
      <w:r w:rsidR="003F7AA8" w:rsidRPr="00964572">
        <w:rPr>
          <w:rFonts w:ascii="Times New Roman" w:hAnsi="Times New Roman"/>
          <w:b/>
          <w:i/>
          <w:sz w:val="24"/>
          <w:szCs w:val="24"/>
        </w:rPr>
        <w:t>ellatus</w:t>
      </w:r>
      <w:r w:rsidR="003F7AA8" w:rsidRPr="00964572">
        <w:rPr>
          <w:rFonts w:ascii="Times New Roman" w:hAnsi="Times New Roman"/>
          <w:sz w:val="24"/>
          <w:szCs w:val="24"/>
        </w:rPr>
        <w:t xml:space="preserve"> Herb. subsp. </w:t>
      </w:r>
      <w:r w:rsidR="003F7AA8" w:rsidRPr="00964572">
        <w:rPr>
          <w:rFonts w:ascii="Times New Roman" w:hAnsi="Times New Roman"/>
          <w:b/>
          <w:i/>
          <w:sz w:val="24"/>
          <w:szCs w:val="24"/>
        </w:rPr>
        <w:t>damascenus</w:t>
      </w:r>
      <w:r w:rsidR="003F7AA8" w:rsidRPr="00964572">
        <w:rPr>
          <w:rFonts w:ascii="Times New Roman" w:hAnsi="Times New Roman"/>
          <w:sz w:val="24"/>
          <w:szCs w:val="24"/>
        </w:rPr>
        <w:t xml:space="preserve"> (Herb) B. Mathew</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kuzeydoğusu, orman açıkları-step, 03.11.2012,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651"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608" E, 1301 m, AS653, Karcı Köyü kuzeydoğusu, step, 07.11.2013,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350"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885" E, 1344 m, AS1360, Ir.-Tur.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GLADIOLUS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458. Gladiolus kotschyanus </w:t>
      </w:r>
      <w:r w:rsidRPr="00964572">
        <w:rPr>
          <w:rFonts w:ascii="Times New Roman" w:hAnsi="Times New Roman"/>
          <w:sz w:val="24"/>
          <w:szCs w:val="24"/>
        </w:rPr>
        <w:t>Boiss.</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kuzeybatısı, step,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456"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560" E, 1343 m, AS247, Ir.-Tur. elm., Cr.</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459. G. atroviolaceus</w:t>
      </w:r>
      <w:r w:rsidRPr="00964572">
        <w:rPr>
          <w:rFonts w:ascii="Times New Roman" w:hAnsi="Times New Roman"/>
          <w:sz w:val="24"/>
          <w:szCs w:val="24"/>
        </w:rPr>
        <w:t xml:space="preserve"> Boiss.</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güneyi, Sofuhasan Dağı, kuzeye bakan yamaçlar, step,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075"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939" E, 1374 m, AS270; Karcı Köyü güneydoğusu, Altıkardeş Dağı kuzeybatısı, orman açıkları, 02.05.2013,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525"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46' 586" 1378 m, AS973, Ir.-Tur. elm., Cr., Det.: L. Behçet</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63. ORCHIDACEAE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LIMODORUM</w:t>
      </w:r>
      <w:r w:rsidRPr="00964572">
        <w:rPr>
          <w:rFonts w:ascii="Times New Roman" w:hAnsi="Times New Roman"/>
          <w:sz w:val="24"/>
          <w:szCs w:val="24"/>
        </w:rPr>
        <w:t xml:space="preserve"> Boehm.</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460. Limodorum abortivum </w:t>
      </w:r>
      <w:r w:rsidRPr="00964572">
        <w:rPr>
          <w:rFonts w:ascii="Times New Roman" w:hAnsi="Times New Roman"/>
          <w:sz w:val="24"/>
          <w:szCs w:val="24"/>
        </w:rPr>
        <w:t>(L.) Sw.</w:t>
      </w:r>
    </w:p>
    <w:p w:rsidR="003F7AA8"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kuzeybatısı, dere kenarı, 08.06.2013,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137"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396" E, 1330 m, AS1132,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OPHRYS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461. ▲ Ophrys argolica </w:t>
      </w:r>
      <w:r w:rsidRPr="00964572">
        <w:rPr>
          <w:rFonts w:ascii="Times New Roman" w:hAnsi="Times New Roman"/>
          <w:sz w:val="24"/>
          <w:szCs w:val="24"/>
        </w:rPr>
        <w:t>H.</w:t>
      </w:r>
      <w:r w:rsidRPr="00964572">
        <w:rPr>
          <w:rFonts w:ascii="Times New Roman" w:hAnsi="Times New Roman"/>
          <w:b/>
          <w:i/>
          <w:sz w:val="24"/>
          <w:szCs w:val="24"/>
        </w:rPr>
        <w:t xml:space="preserve"> </w:t>
      </w:r>
      <w:r w:rsidRPr="00964572">
        <w:rPr>
          <w:rFonts w:ascii="Times New Roman" w:hAnsi="Times New Roman"/>
          <w:sz w:val="24"/>
          <w:szCs w:val="24"/>
        </w:rPr>
        <w:t>Fleischm. ex Vierh.</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kuzeyi, kuzeye bakan yamaçlar, step, 14.04.2013,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518"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654" E, 1240 m, AS842, E. Medit. elm., Cr.,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462. O. holoserica</w:t>
      </w:r>
      <w:r w:rsidRPr="00964572">
        <w:rPr>
          <w:rFonts w:ascii="Times New Roman" w:hAnsi="Times New Roman"/>
          <w:sz w:val="24"/>
          <w:szCs w:val="24"/>
        </w:rPr>
        <w:t xml:space="preserve"> (Burnm f.) Greuter subsp.</w:t>
      </w:r>
      <w:r w:rsidRPr="00964572">
        <w:rPr>
          <w:rFonts w:ascii="Times New Roman" w:hAnsi="Times New Roman"/>
          <w:b/>
          <w:i/>
          <w:sz w:val="24"/>
          <w:szCs w:val="24"/>
        </w:rPr>
        <w:t xml:space="preserve"> holoserica</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Karcı-Üçgül köyleri arası, yol kenarları, step, 19.05.2012,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218"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092" E, 1203 m, AS142, Karcı Köyü kuzeyi, dere kenarı, 01.05.2013,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908"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309" E, 1302 m, AS946; Karcı Köyü batısı, Pir Deresi kenarı, 01.05.2013,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157"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035" E, 1216 m, AS953, Cr., Det.: L. Behçet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ORCHIS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463. Orchis coriophora </w:t>
      </w:r>
      <w:r w:rsidRPr="00964572">
        <w:rPr>
          <w:rFonts w:ascii="Times New Roman" w:hAnsi="Times New Roman"/>
          <w:sz w:val="24"/>
          <w:szCs w:val="24"/>
        </w:rPr>
        <w:t>L.</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Karcı Köyü kuzeybatısı, dere kenarları, 28.05.2012,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514"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708" E, 1262 m, AS226; Karcı Köyü güneyi, Sofuhasan Dağı, kuzeye bakan yamaçları, orman açıkları, 27.05.2013,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65' 870"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44' 896" E, 1331 m, AS1075; Karcı Köyü kuzeydoğusu, Mizvare Deresi mevkii, step, 06.06.2013,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67' 077"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960" E, 1328 m, AS1113,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DACTYLORHIZA</w:t>
      </w:r>
      <w:r w:rsidRPr="00964572">
        <w:rPr>
          <w:rFonts w:ascii="Times New Roman" w:hAnsi="Times New Roman"/>
          <w:sz w:val="24"/>
          <w:szCs w:val="24"/>
        </w:rPr>
        <w:t xml:space="preserve"> Neck. ex Nevski</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465. Dactylorhiza iberica </w:t>
      </w:r>
      <w:r w:rsidRPr="00964572">
        <w:rPr>
          <w:rFonts w:ascii="Times New Roman" w:hAnsi="Times New Roman"/>
          <w:sz w:val="24"/>
          <w:szCs w:val="24"/>
        </w:rPr>
        <w:t>(M. Bieb. ex Willd.) Soó</w:t>
      </w:r>
    </w:p>
    <w:p w:rsidR="003F7AA8" w:rsidRPr="006C551B" w:rsidRDefault="003F7AA8" w:rsidP="00F43462">
      <w:pPr>
        <w:spacing w:after="0" w:line="360" w:lineRule="auto"/>
        <w:jc w:val="both"/>
        <w:rPr>
          <w:rFonts w:ascii="Times New Roman" w:hAnsi="Times New Roman"/>
          <w:sz w:val="24"/>
          <w:szCs w:val="24"/>
        </w:rPr>
      </w:pPr>
      <w:r w:rsidRPr="006C551B">
        <w:rPr>
          <w:rFonts w:ascii="Times New Roman" w:hAnsi="Times New Roman"/>
          <w:sz w:val="24"/>
          <w:szCs w:val="24"/>
        </w:rPr>
        <w:t xml:space="preserve">Karcı köyü doğusu, Karcı Deresi kenarları, </w:t>
      </w:r>
      <w:r w:rsidR="0023356A" w:rsidRPr="006C551B">
        <w:rPr>
          <w:rFonts w:ascii="Times New Roman" w:hAnsi="Times New Roman"/>
          <w:sz w:val="24"/>
          <w:szCs w:val="24"/>
        </w:rPr>
        <w:t>sulak alan</w:t>
      </w:r>
      <w:r w:rsidRPr="006C551B">
        <w:rPr>
          <w:rFonts w:ascii="Times New Roman" w:hAnsi="Times New Roman"/>
          <w:sz w:val="24"/>
          <w:szCs w:val="24"/>
        </w:rPr>
        <w:t>, 12.06.2013, 38</w:t>
      </w:r>
      <w:r w:rsidRPr="006C551B">
        <w:rPr>
          <w:rFonts w:ascii="Times New Roman" w:hAnsi="Times New Roman"/>
          <w:sz w:val="24"/>
          <w:szCs w:val="24"/>
          <w:vertAlign w:val="superscript"/>
        </w:rPr>
        <w:t>o</w:t>
      </w:r>
      <w:r w:rsidRPr="006C551B">
        <w:rPr>
          <w:rFonts w:ascii="Times New Roman" w:hAnsi="Times New Roman"/>
          <w:sz w:val="24"/>
          <w:szCs w:val="24"/>
        </w:rPr>
        <w:t xml:space="preserve"> 66' 477" N 40</w:t>
      </w:r>
      <w:r w:rsidRPr="006C551B">
        <w:rPr>
          <w:rFonts w:ascii="Times New Roman" w:hAnsi="Times New Roman"/>
          <w:sz w:val="24"/>
          <w:szCs w:val="24"/>
          <w:vertAlign w:val="superscript"/>
        </w:rPr>
        <w:t>o</w:t>
      </w:r>
      <w:r w:rsidRPr="006C551B">
        <w:rPr>
          <w:rFonts w:ascii="Times New Roman" w:hAnsi="Times New Roman"/>
          <w:sz w:val="24"/>
          <w:szCs w:val="24"/>
        </w:rPr>
        <w:t xml:space="preserve"> 45' 806" E, 1293 m, AS1194, E. Medit. elm., Cr., Det.: L. Behçet</w:t>
      </w:r>
    </w:p>
    <w:p w:rsidR="0046196C" w:rsidRPr="00964572" w:rsidRDefault="0046196C"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spacing w:after="0" w:line="360" w:lineRule="auto"/>
        <w:ind w:left="0"/>
        <w:rPr>
          <w:rFonts w:ascii="Times New Roman" w:hAnsi="Times New Roman"/>
          <w:b/>
          <w:i/>
          <w:sz w:val="24"/>
          <w:szCs w:val="24"/>
        </w:rPr>
      </w:pPr>
      <w:r w:rsidRPr="00964572">
        <w:rPr>
          <w:rFonts w:ascii="Times New Roman" w:hAnsi="Times New Roman"/>
          <w:b/>
          <w:i/>
          <w:sz w:val="24"/>
          <w:szCs w:val="24"/>
        </w:rPr>
        <w:t>64. JUNCACEAE</w:t>
      </w:r>
    </w:p>
    <w:p w:rsidR="003F7AA8" w:rsidRPr="00964572" w:rsidRDefault="003F7AA8" w:rsidP="00F43462">
      <w:pPr>
        <w:pStyle w:val="ListeParagraf"/>
        <w:spacing w:after="0" w:line="360" w:lineRule="auto"/>
        <w:ind w:left="0"/>
        <w:jc w:val="center"/>
        <w:rPr>
          <w:rFonts w:ascii="Times New Roman" w:eastAsia="Calibri"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eastAsia="Calibri" w:hAnsi="Times New Roman"/>
          <w:sz w:val="24"/>
          <w:szCs w:val="24"/>
        </w:rPr>
      </w:pPr>
      <w:r w:rsidRPr="00964572">
        <w:rPr>
          <w:rFonts w:ascii="Times New Roman" w:eastAsia="Calibri" w:hAnsi="Times New Roman"/>
          <w:b/>
          <w:i/>
          <w:sz w:val="24"/>
          <w:szCs w:val="24"/>
        </w:rPr>
        <w:t>JUNCUS</w:t>
      </w:r>
      <w:r w:rsidRPr="00964572">
        <w:rPr>
          <w:rFonts w:ascii="Times New Roman" w:eastAsia="Calibri" w:hAnsi="Times New Roman"/>
          <w:sz w:val="24"/>
          <w:szCs w:val="24"/>
        </w:rPr>
        <w:t xml:space="preserve"> L.</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b/>
          <w:i/>
          <w:sz w:val="24"/>
          <w:szCs w:val="24"/>
        </w:rPr>
        <w:t xml:space="preserve">466. Juncus inflexus </w:t>
      </w:r>
      <w:r w:rsidRPr="00964572">
        <w:rPr>
          <w:rFonts w:ascii="Times New Roman" w:eastAsia="Calibri" w:hAnsi="Times New Roman"/>
          <w:sz w:val="24"/>
          <w:szCs w:val="24"/>
        </w:rPr>
        <w:t>L.</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sz w:val="24"/>
          <w:szCs w:val="24"/>
        </w:rPr>
        <w:t>Karcı Köyü güneyi,Sofuhasan Dağı, kuzeye bakan yamaçları, orman açıkları, 02.06.2012, 38</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65' 883" N 40</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45' 164" E, 1348 m, AS287, Hc., Det.: L. Behçet</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b/>
          <w:i/>
          <w:sz w:val="24"/>
          <w:szCs w:val="24"/>
        </w:rPr>
        <w:t xml:space="preserve">467. J. compressus </w:t>
      </w:r>
      <w:r w:rsidRPr="00964572">
        <w:rPr>
          <w:rFonts w:ascii="Times New Roman" w:eastAsia="Calibri" w:hAnsi="Times New Roman"/>
          <w:sz w:val="24"/>
          <w:szCs w:val="24"/>
        </w:rPr>
        <w:t>Jacq.</w:t>
      </w:r>
    </w:p>
    <w:p w:rsidR="003F7AA8" w:rsidRPr="00964572" w:rsidRDefault="003F7AA8" w:rsidP="00F43462">
      <w:pPr>
        <w:spacing w:after="0" w:line="360" w:lineRule="auto"/>
        <w:jc w:val="both"/>
        <w:rPr>
          <w:rFonts w:ascii="Times New Roman" w:eastAsia="Calibri" w:hAnsi="Times New Roman"/>
          <w:b/>
          <w:i/>
          <w:sz w:val="24"/>
          <w:szCs w:val="24"/>
        </w:rPr>
      </w:pPr>
      <w:r w:rsidRPr="00964572">
        <w:rPr>
          <w:rFonts w:ascii="Times New Roman" w:eastAsia="Calibri" w:hAnsi="Times New Roman"/>
          <w:sz w:val="24"/>
          <w:szCs w:val="24"/>
        </w:rPr>
        <w:t>Karcı Köyü güneybatısı, nemli alan, 27.05.2012, 38</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46' 110" N 40</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44' 137" E, 1232 m, AS206; Karcı Köyü güneybatısı, bahçe kenarları, nemli alan, 03.06.2012, 38</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66' 066" N 40</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44' 076" E, 1216 m, AS308; Karcı Köyü batısı, Pir Deresi kenarı, kayalık-taşlık, 09.06.2013, 38</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66' 113" N 40</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44' 110" E, 1201 m, AS1159, Cr., Det.: L. Behçet</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b/>
          <w:i/>
          <w:sz w:val="24"/>
          <w:szCs w:val="24"/>
        </w:rPr>
        <w:t>468. J. bufonius</w:t>
      </w:r>
      <w:r w:rsidRPr="00964572">
        <w:rPr>
          <w:rFonts w:ascii="Times New Roman" w:eastAsia="Calibri" w:hAnsi="Times New Roman"/>
          <w:sz w:val="24"/>
          <w:szCs w:val="24"/>
        </w:rPr>
        <w:t xml:space="preserve"> L.</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sz w:val="24"/>
          <w:szCs w:val="24"/>
        </w:rPr>
        <w:t>Karcı Köyü kuzeyi, nemli alan, 28.05.2012, 38</w:t>
      </w:r>
      <w:r w:rsidRPr="00964572">
        <w:rPr>
          <w:rFonts w:ascii="Times New Roman" w:hAnsi="Times New Roman"/>
          <w:sz w:val="24"/>
          <w:szCs w:val="24"/>
          <w:vertAlign w:val="superscript"/>
        </w:rPr>
        <w:t xml:space="preserve"> o</w:t>
      </w:r>
      <w:r w:rsidRPr="00964572">
        <w:rPr>
          <w:rFonts w:ascii="Times New Roman" w:eastAsia="Calibri" w:hAnsi="Times New Roman"/>
          <w:sz w:val="24"/>
          <w:szCs w:val="24"/>
        </w:rPr>
        <w:t xml:space="preserve"> 67' 456" N 40</w:t>
      </w:r>
      <w:r w:rsidRPr="00964572">
        <w:rPr>
          <w:rFonts w:ascii="Times New Roman" w:hAnsi="Times New Roman"/>
          <w:sz w:val="24"/>
          <w:szCs w:val="24"/>
          <w:vertAlign w:val="superscript"/>
        </w:rPr>
        <w:t xml:space="preserve"> o</w:t>
      </w:r>
      <w:r w:rsidRPr="00964572">
        <w:rPr>
          <w:rFonts w:ascii="Times New Roman" w:eastAsia="Calibri" w:hAnsi="Times New Roman"/>
          <w:sz w:val="24"/>
          <w:szCs w:val="24"/>
        </w:rPr>
        <w:t xml:space="preserve"> 45' 560" E, 1343 m, AS248; Karcı Köyü kuzeybatısı, Pir Deresi kenarı, nemli alan, 08.06.2013, 38</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67' 079" N 40</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45' 232" E, 1311 m, AS1143, Th., Det.: L. Behçet</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b/>
          <w:i/>
          <w:sz w:val="24"/>
          <w:szCs w:val="24"/>
        </w:rPr>
        <w:t>469. J. articulatus</w:t>
      </w:r>
      <w:r w:rsidRPr="00964572">
        <w:rPr>
          <w:rFonts w:ascii="Times New Roman" w:eastAsia="Calibri" w:hAnsi="Times New Roman"/>
          <w:sz w:val="24"/>
          <w:szCs w:val="24"/>
        </w:rPr>
        <w:t xml:space="preserve"> L.</w:t>
      </w:r>
    </w:p>
    <w:p w:rsidR="003F7AA8" w:rsidRPr="00964572" w:rsidRDefault="003F7AA8" w:rsidP="00F43462">
      <w:pPr>
        <w:spacing w:after="0" w:line="360" w:lineRule="auto"/>
        <w:jc w:val="both"/>
        <w:rPr>
          <w:rFonts w:ascii="Times New Roman" w:eastAsia="Calibri" w:hAnsi="Times New Roman"/>
          <w:sz w:val="24"/>
          <w:szCs w:val="24"/>
        </w:rPr>
      </w:pPr>
      <w:r w:rsidRPr="00964572">
        <w:rPr>
          <w:rFonts w:ascii="Times New Roman" w:eastAsia="Calibri" w:hAnsi="Times New Roman"/>
          <w:sz w:val="24"/>
          <w:szCs w:val="24"/>
        </w:rPr>
        <w:t>Karcı Köyü güneybatısı, bahçe kenarları, nemli alan, 03.06.2012, 38</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65' 939" N 40</w:t>
      </w:r>
      <w:r w:rsidRPr="00964572">
        <w:rPr>
          <w:rFonts w:ascii="Times New Roman" w:hAnsi="Times New Roman"/>
          <w:sz w:val="24"/>
          <w:szCs w:val="24"/>
          <w:vertAlign w:val="superscript"/>
        </w:rPr>
        <w:t>o</w:t>
      </w:r>
      <w:r w:rsidRPr="00964572">
        <w:rPr>
          <w:rFonts w:ascii="Times New Roman" w:eastAsia="Calibri" w:hAnsi="Times New Roman"/>
          <w:sz w:val="24"/>
          <w:szCs w:val="24"/>
        </w:rPr>
        <w:t xml:space="preserve"> 43' 710" E, 1198 m, AS332, Eu.-Sib. elm., Hc., Det.: L. Behçet</w:t>
      </w:r>
    </w:p>
    <w:p w:rsidR="003F7AA8" w:rsidRDefault="003F7AA8" w:rsidP="00F43462">
      <w:pPr>
        <w:pStyle w:val="ListeParagraf"/>
        <w:spacing w:after="0" w:line="360" w:lineRule="auto"/>
        <w:ind w:left="0"/>
        <w:jc w:val="center"/>
        <w:rPr>
          <w:rFonts w:ascii="Times New Roman" w:eastAsia="Calibri" w:hAnsi="Times New Roman"/>
          <w:b/>
          <w:i/>
          <w:sz w:val="24"/>
          <w:szCs w:val="24"/>
        </w:rPr>
      </w:pPr>
    </w:p>
    <w:p w:rsidR="00932F86" w:rsidRDefault="00932F86" w:rsidP="00F43462">
      <w:pPr>
        <w:pStyle w:val="ListeParagraf"/>
        <w:spacing w:after="0" w:line="360" w:lineRule="auto"/>
        <w:ind w:left="0"/>
        <w:jc w:val="center"/>
        <w:rPr>
          <w:rFonts w:ascii="Times New Roman" w:eastAsia="Calibri" w:hAnsi="Times New Roman"/>
          <w:b/>
          <w:i/>
          <w:sz w:val="24"/>
          <w:szCs w:val="24"/>
        </w:rPr>
      </w:pPr>
    </w:p>
    <w:p w:rsidR="00932F86" w:rsidRPr="00964572" w:rsidRDefault="00932F86" w:rsidP="00F43462">
      <w:pPr>
        <w:pStyle w:val="ListeParagraf"/>
        <w:spacing w:after="0" w:line="360" w:lineRule="auto"/>
        <w:ind w:left="0"/>
        <w:jc w:val="center"/>
        <w:rPr>
          <w:rFonts w:ascii="Times New Roman" w:eastAsia="Calibri" w:hAnsi="Times New Roman"/>
          <w:b/>
          <w:i/>
          <w:sz w:val="24"/>
          <w:szCs w:val="24"/>
        </w:rPr>
      </w:pPr>
    </w:p>
    <w:p w:rsidR="003F7AA8" w:rsidRPr="00964572" w:rsidRDefault="003F7AA8" w:rsidP="00F43462">
      <w:pPr>
        <w:pStyle w:val="ListeParagraf"/>
        <w:spacing w:after="0" w:line="360" w:lineRule="auto"/>
        <w:ind w:left="0"/>
        <w:rPr>
          <w:rFonts w:ascii="Times New Roman" w:eastAsia="Calibri" w:hAnsi="Times New Roman"/>
          <w:b/>
          <w:i/>
          <w:sz w:val="24"/>
          <w:szCs w:val="24"/>
        </w:rPr>
      </w:pPr>
      <w:r w:rsidRPr="00964572">
        <w:rPr>
          <w:rFonts w:ascii="Times New Roman" w:eastAsia="Calibri" w:hAnsi="Times New Roman"/>
          <w:b/>
          <w:i/>
          <w:sz w:val="24"/>
          <w:szCs w:val="24"/>
        </w:rPr>
        <w:lastRenderedPageBreak/>
        <w:t>65. CYPERACEAE</w:t>
      </w:r>
    </w:p>
    <w:p w:rsidR="003F7AA8" w:rsidRPr="00964572" w:rsidRDefault="003F7AA8" w:rsidP="00F43462">
      <w:pPr>
        <w:pStyle w:val="ListeParagraf"/>
        <w:spacing w:after="0" w:line="360" w:lineRule="auto"/>
        <w:ind w:left="0"/>
        <w:jc w:val="center"/>
        <w:rPr>
          <w:rFonts w:ascii="Times New Roman" w:eastAsia="Calibri"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eastAsia="Calibri" w:hAnsi="Times New Roman"/>
          <w:sz w:val="24"/>
          <w:szCs w:val="24"/>
        </w:rPr>
      </w:pPr>
      <w:r w:rsidRPr="00964572">
        <w:rPr>
          <w:rFonts w:ascii="Times New Roman" w:eastAsia="Calibri" w:hAnsi="Times New Roman"/>
          <w:b/>
          <w:i/>
          <w:sz w:val="24"/>
          <w:szCs w:val="24"/>
        </w:rPr>
        <w:t xml:space="preserve">CYPERUS </w:t>
      </w:r>
      <w:r w:rsidRPr="00964572">
        <w:rPr>
          <w:rFonts w:ascii="Times New Roman" w:eastAsia="Calibri" w:hAnsi="Times New Roman"/>
          <w:sz w:val="24"/>
          <w:szCs w:val="24"/>
        </w:rPr>
        <w:t>L.</w:t>
      </w:r>
    </w:p>
    <w:p w:rsidR="003F7AA8" w:rsidRPr="00964572" w:rsidRDefault="003F7AA8" w:rsidP="00F43462">
      <w:pPr>
        <w:pStyle w:val="ListeParagraf"/>
        <w:spacing w:after="0" w:line="360" w:lineRule="auto"/>
        <w:ind w:left="0"/>
        <w:jc w:val="both"/>
        <w:rPr>
          <w:rFonts w:ascii="Times New Roman" w:eastAsia="Calibri" w:hAnsi="Times New Roman"/>
          <w:sz w:val="24"/>
          <w:szCs w:val="24"/>
        </w:rPr>
      </w:pPr>
      <w:r w:rsidRPr="00964572">
        <w:rPr>
          <w:rFonts w:ascii="Times New Roman" w:eastAsia="Calibri" w:hAnsi="Times New Roman"/>
          <w:b/>
          <w:i/>
          <w:sz w:val="24"/>
          <w:szCs w:val="24"/>
        </w:rPr>
        <w:t xml:space="preserve">470. Cyperus longus </w:t>
      </w:r>
      <w:r w:rsidRPr="00964572">
        <w:rPr>
          <w:rFonts w:ascii="Times New Roman" w:eastAsia="Calibri" w:hAnsi="Times New Roman"/>
          <w:sz w:val="24"/>
          <w:szCs w:val="24"/>
        </w:rPr>
        <w:t>L.</w:t>
      </w:r>
    </w:p>
    <w:p w:rsidR="003F7AA8" w:rsidRPr="003712D3" w:rsidRDefault="003F7AA8" w:rsidP="00F43462">
      <w:pPr>
        <w:spacing w:after="0" w:line="360" w:lineRule="auto"/>
        <w:jc w:val="both"/>
        <w:rPr>
          <w:rFonts w:ascii="Times New Roman" w:eastAsia="Calibri" w:hAnsi="Times New Roman"/>
          <w:b/>
          <w:i/>
          <w:sz w:val="24"/>
          <w:szCs w:val="24"/>
        </w:rPr>
      </w:pPr>
      <w:r w:rsidRPr="003712D3">
        <w:rPr>
          <w:rFonts w:ascii="Times New Roman" w:eastAsia="Calibri" w:hAnsi="Times New Roman"/>
          <w:sz w:val="24"/>
          <w:szCs w:val="24"/>
        </w:rPr>
        <w:t>Karcı Köyü güneybatısı, nemli alan, 27.05.2012, 38</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66' 149" N 40</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44' 209" E, 1216 m, AS203a, Hc., Det.: L. Behçet</w:t>
      </w:r>
    </w:p>
    <w:p w:rsidR="003F7AA8" w:rsidRPr="00964572" w:rsidRDefault="003F7AA8" w:rsidP="00F43462">
      <w:pPr>
        <w:pStyle w:val="ListeParagraf"/>
        <w:spacing w:after="0" w:line="360" w:lineRule="auto"/>
        <w:ind w:left="0"/>
        <w:jc w:val="both"/>
        <w:rPr>
          <w:rFonts w:ascii="Times New Roman" w:eastAsia="Calibri" w:hAnsi="Times New Roman"/>
          <w:sz w:val="24"/>
          <w:szCs w:val="24"/>
        </w:rPr>
      </w:pPr>
      <w:r w:rsidRPr="00964572">
        <w:rPr>
          <w:rFonts w:ascii="Times New Roman" w:eastAsia="Calibri" w:hAnsi="Times New Roman"/>
          <w:b/>
          <w:i/>
          <w:sz w:val="24"/>
          <w:szCs w:val="24"/>
        </w:rPr>
        <w:t xml:space="preserve">471. ▲ Cyperus glaber </w:t>
      </w:r>
      <w:r w:rsidRPr="00964572">
        <w:rPr>
          <w:rFonts w:ascii="Times New Roman" w:eastAsia="Calibri" w:hAnsi="Times New Roman"/>
          <w:sz w:val="24"/>
          <w:szCs w:val="24"/>
        </w:rPr>
        <w:t>L.</w:t>
      </w:r>
    </w:p>
    <w:p w:rsidR="003F7AA8" w:rsidRPr="003712D3" w:rsidRDefault="003F7AA8" w:rsidP="00F43462">
      <w:pPr>
        <w:spacing w:after="0" w:line="360" w:lineRule="auto"/>
        <w:jc w:val="both"/>
        <w:rPr>
          <w:rFonts w:ascii="Times New Roman" w:eastAsia="Calibri" w:hAnsi="Times New Roman"/>
          <w:sz w:val="24"/>
          <w:szCs w:val="24"/>
        </w:rPr>
      </w:pPr>
      <w:r w:rsidRPr="003712D3">
        <w:rPr>
          <w:rFonts w:ascii="Times New Roman" w:eastAsia="Calibri" w:hAnsi="Times New Roman"/>
          <w:sz w:val="24"/>
          <w:szCs w:val="24"/>
        </w:rPr>
        <w:t>Karcı Köyü batısı, bahçe içi, 23.08.2012, 38</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66' 109" N 40</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44' 114" E, 1210 m, AS575; Karcı Köyü güneybatısı, Kırmızıdut Mevkii, tarla, 02.11.2012, 38</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65' 972" N 40</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44' 030" E, 121</w:t>
      </w:r>
      <w:r w:rsidR="00C618EC" w:rsidRPr="003712D3">
        <w:rPr>
          <w:rFonts w:ascii="Times New Roman" w:eastAsia="Calibri" w:hAnsi="Times New Roman"/>
          <w:sz w:val="24"/>
          <w:szCs w:val="24"/>
        </w:rPr>
        <w:t>0 m</w:t>
      </w:r>
      <w:r w:rsidRPr="003712D3">
        <w:rPr>
          <w:rFonts w:ascii="Times New Roman" w:eastAsia="Calibri" w:hAnsi="Times New Roman"/>
          <w:sz w:val="24"/>
          <w:szCs w:val="24"/>
        </w:rPr>
        <w:t>, AS639; Karcı Köyü batısı, Kırmızıdut Mevkii, nemli alan, 24.07.2013, 38</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66' 070" N 40</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44' 233" E, 1205 m, AS1301, Th., Det.: L. Behçet</w:t>
      </w:r>
    </w:p>
    <w:p w:rsidR="003F7AA8" w:rsidRPr="00964572" w:rsidRDefault="003F7AA8" w:rsidP="00F43462">
      <w:pPr>
        <w:pStyle w:val="ListeParagraf"/>
        <w:numPr>
          <w:ilvl w:val="0"/>
          <w:numId w:val="3"/>
        </w:numPr>
        <w:spacing w:after="0" w:line="360" w:lineRule="auto"/>
        <w:ind w:hanging="285"/>
        <w:jc w:val="both"/>
        <w:rPr>
          <w:rFonts w:ascii="Times New Roman" w:eastAsia="Calibri" w:hAnsi="Times New Roman"/>
          <w:sz w:val="24"/>
          <w:szCs w:val="24"/>
        </w:rPr>
      </w:pPr>
      <w:r w:rsidRPr="00964572">
        <w:rPr>
          <w:rFonts w:ascii="Times New Roman" w:eastAsia="Calibri" w:hAnsi="Times New Roman"/>
          <w:b/>
          <w:i/>
          <w:sz w:val="24"/>
          <w:szCs w:val="24"/>
        </w:rPr>
        <w:t>ELEOCHARIS</w:t>
      </w:r>
      <w:r w:rsidRPr="00964572">
        <w:rPr>
          <w:rFonts w:ascii="Times New Roman" w:eastAsia="Calibri" w:hAnsi="Times New Roman"/>
          <w:sz w:val="24"/>
          <w:szCs w:val="24"/>
        </w:rPr>
        <w:t xml:space="preserve"> R. Br.</w:t>
      </w:r>
    </w:p>
    <w:p w:rsidR="003F7AA8" w:rsidRPr="00964572" w:rsidRDefault="003F7AA8" w:rsidP="00F43462">
      <w:pPr>
        <w:pStyle w:val="ListeParagraf"/>
        <w:spacing w:after="0" w:line="360" w:lineRule="auto"/>
        <w:ind w:left="0"/>
        <w:jc w:val="both"/>
        <w:rPr>
          <w:rFonts w:ascii="Times New Roman" w:eastAsia="Calibri" w:hAnsi="Times New Roman"/>
          <w:sz w:val="24"/>
          <w:szCs w:val="24"/>
        </w:rPr>
      </w:pPr>
      <w:r w:rsidRPr="00964572">
        <w:rPr>
          <w:rFonts w:ascii="Times New Roman" w:eastAsia="Calibri" w:hAnsi="Times New Roman"/>
          <w:b/>
          <w:i/>
          <w:sz w:val="24"/>
          <w:szCs w:val="24"/>
        </w:rPr>
        <w:t>472. Eleocharis uniglumis</w:t>
      </w:r>
      <w:r w:rsidRPr="00964572">
        <w:rPr>
          <w:rFonts w:ascii="Times New Roman" w:eastAsia="Calibri" w:hAnsi="Times New Roman"/>
          <w:sz w:val="24"/>
          <w:szCs w:val="24"/>
        </w:rPr>
        <w:t xml:space="preserve"> (Link) Schult.</w:t>
      </w:r>
    </w:p>
    <w:p w:rsidR="003F7AA8" w:rsidRPr="003712D3" w:rsidRDefault="003F7AA8" w:rsidP="00F43462">
      <w:pPr>
        <w:spacing w:after="0" w:line="360" w:lineRule="auto"/>
        <w:jc w:val="both"/>
        <w:rPr>
          <w:rFonts w:ascii="Times New Roman" w:eastAsia="Calibri" w:hAnsi="Times New Roman"/>
          <w:sz w:val="24"/>
          <w:szCs w:val="24"/>
        </w:rPr>
      </w:pPr>
      <w:r w:rsidRPr="003712D3">
        <w:rPr>
          <w:rFonts w:ascii="Times New Roman" w:eastAsia="Calibri" w:hAnsi="Times New Roman"/>
          <w:sz w:val="24"/>
          <w:szCs w:val="24"/>
        </w:rPr>
        <w:t>Karcı Köyü kuzeydoğusu, Mizvare Deresi Mevkii, güneye bakan yamaçlar, nemli alan, 07.05.2013, 38</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67' 351" N 40</w:t>
      </w:r>
      <w:r w:rsidRPr="003712D3">
        <w:rPr>
          <w:rFonts w:ascii="Times New Roman" w:hAnsi="Times New Roman"/>
          <w:sz w:val="24"/>
          <w:szCs w:val="24"/>
          <w:vertAlign w:val="superscript"/>
        </w:rPr>
        <w:t>o</w:t>
      </w:r>
      <w:r w:rsidRPr="003712D3">
        <w:rPr>
          <w:rFonts w:ascii="Times New Roman" w:eastAsia="Calibri" w:hAnsi="Times New Roman"/>
          <w:sz w:val="24"/>
          <w:szCs w:val="24"/>
        </w:rPr>
        <w:t xml:space="preserve"> 45' 443" E, 1340 m, AS1002, Cr., Der.: L. Behçet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SCIRPOIDES</w:t>
      </w:r>
      <w:r w:rsidRPr="00964572">
        <w:rPr>
          <w:rFonts w:ascii="Times New Roman" w:hAnsi="Times New Roman"/>
          <w:sz w:val="24"/>
          <w:szCs w:val="24"/>
        </w:rPr>
        <w:t xml:space="preserve"> Ség.</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473. Scirpoides holoschoenus </w:t>
      </w:r>
      <w:r w:rsidRPr="00964572">
        <w:rPr>
          <w:rFonts w:ascii="Times New Roman" w:hAnsi="Times New Roman"/>
          <w:sz w:val="24"/>
          <w:szCs w:val="24"/>
        </w:rPr>
        <w:t>(L.) Sojak</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kuzeybatısı, dere kenarı, 28.05.2012,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671"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976" E, 1274 m, AS233; Karcı Köyü kuzeydoğusu, Mizvare Deresi mevkii, step, 08.06.2013,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67" 006"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960" E, 1332 m, AS1109,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CAREX</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 xml:space="preserve">474. ▲ Carex divulsa </w:t>
      </w:r>
      <w:r w:rsidRPr="00964572">
        <w:rPr>
          <w:rFonts w:ascii="Times New Roman" w:hAnsi="Times New Roman"/>
          <w:sz w:val="24"/>
          <w:szCs w:val="24"/>
        </w:rPr>
        <w:t>Stokes subsp.</w:t>
      </w:r>
      <w:r w:rsidRPr="00964572">
        <w:rPr>
          <w:rFonts w:ascii="Times New Roman" w:hAnsi="Times New Roman"/>
          <w:b/>
          <w:i/>
          <w:sz w:val="24"/>
          <w:szCs w:val="24"/>
        </w:rPr>
        <w:t xml:space="preserve"> divulsa</w:t>
      </w:r>
    </w:p>
    <w:p w:rsidR="003F7AA8"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doğusu, Karcı Deresi kenarı, kayalık-taşlık, 02.05.2013,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310"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370" E, 1271 m, AS967, Cr.,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475. C. stenophylla </w:t>
      </w:r>
      <w:r w:rsidRPr="00964572">
        <w:rPr>
          <w:rFonts w:ascii="Times New Roman" w:hAnsi="Times New Roman"/>
          <w:sz w:val="24"/>
          <w:szCs w:val="24"/>
        </w:rPr>
        <w:t>Wahlenb. subsp.</w:t>
      </w:r>
      <w:r w:rsidRPr="00964572">
        <w:rPr>
          <w:rFonts w:ascii="Times New Roman" w:hAnsi="Times New Roman"/>
          <w:b/>
          <w:i/>
          <w:sz w:val="24"/>
          <w:szCs w:val="24"/>
        </w:rPr>
        <w:t xml:space="preserve"> stenophylloides</w:t>
      </w:r>
      <w:r w:rsidRPr="00964572">
        <w:rPr>
          <w:rFonts w:ascii="Times New Roman" w:hAnsi="Times New Roman"/>
          <w:sz w:val="24"/>
          <w:szCs w:val="24"/>
        </w:rPr>
        <w:t xml:space="preserve"> (V. I. Krecz.)  T. V. Egorova</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sz w:val="24"/>
          <w:szCs w:val="24"/>
        </w:rPr>
        <w:t>Karcı Köyü kuzeyi, nemli alan, 22.04.2012,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67' 300"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224" E, 1335 m, AS32, Karcı Köyü güneyi, Sofuhasan Dağı, güneye bakan yamaçlar, nemli alan 06.04.2013,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636"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679" E, 1320 m, AS716, Ir.-Tur. elm., Hc.,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476. C. hirta</w:t>
      </w:r>
      <w:r w:rsidRPr="00964572">
        <w:rPr>
          <w:rFonts w:ascii="Times New Roman" w:hAnsi="Times New Roman"/>
          <w:sz w:val="24"/>
          <w:szCs w:val="24"/>
        </w:rPr>
        <w:t xml:space="preserve"> L.</w:t>
      </w:r>
    </w:p>
    <w:p w:rsidR="003F7AA8" w:rsidRDefault="003F7AA8" w:rsidP="00F43462">
      <w:pPr>
        <w:tabs>
          <w:tab w:val="left" w:pos="851"/>
        </w:tabs>
        <w:spacing w:after="0" w:line="360" w:lineRule="auto"/>
        <w:jc w:val="both"/>
        <w:rPr>
          <w:rFonts w:ascii="Times New Roman" w:hAnsi="Times New Roman"/>
          <w:sz w:val="24"/>
          <w:szCs w:val="24"/>
        </w:rPr>
      </w:pPr>
      <w:r w:rsidRPr="00964572">
        <w:rPr>
          <w:rFonts w:ascii="Times New Roman" w:hAnsi="Times New Roman"/>
          <w:sz w:val="24"/>
          <w:szCs w:val="24"/>
        </w:rPr>
        <w:t>Karcı Köyü güneyi, Sofuhasan Dağı, kuzeye bakan yamaçlar, orman açıkları, 02.06.2012,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887"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123" E, 1349 m, AS283</w:t>
      </w:r>
      <w:r w:rsidR="00A80990">
        <w:rPr>
          <w:rFonts w:ascii="Times New Roman" w:hAnsi="Times New Roman"/>
          <w:sz w:val="24"/>
          <w:szCs w:val="24"/>
        </w:rPr>
        <w:t xml:space="preserve">, </w:t>
      </w:r>
      <w:r w:rsidRPr="00964572">
        <w:rPr>
          <w:rFonts w:ascii="Times New Roman" w:hAnsi="Times New Roman"/>
          <w:sz w:val="24"/>
          <w:szCs w:val="24"/>
        </w:rPr>
        <w:t>Eu. Sib. elm., Hc., Det.: L. Behçet</w:t>
      </w:r>
    </w:p>
    <w:p w:rsidR="00E67D58" w:rsidRPr="00964572" w:rsidRDefault="00E67D58" w:rsidP="00F43462">
      <w:pPr>
        <w:tabs>
          <w:tab w:val="left" w:pos="851"/>
        </w:tabs>
        <w:spacing w:after="0" w:line="360" w:lineRule="auto"/>
        <w:jc w:val="both"/>
        <w:rPr>
          <w:rFonts w:ascii="Times New Roman" w:hAnsi="Times New Roman"/>
          <w:sz w:val="24"/>
          <w:szCs w:val="24"/>
        </w:rPr>
      </w:pP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lastRenderedPageBreak/>
        <w:t>477. C. hordeistichos</w:t>
      </w:r>
      <w:r w:rsidRPr="00964572">
        <w:rPr>
          <w:rFonts w:ascii="Times New Roman" w:hAnsi="Times New Roman"/>
          <w:sz w:val="24"/>
          <w:szCs w:val="24"/>
        </w:rPr>
        <w:t xml:space="preserve"> Vill.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batısı, Pir Deresi kenarı, bahçe içi, 09.06.2013,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66'113"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110" E, 1201 m, AS1160, Hc., Det.: L. Behçet</w:t>
      </w:r>
    </w:p>
    <w:p w:rsidR="003F7AA8" w:rsidRPr="00964572" w:rsidRDefault="003F7AA8" w:rsidP="00F43462">
      <w:pPr>
        <w:pStyle w:val="ListeParagraf"/>
        <w:spacing w:after="0" w:line="360" w:lineRule="auto"/>
        <w:ind w:left="0"/>
        <w:jc w:val="center"/>
        <w:rPr>
          <w:rFonts w:ascii="Times New Roman" w:hAnsi="Times New Roman"/>
          <w:sz w:val="24"/>
          <w:szCs w:val="24"/>
        </w:rPr>
      </w:pPr>
    </w:p>
    <w:p w:rsidR="003F7AA8" w:rsidRPr="00964572" w:rsidRDefault="0041163C" w:rsidP="00F43462">
      <w:pPr>
        <w:pStyle w:val="ListeParagraf"/>
        <w:spacing w:after="0" w:line="360" w:lineRule="auto"/>
        <w:ind w:left="0"/>
        <w:rPr>
          <w:rFonts w:ascii="Times New Roman" w:hAnsi="Times New Roman"/>
          <w:b/>
          <w:i/>
          <w:sz w:val="24"/>
          <w:szCs w:val="24"/>
        </w:rPr>
      </w:pPr>
      <w:r>
        <w:rPr>
          <w:rFonts w:ascii="Times New Roman" w:hAnsi="Times New Roman"/>
          <w:b/>
          <w:i/>
          <w:sz w:val="24"/>
          <w:szCs w:val="24"/>
        </w:rPr>
        <w:t>66</w:t>
      </w:r>
      <w:r w:rsidR="003F7AA8" w:rsidRPr="00964572">
        <w:rPr>
          <w:rFonts w:ascii="Times New Roman" w:hAnsi="Times New Roman"/>
          <w:b/>
          <w:i/>
          <w:sz w:val="24"/>
          <w:szCs w:val="24"/>
        </w:rPr>
        <w:t>. GRAMINEAE (POACEAE)</w:t>
      </w:r>
    </w:p>
    <w:p w:rsidR="003F7AA8" w:rsidRPr="00964572" w:rsidRDefault="003F7AA8" w:rsidP="00F43462">
      <w:pPr>
        <w:pStyle w:val="ListeParagraf"/>
        <w:spacing w:after="0" w:line="360" w:lineRule="auto"/>
        <w:ind w:left="0"/>
        <w:jc w:val="center"/>
        <w:rPr>
          <w:rFonts w:ascii="Times New Roman" w:hAnsi="Times New Roman"/>
          <w:b/>
          <w:i/>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BRACHYPODIUM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478. Brachypodium sylvaticum </w:t>
      </w:r>
      <w:r w:rsidRPr="00964572">
        <w:rPr>
          <w:rFonts w:ascii="Times New Roman" w:hAnsi="Times New Roman"/>
          <w:sz w:val="24"/>
          <w:szCs w:val="24"/>
        </w:rPr>
        <w:t>(Huds.) P. Beauv.</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Kırmızıdut Mevkii, Karcı Deresi kenarı, 15.06.2013,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046"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084" E, 12010 m, AS1288, AS1292,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ELYMUS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479. Elymus panormitanus </w:t>
      </w:r>
      <w:r w:rsidRPr="00964572">
        <w:rPr>
          <w:rFonts w:ascii="Times New Roman" w:hAnsi="Times New Roman"/>
          <w:sz w:val="24"/>
          <w:szCs w:val="24"/>
        </w:rPr>
        <w:t>(Parl.) Tzvelev</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güneyi, Sofuhasan Dağı, kuzeye bakan yamaçlar, orman açıkları, 27.05.2013,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836"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338" E, 1383 m, AS1083; Karcı Köyü batısı, step, 12.06.2013,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412"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46' 616" E, 1372 m, AS1205a, AS1206; Karcı Köyü doğusu, Altıkardeş Dağı, kuzeye bakan yamaçlar, ormanlık alan, 14.06.2013,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480"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46' 666" E, 1390 m, AS1261;  Karcı Köyü güneyi, Sofuhasan Dağı, kuzeye bakan yamaçlar, ormanlık alan, 15.06.2013,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715"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823" E, 1552 m AS1279, Medit.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b/>
          <w:sz w:val="24"/>
          <w:szCs w:val="24"/>
        </w:rPr>
      </w:pPr>
      <w:r w:rsidRPr="00964572">
        <w:rPr>
          <w:rFonts w:ascii="Times New Roman" w:hAnsi="Times New Roman"/>
          <w:b/>
          <w:i/>
          <w:sz w:val="24"/>
          <w:szCs w:val="24"/>
        </w:rPr>
        <w:t>AEGILOPS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480. Aegilops cylindrica </w:t>
      </w:r>
      <w:r w:rsidRPr="00964572">
        <w:rPr>
          <w:rFonts w:ascii="Times New Roman" w:hAnsi="Times New Roman"/>
          <w:sz w:val="24"/>
          <w:szCs w:val="24"/>
        </w:rPr>
        <w:t>Host</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yol kenarları, step, 13.06.2013,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329"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577" E, 1262 m, AS1234; Karcı Köyü batısı, Kırmızıdut Mevkii, step, 13.06.2013,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061"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747" E, 1234 m, AS1247; Karcı Köyü batısı, Kırmızıdut Mevkii, tarla, 14.06.2013,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928"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854" E, 1251 m, AS1251, Ir.-Tur. elm., Th., Det.: L. Behçet</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481. A. umbellata </w:t>
      </w:r>
      <w:r w:rsidRPr="00964572">
        <w:rPr>
          <w:rFonts w:ascii="Times New Roman" w:hAnsi="Times New Roman"/>
          <w:sz w:val="24"/>
          <w:szCs w:val="24"/>
        </w:rPr>
        <w:t>Zhuk. subsp.</w:t>
      </w:r>
      <w:r w:rsidRPr="00964572">
        <w:rPr>
          <w:rFonts w:ascii="Times New Roman" w:hAnsi="Times New Roman"/>
          <w:b/>
          <w:i/>
          <w:sz w:val="24"/>
          <w:szCs w:val="24"/>
        </w:rPr>
        <w:t xml:space="preserve"> umbellata</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kuzeyi, step, 28.05.2012,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487"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746" E, 1280 m, AS224; Karcı Köyü güneybatısı, bahçe kenarları, taşlık-kayalık, 03.06.2012,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970"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906" E, 1214 m, AS304; Karcı Köyü doğusu, yol kenarları, 07.05.2013,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661"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827" E, 1310 m, AS987; Karcı Köyü, bahçe içi, 27.05.2013,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008"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684" E, 1251 m, AS1062; Karcı Köyü, Sofuhasan Dağı yamaçları, 12.06.2013,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473"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46' 336" E, 1333 m, AS1203, Ir.-Tur. elm., Th., Det.: L. Behçet</w:t>
      </w:r>
    </w:p>
    <w:p w:rsidR="00E67D58" w:rsidRPr="003712D3" w:rsidRDefault="00E67D58" w:rsidP="00F43462">
      <w:pPr>
        <w:spacing w:after="0" w:line="360" w:lineRule="auto"/>
        <w:jc w:val="both"/>
        <w:rPr>
          <w:rFonts w:ascii="Times New Roman" w:hAnsi="Times New Roman"/>
          <w:sz w:val="24"/>
          <w:szCs w:val="24"/>
        </w:rPr>
      </w:pP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lastRenderedPageBreak/>
        <w:t>482. ▲ A. biuncialis</w:t>
      </w:r>
      <w:r w:rsidRPr="00964572">
        <w:rPr>
          <w:rFonts w:ascii="Times New Roman" w:hAnsi="Times New Roman"/>
          <w:sz w:val="24"/>
          <w:szCs w:val="24"/>
        </w:rPr>
        <w:t xml:space="preserve"> Vis. </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güneybatısı, bahçe kenarları, taşlık-kayalık alanlar, 03.06.2012,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977"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885" E, 1206 m, AS317,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483. A. neglecta</w:t>
      </w:r>
      <w:r w:rsidRPr="00964572">
        <w:rPr>
          <w:rFonts w:ascii="Times New Roman" w:hAnsi="Times New Roman"/>
          <w:sz w:val="24"/>
          <w:szCs w:val="24"/>
        </w:rPr>
        <w:t xml:space="preserve"> Req. ex Bertol</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 batısı, bahçe kenarları, kayalık-taşlık, 03.06.2012,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977" N 40</w:t>
      </w:r>
      <w:r w:rsidRPr="003712D3">
        <w:rPr>
          <w:rFonts w:ascii="Times New Roman" w:hAnsi="Times New Roman"/>
          <w:sz w:val="24"/>
          <w:szCs w:val="24"/>
          <w:vertAlign w:val="superscript"/>
        </w:rPr>
        <w:t xml:space="preserve"> o</w:t>
      </w:r>
      <w:r w:rsidRPr="003712D3">
        <w:rPr>
          <w:rFonts w:ascii="Times New Roman" w:hAnsi="Times New Roman"/>
          <w:sz w:val="24"/>
          <w:szCs w:val="24"/>
        </w:rPr>
        <w:t xml:space="preserve"> 43' 885" E, 1206 m, AS318, Medit.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b/>
          <w:sz w:val="24"/>
          <w:szCs w:val="24"/>
        </w:rPr>
      </w:pPr>
      <w:r w:rsidRPr="00964572">
        <w:rPr>
          <w:rFonts w:ascii="Times New Roman" w:hAnsi="Times New Roman"/>
          <w:b/>
          <w:i/>
          <w:sz w:val="24"/>
          <w:szCs w:val="24"/>
        </w:rPr>
        <w:t>TRITICUM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484. Triticum aestivum </w:t>
      </w:r>
      <w:r w:rsidRPr="00964572">
        <w:rPr>
          <w:rFonts w:ascii="Times New Roman" w:hAnsi="Times New Roman"/>
          <w:sz w:val="24"/>
          <w:szCs w:val="24"/>
        </w:rPr>
        <w:t>L.</w:t>
      </w:r>
    </w:p>
    <w:p w:rsidR="003F7AA8" w:rsidRPr="003712D3" w:rsidRDefault="003F7AA8" w:rsidP="00F43462">
      <w:pPr>
        <w:spacing w:after="0" w:line="360" w:lineRule="auto"/>
        <w:jc w:val="both"/>
        <w:rPr>
          <w:rFonts w:ascii="Times New Roman" w:hAnsi="Times New Roman"/>
          <w:b/>
          <w:sz w:val="24"/>
          <w:szCs w:val="24"/>
        </w:rPr>
      </w:pPr>
      <w:r w:rsidRPr="003712D3">
        <w:rPr>
          <w:rFonts w:ascii="Times New Roman" w:hAnsi="Times New Roman"/>
          <w:sz w:val="24"/>
          <w:szCs w:val="24"/>
        </w:rPr>
        <w:t>Karcı Köyü güneyi, kuzeye bakan y</w:t>
      </w:r>
      <w:r w:rsidR="000F10F8" w:rsidRPr="003712D3">
        <w:rPr>
          <w:rFonts w:ascii="Times New Roman" w:hAnsi="Times New Roman"/>
          <w:sz w:val="24"/>
          <w:szCs w:val="24"/>
        </w:rPr>
        <w:t xml:space="preserve">amaçlar, bahçe içi, 09.06.2013, </w:t>
      </w:r>
      <w:r w:rsidRPr="003712D3">
        <w:rPr>
          <w:rFonts w:ascii="Times New Roman" w:hAnsi="Times New Roman"/>
          <w:sz w:val="24"/>
          <w:szCs w:val="24"/>
        </w:rPr>
        <w:t>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094"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985" E, 1269 m, AS1180,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b/>
          <w:sz w:val="24"/>
          <w:szCs w:val="24"/>
        </w:rPr>
      </w:pPr>
      <w:r w:rsidRPr="00964572">
        <w:rPr>
          <w:rFonts w:ascii="Times New Roman" w:hAnsi="Times New Roman"/>
          <w:b/>
          <w:i/>
          <w:sz w:val="24"/>
          <w:szCs w:val="24"/>
        </w:rPr>
        <w:t>SECALE</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485. Secale montanum</w:t>
      </w:r>
      <w:r w:rsidRPr="00964572">
        <w:rPr>
          <w:rFonts w:ascii="Times New Roman" w:hAnsi="Times New Roman"/>
          <w:b/>
          <w:sz w:val="24"/>
          <w:szCs w:val="24"/>
        </w:rPr>
        <w:t xml:space="preserve"> </w:t>
      </w:r>
      <w:r w:rsidRPr="00964572">
        <w:rPr>
          <w:rFonts w:ascii="Times New Roman" w:hAnsi="Times New Roman"/>
          <w:sz w:val="24"/>
          <w:szCs w:val="24"/>
        </w:rPr>
        <w:t>Guss.</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güneydoğusu, Altıkardeş Dağı zirvesi , kayalık-taşlık, 18.07.2012,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228"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164" E, 1646 m, AS513; Karcı Köyü güneydoğusu, Altıkardeş Dağı yamaçları, ormanlık alan, 13.06.2013,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111"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040" E, 1576 m, AS1228, Hc., Det.: L. Behçet</w:t>
      </w:r>
      <w:r w:rsidRPr="00964572">
        <w:rPr>
          <w:rFonts w:ascii="Times New Roman" w:hAnsi="Times New Roman"/>
          <w:sz w:val="24"/>
          <w:szCs w:val="24"/>
        </w:rPr>
        <w:tab/>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486. ▲ S. ciliatoglume</w:t>
      </w:r>
      <w:r w:rsidRPr="00964572">
        <w:rPr>
          <w:rFonts w:ascii="Times New Roman" w:hAnsi="Times New Roman"/>
          <w:sz w:val="24"/>
          <w:szCs w:val="24"/>
        </w:rPr>
        <w:t xml:space="preserve"> (Boiss.) Grossh.</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doğusu, yol kenarları, step, 15.07.2013,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635"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825" E, 1315 m, AS1282, Ir.-Tur. elm., Ch.,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487. ▲ S. anatolicum</w:t>
      </w:r>
      <w:r w:rsidRPr="00964572">
        <w:rPr>
          <w:rFonts w:ascii="Times New Roman" w:hAnsi="Times New Roman"/>
          <w:sz w:val="24"/>
          <w:szCs w:val="24"/>
        </w:rPr>
        <w:t xml:space="preserve"> Boiss.</w:t>
      </w:r>
    </w:p>
    <w:p w:rsidR="003F7AA8" w:rsidRPr="00964572" w:rsidRDefault="003F7AA8" w:rsidP="00F43462">
      <w:pPr>
        <w:spacing w:after="0" w:line="360" w:lineRule="auto"/>
        <w:jc w:val="both"/>
        <w:rPr>
          <w:rFonts w:ascii="Times New Roman" w:hAnsi="Times New Roman"/>
          <w:b/>
          <w:sz w:val="24"/>
          <w:szCs w:val="24"/>
        </w:rPr>
      </w:pPr>
      <w:r w:rsidRPr="00964572">
        <w:rPr>
          <w:rFonts w:ascii="Times New Roman" w:hAnsi="Times New Roman"/>
          <w:sz w:val="24"/>
          <w:szCs w:val="24"/>
        </w:rPr>
        <w:t>Karcı Köyü güneyi, Altıkardeş Dağı zirvesi, kayalık-taşlık, 18.07.2012,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106"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268" E, 1556 m, AS515,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HORDEUM</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 xml:space="preserve">488. ▲ Hordeum murinum </w:t>
      </w:r>
      <w:r w:rsidRPr="00964572">
        <w:rPr>
          <w:rFonts w:ascii="Times New Roman" w:hAnsi="Times New Roman"/>
          <w:sz w:val="24"/>
          <w:szCs w:val="24"/>
        </w:rPr>
        <w:t>L. subsp.</w:t>
      </w:r>
      <w:r w:rsidRPr="00964572">
        <w:rPr>
          <w:rFonts w:ascii="Times New Roman" w:hAnsi="Times New Roman"/>
          <w:b/>
          <w:i/>
          <w:sz w:val="24"/>
          <w:szCs w:val="24"/>
        </w:rPr>
        <w:t xml:space="preserve"> lepori</w:t>
      </w:r>
      <w:r w:rsidR="001F4715">
        <w:rPr>
          <w:rFonts w:ascii="Times New Roman" w:hAnsi="Times New Roman"/>
          <w:b/>
          <w:i/>
          <w:sz w:val="24"/>
          <w:szCs w:val="24"/>
        </w:rPr>
        <w:t>n</w:t>
      </w:r>
      <w:r w:rsidRPr="00964572">
        <w:rPr>
          <w:rFonts w:ascii="Times New Roman" w:hAnsi="Times New Roman"/>
          <w:b/>
          <w:i/>
          <w:sz w:val="24"/>
          <w:szCs w:val="24"/>
        </w:rPr>
        <w:t xml:space="preserve">um </w:t>
      </w:r>
      <w:r w:rsidRPr="00964572">
        <w:rPr>
          <w:rFonts w:ascii="Times New Roman" w:hAnsi="Times New Roman"/>
          <w:sz w:val="24"/>
          <w:szCs w:val="24"/>
        </w:rPr>
        <w:t>(Link) Arcang var.</w:t>
      </w:r>
      <w:r w:rsidRPr="00964572">
        <w:rPr>
          <w:rFonts w:ascii="Times New Roman" w:hAnsi="Times New Roman"/>
          <w:b/>
          <w:i/>
          <w:sz w:val="24"/>
          <w:szCs w:val="24"/>
        </w:rPr>
        <w:t xml:space="preserve"> lepori</w:t>
      </w:r>
      <w:r w:rsidR="001F4715">
        <w:rPr>
          <w:rFonts w:ascii="Times New Roman" w:hAnsi="Times New Roman"/>
          <w:b/>
          <w:i/>
          <w:sz w:val="24"/>
          <w:szCs w:val="24"/>
        </w:rPr>
        <w:t>n</w:t>
      </w:r>
      <w:r w:rsidRPr="00964572">
        <w:rPr>
          <w:rFonts w:ascii="Times New Roman" w:hAnsi="Times New Roman"/>
          <w:b/>
          <w:i/>
          <w:sz w:val="24"/>
          <w:szCs w:val="24"/>
        </w:rPr>
        <w:t>um</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batısı, Pir Deresi kenarı, nemli alan, 01.05.2013,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157"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035" E, 1216 m, AS954, Th.,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489. H. geniculatum </w:t>
      </w:r>
      <w:r w:rsidRPr="00964572">
        <w:rPr>
          <w:rFonts w:ascii="Times New Roman" w:hAnsi="Times New Roman"/>
          <w:sz w:val="24"/>
          <w:szCs w:val="24"/>
        </w:rPr>
        <w:t>All.</w:t>
      </w:r>
    </w:p>
    <w:p w:rsidR="003F7AA8"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güneybatısı, step,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152"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949" E, 1257 m, AS172; Karcı Köyü güneydoğusu, tarla, 28.05.2012,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237"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150" E, 1265 m, AS276; Karcı Köyü, nemli alan, 12.06.2013,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251"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123" E, 1280 m, AS1189,  Eu.-Sib. elm., Th., Det.: L. Behçet</w:t>
      </w:r>
    </w:p>
    <w:p w:rsidR="00932F86" w:rsidRDefault="00932F86" w:rsidP="00F43462">
      <w:pPr>
        <w:spacing w:after="0" w:line="360" w:lineRule="auto"/>
        <w:jc w:val="both"/>
        <w:rPr>
          <w:rFonts w:ascii="Times New Roman" w:hAnsi="Times New Roman"/>
          <w:sz w:val="24"/>
          <w:szCs w:val="24"/>
        </w:rPr>
      </w:pPr>
    </w:p>
    <w:p w:rsidR="00932F86" w:rsidRDefault="00932F86" w:rsidP="00F43462">
      <w:pPr>
        <w:spacing w:after="0" w:line="360" w:lineRule="auto"/>
        <w:jc w:val="both"/>
        <w:rPr>
          <w:rFonts w:ascii="Times New Roman" w:hAnsi="Times New Roman"/>
          <w:sz w:val="24"/>
          <w:szCs w:val="24"/>
        </w:rPr>
      </w:pPr>
    </w:p>
    <w:p w:rsidR="00932F86"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lastRenderedPageBreak/>
        <w:t>490. H. bulbosum</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güneyi, Sofuhasan Dağı, kuzeye bakan yamaçlar, orman açıkları, 02.06.2012,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887" N 40</w:t>
      </w:r>
      <w:r w:rsidRPr="00964572">
        <w:rPr>
          <w:rFonts w:ascii="Times New Roman" w:hAnsi="Times New Roman"/>
          <w:sz w:val="24"/>
          <w:szCs w:val="24"/>
          <w:vertAlign w:val="superscript"/>
        </w:rPr>
        <w:t xml:space="preserve"> o</w:t>
      </w:r>
      <w:r w:rsidRPr="00964572">
        <w:rPr>
          <w:rFonts w:ascii="Times New Roman" w:hAnsi="Times New Roman"/>
          <w:sz w:val="24"/>
          <w:szCs w:val="24"/>
        </w:rPr>
        <w:t xml:space="preserve"> 45' 123" E, 134</w:t>
      </w:r>
      <w:r w:rsidR="00C618EC">
        <w:rPr>
          <w:rFonts w:ascii="Times New Roman" w:hAnsi="Times New Roman"/>
          <w:sz w:val="24"/>
          <w:szCs w:val="24"/>
        </w:rPr>
        <w:t>9 m</w:t>
      </w:r>
      <w:r w:rsidRPr="00964572">
        <w:rPr>
          <w:rFonts w:ascii="Times New Roman" w:hAnsi="Times New Roman"/>
          <w:sz w:val="24"/>
          <w:szCs w:val="24"/>
        </w:rPr>
        <w:t>, AS284,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TAENIATHERUM</w:t>
      </w:r>
      <w:r w:rsidRPr="00964572">
        <w:rPr>
          <w:rFonts w:ascii="Times New Roman" w:hAnsi="Times New Roman"/>
          <w:sz w:val="24"/>
          <w:szCs w:val="24"/>
        </w:rPr>
        <w:t xml:space="preserve"> Nevski</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491. Taeniatherum caput-medusa</w:t>
      </w:r>
      <w:r w:rsidR="001F4715">
        <w:rPr>
          <w:rFonts w:ascii="Times New Roman" w:hAnsi="Times New Roman"/>
          <w:b/>
          <w:i/>
          <w:sz w:val="24"/>
          <w:szCs w:val="24"/>
        </w:rPr>
        <w:t>e</w:t>
      </w:r>
      <w:r w:rsidRPr="00964572">
        <w:rPr>
          <w:rFonts w:ascii="Times New Roman" w:hAnsi="Times New Roman"/>
          <w:sz w:val="24"/>
          <w:szCs w:val="24"/>
        </w:rPr>
        <w:t xml:space="preserve"> (L.) Nevski subsp. </w:t>
      </w:r>
      <w:r w:rsidRPr="00964572">
        <w:rPr>
          <w:rFonts w:ascii="Times New Roman" w:hAnsi="Times New Roman"/>
          <w:b/>
          <w:i/>
          <w:sz w:val="24"/>
          <w:szCs w:val="24"/>
        </w:rPr>
        <w:t>crinitum</w:t>
      </w:r>
      <w:r w:rsidRPr="00964572">
        <w:rPr>
          <w:rFonts w:ascii="Times New Roman" w:hAnsi="Times New Roman"/>
          <w:sz w:val="24"/>
          <w:szCs w:val="24"/>
        </w:rPr>
        <w:t xml:space="preserve"> (Schreb.) Melderis</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güneybatısı, step,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147"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715" E, 1260 m, AS178; Karcı Köyü kuzeyi, step, 28.05.2012,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487"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746" E, 1274 m, AS223; Karcı Köyü kuzeybatısı, dere kenarı, 28.05.2012,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783"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193" E, 1310 m, AS235; Karcı Köyü batısı, yol kenarı, 09.07.2012,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937"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851" E, 1190 m, AS457; Karcı Köyü doğusu, yol kenarları, 07.05.2013,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661"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827" E, 1310 m, AS989, AS991; Karcı Köyü kuzeyi, step, 07.05.2012,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944"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316" E, 1317 m, AS1009, AS1010; Karcı Köyü batısı, Kırmızıdut Mevkii, güneye bakan yamaçlar, kayalık-taşlık, 08.05.2013,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712" E, 1227 m, AS1026;  Karcı Köyü batısı, Kırmızıdut Mevkii, güneye bakan yamaçlar,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712" E, 1227 m, AS1042 Karcı Köyü güneyi, Sofuhasan Dağı zirvesi, kayalık-taşlık, 27.05.2013,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702"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825" E, 1571 m, AS1088c, Ir.-Tur. elm., Th., Det.: L. Behçet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BROMUS</w:t>
      </w:r>
      <w:r w:rsidRPr="00964572">
        <w:rPr>
          <w:rFonts w:ascii="Times New Roman" w:hAnsi="Times New Roman"/>
          <w:sz w:val="24"/>
          <w:szCs w:val="24"/>
        </w:rPr>
        <w:t xml:space="preserve"> L.</w:t>
      </w:r>
    </w:p>
    <w:p w:rsidR="003F7AA8" w:rsidRPr="00964572" w:rsidRDefault="002F43EC" w:rsidP="00F43462">
      <w:pPr>
        <w:spacing w:after="0" w:line="360" w:lineRule="auto"/>
        <w:jc w:val="both"/>
        <w:rPr>
          <w:rFonts w:ascii="Times New Roman" w:hAnsi="Times New Roman"/>
          <w:sz w:val="24"/>
          <w:szCs w:val="24"/>
        </w:rPr>
      </w:pPr>
      <w:r>
        <w:rPr>
          <w:rFonts w:ascii="Times New Roman" w:hAnsi="Times New Roman"/>
          <w:b/>
          <w:i/>
          <w:sz w:val="24"/>
          <w:szCs w:val="24"/>
        </w:rPr>
        <w:t xml:space="preserve">492. </w:t>
      </w:r>
      <w:r w:rsidR="003F7AA8" w:rsidRPr="00964572">
        <w:rPr>
          <w:rFonts w:ascii="Times New Roman" w:hAnsi="Times New Roman"/>
          <w:b/>
          <w:i/>
          <w:sz w:val="24"/>
          <w:szCs w:val="24"/>
        </w:rPr>
        <w:t xml:space="preserve"> Bromus japonicus </w:t>
      </w:r>
      <w:r w:rsidR="003F7AA8" w:rsidRPr="00964572">
        <w:rPr>
          <w:rFonts w:ascii="Times New Roman" w:hAnsi="Times New Roman"/>
          <w:sz w:val="24"/>
          <w:szCs w:val="24"/>
        </w:rPr>
        <w:t>Thunb. subsp.</w:t>
      </w:r>
      <w:r w:rsidR="003F7AA8" w:rsidRPr="00964572">
        <w:rPr>
          <w:rFonts w:ascii="Times New Roman" w:hAnsi="Times New Roman"/>
          <w:b/>
          <w:i/>
          <w:sz w:val="24"/>
          <w:szCs w:val="24"/>
        </w:rPr>
        <w:t xml:space="preserve"> anatolicus </w:t>
      </w:r>
      <w:r w:rsidR="003F7AA8" w:rsidRPr="00964572">
        <w:rPr>
          <w:rFonts w:ascii="Times New Roman" w:hAnsi="Times New Roman"/>
          <w:sz w:val="24"/>
          <w:szCs w:val="24"/>
        </w:rPr>
        <w:t>(Boiss. &amp; Heldr.) Pénzes</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sz w:val="24"/>
          <w:szCs w:val="24"/>
        </w:rPr>
        <w:t>Karcı Köyü kuzeyi, güneye bakan yamaçlar, nemli alan, 08.05.2013,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719"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148" E, 1285 m, AS1013, Th.,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493. B. scoparius </w:t>
      </w:r>
      <w:r w:rsidRPr="00964572">
        <w:rPr>
          <w:rFonts w:ascii="Times New Roman" w:hAnsi="Times New Roman"/>
          <w:sz w:val="24"/>
          <w:szCs w:val="24"/>
        </w:rPr>
        <w:t>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 batısı, nemli alan,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215"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969" E, 1250 m, AS163, AS164; Karcı Köyü doğusu, yol kenarları, 07.05.2013,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661"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827" E, 1310 m, AS984; Karcı Köyü batısı, Kırmızıdut Mevkii, güneye bakan yamaçlar, kayalık-taşlık, 08.05.2013,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712" E, 1227 m, AS1028, Th., Det.: L. Behçet</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494. B. danthoniae</w:t>
      </w:r>
      <w:r w:rsidRPr="00964572">
        <w:rPr>
          <w:rFonts w:ascii="Times New Roman" w:hAnsi="Times New Roman"/>
          <w:sz w:val="24"/>
          <w:szCs w:val="24"/>
        </w:rPr>
        <w:t xml:space="preserve"> Trin. subsp. </w:t>
      </w:r>
      <w:r w:rsidRPr="00964572">
        <w:rPr>
          <w:rFonts w:ascii="Times New Roman" w:hAnsi="Times New Roman"/>
          <w:b/>
          <w:i/>
          <w:sz w:val="24"/>
          <w:szCs w:val="24"/>
        </w:rPr>
        <w:t>danthoniae</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güneybatısı, step,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204"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538" E, 1250 m, AS182; Karcı Köyü güneyi, Sofuhasan Dağı batısı, kuzeybatısına bakan yamaçlar, taşlık, 02.06.2012,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792"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422" E, 1428 m, AS291; Karcı Köyü doğusu, yol kenarları, 07.05.2013,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661"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827" E, 1310 m, AS992; Karcı Köyü kuzeydoğusu, güneye bakan yamaçlar, 38</w:t>
      </w:r>
      <w:r w:rsidRPr="00964572">
        <w:rPr>
          <w:rFonts w:ascii="Times New Roman" w:hAnsi="Times New Roman"/>
          <w:sz w:val="24"/>
          <w:szCs w:val="24"/>
          <w:vertAlign w:val="superscript"/>
        </w:rPr>
        <w:t>o</w:t>
      </w:r>
      <w:r w:rsidRPr="00964572">
        <w:rPr>
          <w:rFonts w:ascii="Times New Roman" w:hAnsi="Times New Roman"/>
          <w:sz w:val="24"/>
          <w:szCs w:val="24"/>
        </w:rPr>
        <w:t xml:space="preserve"> 67' 351"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845" E, 1340 m, AS1003; </w:t>
      </w:r>
      <w:r w:rsidRPr="00964572">
        <w:rPr>
          <w:rFonts w:ascii="Times New Roman" w:hAnsi="Times New Roman"/>
          <w:sz w:val="24"/>
          <w:szCs w:val="24"/>
        </w:rPr>
        <w:lastRenderedPageBreak/>
        <w:t>Karcı Köyü güneyi, Sofuhasan Dağı, kuzeye bakan yamaçlar, kayalık, 27.05.2013,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828"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215" E, 1344 m, AS1081; Karcı Köyü batısı, Kırmızdut Mevkii, güneye bakan yamaçlar, kayalık-taşlık, 08.05.2013,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712" E, 1227 m, AS1032; Karcı Köyü, dere kenarı, 27.05.2013,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075"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677" E, 1238 m, AS1054; Karcı-Üçgül köyleri arası, yol kenarları, step, 27.05.2013,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340"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627" E, 1278 m, AS1092, Th., Det.: L. Behçet </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495. B. tectorum</w:t>
      </w:r>
      <w:r w:rsidRPr="00964572">
        <w:rPr>
          <w:rFonts w:ascii="Times New Roman" w:hAnsi="Times New Roman"/>
          <w:sz w:val="24"/>
          <w:szCs w:val="24"/>
        </w:rPr>
        <w:t xml:space="preserve"> L. subsp. </w:t>
      </w:r>
      <w:r w:rsidRPr="00964572">
        <w:rPr>
          <w:rFonts w:ascii="Times New Roman" w:hAnsi="Times New Roman"/>
          <w:b/>
          <w:i/>
          <w:sz w:val="24"/>
          <w:szCs w:val="24"/>
        </w:rPr>
        <w:t>tectorum</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güneybatısı, nemli alan,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152"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949" </w:t>
      </w:r>
      <w:r w:rsidRPr="00964572">
        <w:rPr>
          <w:rFonts w:ascii="Times New Roman" w:hAnsi="Times New Roman"/>
          <w:sz w:val="24"/>
          <w:szCs w:val="24"/>
        </w:rPr>
        <w:tab/>
        <w:t>E, 1257 m, AS171; Karcı Köyü güneybatısı, tarla,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226"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464" E, 1236 m, AS189; Karcı Köyü güneydoğusu, Altıkardeş Dağı, kuzeye bakan yamaçlar, orman açıkları, 28.04.2013,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354"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294" E, 1547 m, AS927; Karcı Köyü doğusu, yol kenarları,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661"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827" E, 1310 m, AS988; Karcı Köyü güneyi, Sofuhasan Dağı, kuzeye bakan yamaçları, orman açıkları,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992"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776" E, 1281 m, AS1070, Th., Det.: L. Behçet</w:t>
      </w:r>
    </w:p>
    <w:p w:rsidR="003F7AA8" w:rsidRPr="00964572" w:rsidRDefault="00670D60" w:rsidP="00F43462">
      <w:pPr>
        <w:spacing w:after="0" w:line="360" w:lineRule="auto"/>
        <w:jc w:val="both"/>
        <w:rPr>
          <w:rFonts w:ascii="Times New Roman" w:hAnsi="Times New Roman"/>
          <w:sz w:val="24"/>
          <w:szCs w:val="24"/>
        </w:rPr>
      </w:pPr>
      <w:r>
        <w:rPr>
          <w:rFonts w:ascii="Times New Roman" w:hAnsi="Times New Roman"/>
          <w:b/>
          <w:i/>
          <w:sz w:val="24"/>
          <w:szCs w:val="24"/>
        </w:rPr>
        <w:t xml:space="preserve">496. </w:t>
      </w:r>
      <w:r w:rsidR="003F7AA8" w:rsidRPr="00964572">
        <w:rPr>
          <w:rFonts w:ascii="Times New Roman" w:hAnsi="Times New Roman"/>
          <w:b/>
          <w:i/>
          <w:sz w:val="24"/>
          <w:szCs w:val="24"/>
        </w:rPr>
        <w:t xml:space="preserve"> B. sterilis</w:t>
      </w:r>
      <w:r w:rsidR="003F7AA8"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çevresi, step,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152"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949" E, 1257 m, AS169; Karcı Köyü kuzeybatısı, yol kenarları, step, 01.05.2013,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220"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345" E, 1238 m, AS951; Karcı Köyü batısı, Kırmızıdut Mevkii, güneye bakan yamaçlar, kayalık-taşlık, 08.05.2013,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712" E, 1227 m, AS1030,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ARRHENATHERUM</w:t>
      </w:r>
      <w:r w:rsidRPr="00964572">
        <w:rPr>
          <w:rFonts w:ascii="Times New Roman" w:hAnsi="Times New Roman"/>
          <w:sz w:val="24"/>
          <w:szCs w:val="24"/>
        </w:rPr>
        <w:t xml:space="preserve"> P. Beauv.</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497. ▲ Arrhenatherum elatius </w:t>
      </w:r>
      <w:r w:rsidRPr="00964572">
        <w:rPr>
          <w:rFonts w:ascii="Times New Roman" w:hAnsi="Times New Roman"/>
          <w:sz w:val="24"/>
          <w:szCs w:val="24"/>
        </w:rPr>
        <w:t>(L.) P. Beauv. ex J. Presl &amp; C. Presl subsp.</w:t>
      </w:r>
      <w:r w:rsidRPr="00964572">
        <w:rPr>
          <w:rFonts w:ascii="Times New Roman" w:hAnsi="Times New Roman"/>
          <w:b/>
          <w:i/>
          <w:sz w:val="24"/>
          <w:szCs w:val="24"/>
        </w:rPr>
        <w:t xml:space="preserve"> elatius</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Pir Deresi kenarı,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145"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016" E, 1250 m, AS1155; Karcı Köyü batısı, Pir Deresi kenarı,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113"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110" E, 1201 m, AS1158b, Eu.-Sib.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GAUDINIOPSIS</w:t>
      </w:r>
      <w:r w:rsidRPr="00964572">
        <w:rPr>
          <w:rFonts w:ascii="Times New Roman" w:hAnsi="Times New Roman"/>
          <w:sz w:val="24"/>
          <w:szCs w:val="24"/>
        </w:rPr>
        <w:t xml:space="preserve"> Eig</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498. Gaudiniopsis macra </w:t>
      </w:r>
      <w:r w:rsidRPr="00964572">
        <w:rPr>
          <w:rFonts w:ascii="Times New Roman" w:hAnsi="Times New Roman"/>
          <w:sz w:val="24"/>
          <w:szCs w:val="24"/>
        </w:rPr>
        <w:t>(M. Bieb.) Eig subsp.</w:t>
      </w:r>
      <w:r w:rsidRPr="00964572">
        <w:rPr>
          <w:rFonts w:ascii="Times New Roman" w:hAnsi="Times New Roman"/>
          <w:b/>
          <w:i/>
          <w:sz w:val="24"/>
          <w:szCs w:val="24"/>
        </w:rPr>
        <w:t xml:space="preserve"> macra</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Kırmızıdut Mevkii, güneye bakan yamaçlar, kayalık-taşlık, 08.05.2013,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712" E, 1227 m, AS1023, AS1024; Karcı Köyü güneyi, Sofuhasan Dağı, kuzeye bakan yamaçlar, orman açıkları, 27.05.213,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820"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153" E, 1350 m, AS1076, Ir.-Tur. elm., Th., Det.: L. Behçet</w:t>
      </w:r>
    </w:p>
    <w:p w:rsidR="00932F86" w:rsidRDefault="00932F86" w:rsidP="00F43462">
      <w:pPr>
        <w:spacing w:after="0" w:line="360" w:lineRule="auto"/>
        <w:jc w:val="both"/>
        <w:rPr>
          <w:rFonts w:ascii="Times New Roman" w:hAnsi="Times New Roman"/>
          <w:sz w:val="24"/>
          <w:szCs w:val="24"/>
        </w:rPr>
      </w:pPr>
    </w:p>
    <w:p w:rsidR="00932F86" w:rsidRDefault="00932F86" w:rsidP="00F43462">
      <w:pPr>
        <w:spacing w:after="0" w:line="360" w:lineRule="auto"/>
        <w:jc w:val="both"/>
        <w:rPr>
          <w:rFonts w:ascii="Times New Roman" w:hAnsi="Times New Roman"/>
          <w:sz w:val="24"/>
          <w:szCs w:val="24"/>
        </w:rPr>
      </w:pPr>
    </w:p>
    <w:p w:rsidR="00932F86" w:rsidRPr="003712D3" w:rsidRDefault="00932F86"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ROSTRARIA</w:t>
      </w:r>
      <w:r w:rsidRPr="00964572">
        <w:rPr>
          <w:rFonts w:ascii="Times New Roman" w:hAnsi="Times New Roman"/>
          <w:sz w:val="24"/>
          <w:szCs w:val="24"/>
        </w:rPr>
        <w:t xml:space="preserve"> Trin.</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499. Rostraria cristata </w:t>
      </w:r>
      <w:r w:rsidRPr="00964572">
        <w:rPr>
          <w:rFonts w:ascii="Times New Roman" w:hAnsi="Times New Roman"/>
          <w:sz w:val="24"/>
          <w:szCs w:val="24"/>
        </w:rPr>
        <w:t>(L.) Tzvelev var.</w:t>
      </w:r>
      <w:r w:rsidRPr="00964572">
        <w:rPr>
          <w:rFonts w:ascii="Times New Roman" w:hAnsi="Times New Roman"/>
          <w:b/>
          <w:i/>
          <w:sz w:val="24"/>
          <w:szCs w:val="24"/>
        </w:rPr>
        <w:t xml:space="preserve">  cristata</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yol kenarları, step, 08.06.2013,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322"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375" E, 1298 m, AS1188,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CALAMAGROSTIS</w:t>
      </w:r>
      <w:r w:rsidRPr="00964572">
        <w:rPr>
          <w:rFonts w:ascii="Times New Roman" w:hAnsi="Times New Roman"/>
          <w:sz w:val="24"/>
          <w:szCs w:val="24"/>
        </w:rPr>
        <w:t xml:space="preserve"> Adans.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500. Calamagrostis pseudophragmites </w:t>
      </w:r>
      <w:r w:rsidRPr="00964572">
        <w:rPr>
          <w:rFonts w:ascii="Times New Roman" w:hAnsi="Times New Roman"/>
          <w:sz w:val="24"/>
          <w:szCs w:val="24"/>
        </w:rPr>
        <w:t>(Haller) Koeler</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güneyi, Sofuhasan Dağı, kuzeye bakan yamaçlar, nemli alan, 28.05.2012,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242"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605" E, 1308 m, AS272; Karcı Köyü güneybatısı, taşlık, 03.06.2012,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016"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052" E, 1214 m, AS311, Eu.-Sib. elm., Hc., Det.: L. Behçet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APERA</w:t>
      </w:r>
      <w:r w:rsidRPr="00964572">
        <w:rPr>
          <w:rFonts w:ascii="Times New Roman" w:hAnsi="Times New Roman"/>
          <w:sz w:val="24"/>
          <w:szCs w:val="24"/>
        </w:rPr>
        <w:t xml:space="preserve"> Adans.</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501. ▲ Apera intermedia</w:t>
      </w:r>
      <w:r w:rsidRPr="00964572">
        <w:rPr>
          <w:rFonts w:ascii="Times New Roman" w:hAnsi="Times New Roman"/>
          <w:sz w:val="24"/>
          <w:szCs w:val="24"/>
        </w:rPr>
        <w:t xml:space="preserve"> Hack.</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yol kenarları, 09.06.2013,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211"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049" E, 1234 m, AS1151,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AGROSTIS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502. Agrostis gigantea </w:t>
      </w:r>
      <w:r w:rsidRPr="00964572">
        <w:rPr>
          <w:rFonts w:ascii="Times New Roman" w:hAnsi="Times New Roman"/>
          <w:sz w:val="24"/>
          <w:szCs w:val="24"/>
        </w:rPr>
        <w:t>Roth</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Kırmızıdut Mevkii, sulak alan, 24.07.2013,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07"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233" E, 1205 m, AS1308; Karcı Köyü doğusu, Karcı Deresi kenarı, 15.08.2013,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64' 475"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776" E, 1292 m, AS1339, Eu.-Sib. elm., Hc.,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503. A. stolonifera</w:t>
      </w:r>
      <w:r w:rsidRPr="00964572">
        <w:rPr>
          <w:rFonts w:ascii="Times New Roman" w:hAnsi="Times New Roman"/>
          <w:sz w:val="24"/>
          <w:szCs w:val="24"/>
        </w:rPr>
        <w:t xml:space="preserve"> L. </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 batısı, dere kenarı, 22.08.2012,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336" N 40</w:t>
      </w:r>
      <w:r w:rsidRPr="003712D3">
        <w:rPr>
          <w:rFonts w:ascii="Times New Roman" w:hAnsi="Times New Roman"/>
          <w:sz w:val="24"/>
          <w:szCs w:val="24"/>
          <w:vertAlign w:val="superscript"/>
        </w:rPr>
        <w:t xml:space="preserve"> o</w:t>
      </w:r>
      <w:r w:rsidRPr="003712D3">
        <w:rPr>
          <w:rFonts w:ascii="Times New Roman" w:hAnsi="Times New Roman"/>
          <w:sz w:val="24"/>
          <w:szCs w:val="24"/>
        </w:rPr>
        <w:t xml:space="preserve"> 44' 424" E, 1237 m, AS556, Eu.-Sib.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POLYPOGON</w:t>
      </w:r>
      <w:r w:rsidRPr="00964572">
        <w:rPr>
          <w:rFonts w:ascii="Times New Roman" w:hAnsi="Times New Roman"/>
          <w:sz w:val="24"/>
          <w:szCs w:val="24"/>
        </w:rPr>
        <w:t xml:space="preserve"> Desf.</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504. ▲ Polypogon maritimus </w:t>
      </w:r>
      <w:r w:rsidRPr="00964572">
        <w:rPr>
          <w:rFonts w:ascii="Times New Roman" w:hAnsi="Times New Roman"/>
          <w:sz w:val="24"/>
          <w:szCs w:val="24"/>
        </w:rPr>
        <w:t>Willd. subsp.</w:t>
      </w:r>
      <w:r w:rsidRPr="00964572">
        <w:rPr>
          <w:rFonts w:ascii="Times New Roman" w:hAnsi="Times New Roman"/>
          <w:b/>
          <w:i/>
          <w:sz w:val="24"/>
          <w:szCs w:val="24"/>
        </w:rPr>
        <w:t xml:space="preserve"> maritimus</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kuzeyi, bahçe içi, 28.06.2012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381"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507" E, 1271 m, AS428, E. Medit. elm., Th.,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MILIUM</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505. Milium vernale </w:t>
      </w:r>
      <w:r w:rsidRPr="00964572">
        <w:rPr>
          <w:rFonts w:ascii="Times New Roman" w:hAnsi="Times New Roman"/>
          <w:sz w:val="24"/>
          <w:szCs w:val="24"/>
        </w:rPr>
        <w:t>M. Bieb. subsp.</w:t>
      </w:r>
      <w:r w:rsidRPr="00964572">
        <w:rPr>
          <w:rFonts w:ascii="Times New Roman" w:hAnsi="Times New Roman"/>
          <w:b/>
          <w:i/>
          <w:sz w:val="24"/>
          <w:szCs w:val="24"/>
        </w:rPr>
        <w:t xml:space="preserve"> montianum </w:t>
      </w:r>
      <w:r w:rsidRPr="00964572">
        <w:rPr>
          <w:rFonts w:ascii="Times New Roman" w:hAnsi="Times New Roman"/>
          <w:sz w:val="24"/>
          <w:szCs w:val="24"/>
        </w:rPr>
        <w:t>(Parl.) Trab. ex Emb. &amp; Maire</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güneyi, Sofuhasan Dağı, kuzeye bakan yamaçlar, orman açıkları-nemli alan, 27.04.2013,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788"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565" E, 1470 m, AS911, Medit. elm?, Th., Det.: L. Behçet</w:t>
      </w:r>
    </w:p>
    <w:p w:rsidR="00932F86" w:rsidRDefault="00932F86" w:rsidP="00F43462">
      <w:pPr>
        <w:spacing w:after="0" w:line="360" w:lineRule="auto"/>
        <w:jc w:val="both"/>
        <w:rPr>
          <w:rFonts w:ascii="Times New Roman" w:hAnsi="Times New Roman"/>
          <w:sz w:val="24"/>
          <w:szCs w:val="24"/>
        </w:rPr>
      </w:pPr>
    </w:p>
    <w:p w:rsidR="00932F86" w:rsidRDefault="00932F86" w:rsidP="00F43462">
      <w:pPr>
        <w:spacing w:after="0" w:line="360" w:lineRule="auto"/>
        <w:jc w:val="both"/>
        <w:rPr>
          <w:rFonts w:ascii="Times New Roman" w:hAnsi="Times New Roman"/>
          <w:sz w:val="24"/>
          <w:szCs w:val="24"/>
        </w:rPr>
      </w:pPr>
    </w:p>
    <w:p w:rsidR="00932F86" w:rsidRPr="003712D3" w:rsidRDefault="00932F86"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 xml:space="preserve">ZINGERIA </w:t>
      </w:r>
      <w:r w:rsidRPr="00964572">
        <w:rPr>
          <w:rFonts w:ascii="Times New Roman" w:hAnsi="Times New Roman"/>
          <w:sz w:val="24"/>
          <w:szCs w:val="24"/>
        </w:rPr>
        <w:t>P. A. Smirn.</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506. Zingeria biebersteiniana </w:t>
      </w:r>
      <w:r w:rsidRPr="00964572">
        <w:rPr>
          <w:rFonts w:ascii="Times New Roman" w:hAnsi="Times New Roman"/>
          <w:sz w:val="24"/>
          <w:szCs w:val="24"/>
        </w:rPr>
        <w:t xml:space="preserve">(Claus.) P. A. Smirn. subsp. </w:t>
      </w:r>
      <w:r w:rsidRPr="00964572">
        <w:rPr>
          <w:rFonts w:ascii="Times New Roman" w:hAnsi="Times New Roman"/>
          <w:b/>
          <w:i/>
          <w:sz w:val="24"/>
          <w:szCs w:val="24"/>
        </w:rPr>
        <w:t xml:space="preserve">trichopoda </w:t>
      </w:r>
      <w:r w:rsidRPr="00964572">
        <w:rPr>
          <w:rFonts w:ascii="Times New Roman" w:hAnsi="Times New Roman"/>
          <w:sz w:val="24"/>
          <w:szCs w:val="24"/>
        </w:rPr>
        <w:t>(Boiss.) R. R. Mill.</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kuzeyi, step, 28.05.2012,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67' 446"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446" E, 1352 m, AS245, Ir.-Tur. elm., Th.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507. Zingeria pisidica</w:t>
      </w:r>
      <w:r w:rsidRPr="00964572">
        <w:rPr>
          <w:rFonts w:ascii="Times New Roman" w:hAnsi="Times New Roman"/>
          <w:sz w:val="24"/>
          <w:szCs w:val="24"/>
        </w:rPr>
        <w:t xml:space="preserve"> (Boiss.) Tutin</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kuzeybatısı, orman açıkları, 08.06.2013,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67' 079"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232" E, 1311 m, AS1142, Ir.-Tur.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LOLIUM </w:t>
      </w:r>
      <w:r w:rsidRPr="00964572">
        <w:rPr>
          <w:rFonts w:ascii="Times New Roman" w:hAnsi="Times New Roman"/>
          <w:sz w:val="24"/>
          <w:szCs w:val="24"/>
        </w:rPr>
        <w:t>L.</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508. Lolium rigidum </w:t>
      </w:r>
      <w:r w:rsidRPr="00964572">
        <w:rPr>
          <w:rFonts w:ascii="Times New Roman" w:hAnsi="Times New Roman"/>
          <w:sz w:val="24"/>
          <w:szCs w:val="24"/>
        </w:rPr>
        <w:t>Gaudin var.</w:t>
      </w:r>
      <w:r w:rsidRPr="00964572">
        <w:rPr>
          <w:rFonts w:ascii="Times New Roman" w:hAnsi="Times New Roman"/>
          <w:b/>
          <w:i/>
          <w:sz w:val="24"/>
          <w:szCs w:val="24"/>
        </w:rPr>
        <w:t xml:space="preserve"> rigidum</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güneye bakan yamaçlar, 08.05.2013,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977"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712" E, 1227 m, AS1038,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VULPIA</w:t>
      </w:r>
      <w:r w:rsidRPr="00964572">
        <w:rPr>
          <w:rFonts w:ascii="Times New Roman" w:hAnsi="Times New Roman"/>
          <w:sz w:val="24"/>
          <w:szCs w:val="24"/>
        </w:rPr>
        <w:t xml:space="preserve"> C. C. Gmel.</w:t>
      </w:r>
    </w:p>
    <w:p w:rsidR="003F7AA8" w:rsidRPr="00964572" w:rsidRDefault="002F43EC"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509. </w:t>
      </w:r>
      <w:r w:rsidR="003F7AA8" w:rsidRPr="00964572">
        <w:rPr>
          <w:rFonts w:ascii="Times New Roman" w:hAnsi="Times New Roman"/>
          <w:b/>
          <w:i/>
          <w:sz w:val="24"/>
          <w:szCs w:val="24"/>
        </w:rPr>
        <w:t xml:space="preserve">Vulpia myuros </w:t>
      </w:r>
      <w:r w:rsidR="003F7AA8" w:rsidRPr="00964572">
        <w:rPr>
          <w:rFonts w:ascii="Times New Roman" w:hAnsi="Times New Roman"/>
          <w:sz w:val="24"/>
          <w:szCs w:val="24"/>
        </w:rPr>
        <w:t>(L.) C. C. Gmel.</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kuzeyi, güneye bakan yamaçlar, step, 08.05.2013,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719"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148" E, 1285 m, AS1120; Karcı Köyü doğusu, yol kenarları, 07.05.2013,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661"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827" E, 1310 m, AS990b; Karcı Köyü batısı, güneye bakan yamaçlar, 08.05.2013,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712" E, 1227 m, AS1037,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MICROPYRUM </w:t>
      </w:r>
      <w:r w:rsidRPr="00964572">
        <w:rPr>
          <w:rFonts w:ascii="Times New Roman" w:hAnsi="Times New Roman"/>
          <w:sz w:val="24"/>
          <w:szCs w:val="24"/>
        </w:rPr>
        <w:t>Link</w:t>
      </w:r>
    </w:p>
    <w:p w:rsidR="003F7AA8" w:rsidRPr="00964572" w:rsidRDefault="003F7AA8" w:rsidP="00F43462">
      <w:pPr>
        <w:pStyle w:val="ListeParagraf"/>
        <w:spacing w:after="0" w:line="360" w:lineRule="auto"/>
        <w:ind w:left="0"/>
        <w:jc w:val="both"/>
        <w:rPr>
          <w:rFonts w:ascii="Times New Roman" w:hAnsi="Times New Roman"/>
          <w:b/>
          <w:i/>
          <w:sz w:val="24"/>
          <w:szCs w:val="24"/>
        </w:rPr>
      </w:pPr>
      <w:r w:rsidRPr="00964572">
        <w:rPr>
          <w:rFonts w:ascii="Times New Roman" w:hAnsi="Times New Roman"/>
          <w:b/>
          <w:i/>
          <w:sz w:val="24"/>
          <w:szCs w:val="24"/>
        </w:rPr>
        <w:t xml:space="preserve">510. ▲ Micropyrum tenellum </w:t>
      </w:r>
      <w:r w:rsidRPr="00964572">
        <w:rPr>
          <w:rFonts w:ascii="Times New Roman" w:hAnsi="Times New Roman"/>
          <w:sz w:val="24"/>
          <w:szCs w:val="24"/>
        </w:rPr>
        <w:t>(L.) Link</w:t>
      </w:r>
    </w:p>
    <w:p w:rsidR="003F7AA8" w:rsidRPr="003712D3" w:rsidRDefault="003F7AA8" w:rsidP="00F43462">
      <w:pPr>
        <w:spacing w:after="0" w:line="360" w:lineRule="auto"/>
        <w:jc w:val="both"/>
        <w:rPr>
          <w:rFonts w:ascii="Times New Roman" w:hAnsi="Times New Roman"/>
          <w:sz w:val="24"/>
          <w:szCs w:val="24"/>
          <w:vertAlign w:val="superscript"/>
        </w:rPr>
      </w:pPr>
      <w:r w:rsidRPr="003712D3">
        <w:rPr>
          <w:rFonts w:ascii="Times New Roman" w:hAnsi="Times New Roman"/>
          <w:sz w:val="24"/>
          <w:szCs w:val="24"/>
        </w:rPr>
        <w:t>Karcı Köyü batısı, güneye bakan yamaçlar, kayalık-taşlık, 08.05.2013,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712" E, 1227 m, AS1025, Medit. elm.,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PSILURUS</w:t>
      </w:r>
      <w:r w:rsidRPr="00964572">
        <w:rPr>
          <w:rFonts w:ascii="Times New Roman" w:hAnsi="Times New Roman"/>
          <w:sz w:val="24"/>
          <w:szCs w:val="24"/>
        </w:rPr>
        <w:t xml:space="preserve"> Trin.</w:t>
      </w:r>
    </w:p>
    <w:p w:rsidR="003F7AA8" w:rsidRPr="00964572" w:rsidRDefault="005B75F0"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511. </w:t>
      </w:r>
      <w:r w:rsidR="003F7AA8" w:rsidRPr="00964572">
        <w:rPr>
          <w:rFonts w:ascii="Times New Roman" w:hAnsi="Times New Roman"/>
          <w:b/>
          <w:i/>
          <w:sz w:val="24"/>
          <w:szCs w:val="24"/>
        </w:rPr>
        <w:t xml:space="preserve"> Psilurus incurvus </w:t>
      </w:r>
      <w:r w:rsidR="003F7AA8" w:rsidRPr="00964572">
        <w:rPr>
          <w:rFonts w:ascii="Times New Roman" w:hAnsi="Times New Roman"/>
          <w:sz w:val="24"/>
          <w:szCs w:val="24"/>
        </w:rPr>
        <w:t>(Gouan) Schinz &amp; Thell.</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doğusu, yol kenarları, step, 07.05.2013,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661"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827" E, 1310 m, AS990a,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POA</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512. Poa trivialis </w:t>
      </w:r>
      <w:r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güneybatısı, nemli alan,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152"N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949" E, 1257 m, AS170; Karcı Köyü, Karcı Deresi kenarı, 09.06.2013,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107"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824" E, 1255 m, AS1170; Karcı Deresi kenarı, 09.06.2013,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107"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824" E, 1255 m, AS1175, Th., Det.: L. Behçet</w:t>
      </w:r>
    </w:p>
    <w:p w:rsidR="00932F86" w:rsidRPr="00964572" w:rsidRDefault="00932F86" w:rsidP="00F43462">
      <w:pPr>
        <w:spacing w:after="0" w:line="360" w:lineRule="auto"/>
        <w:jc w:val="both"/>
        <w:rPr>
          <w:rFonts w:ascii="Times New Roman" w:hAnsi="Times New Roman"/>
          <w:b/>
          <w:i/>
          <w:sz w:val="24"/>
          <w:szCs w:val="24"/>
        </w:rPr>
      </w:pPr>
    </w:p>
    <w:p w:rsidR="003F7AA8" w:rsidRPr="00964572" w:rsidRDefault="00670D60" w:rsidP="00F43462">
      <w:pPr>
        <w:spacing w:after="0" w:line="360" w:lineRule="auto"/>
        <w:jc w:val="both"/>
        <w:rPr>
          <w:rFonts w:ascii="Times New Roman" w:hAnsi="Times New Roman"/>
          <w:sz w:val="24"/>
          <w:szCs w:val="24"/>
        </w:rPr>
      </w:pPr>
      <w:r>
        <w:rPr>
          <w:rFonts w:ascii="Times New Roman" w:hAnsi="Times New Roman"/>
          <w:b/>
          <w:i/>
          <w:sz w:val="24"/>
          <w:szCs w:val="24"/>
        </w:rPr>
        <w:lastRenderedPageBreak/>
        <w:t xml:space="preserve">513. </w:t>
      </w:r>
      <w:r w:rsidR="003F7AA8" w:rsidRPr="00964572">
        <w:rPr>
          <w:rFonts w:ascii="Times New Roman" w:hAnsi="Times New Roman"/>
          <w:b/>
          <w:i/>
          <w:sz w:val="24"/>
          <w:szCs w:val="24"/>
        </w:rPr>
        <w:t xml:space="preserve">P. annua </w:t>
      </w:r>
      <w:r w:rsidR="003F7AA8" w:rsidRPr="00964572">
        <w:rPr>
          <w:rFonts w:ascii="Times New Roman" w:hAnsi="Times New Roman"/>
          <w:sz w:val="24"/>
          <w:szCs w:val="24"/>
        </w:rPr>
        <w:t>L.</w:t>
      </w:r>
    </w:p>
    <w:p w:rsidR="003F7AA8"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batısı, bahçe içleri, sulama kanalı çevresi, 13.04.2013,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171"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405" E, 123</w:t>
      </w:r>
      <w:r w:rsidR="00C618EC">
        <w:rPr>
          <w:rFonts w:ascii="Times New Roman" w:hAnsi="Times New Roman"/>
          <w:sz w:val="24"/>
          <w:szCs w:val="24"/>
        </w:rPr>
        <w:t>1 m</w:t>
      </w:r>
      <w:r w:rsidRPr="00964572">
        <w:rPr>
          <w:rFonts w:ascii="Times New Roman" w:hAnsi="Times New Roman"/>
          <w:sz w:val="24"/>
          <w:szCs w:val="24"/>
        </w:rPr>
        <w:t>, AS797, AS799, Th.,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514. ▲ P. cenisia</w:t>
      </w:r>
      <w:r w:rsidRPr="00964572">
        <w:rPr>
          <w:rFonts w:ascii="Times New Roman" w:hAnsi="Times New Roman"/>
          <w:sz w:val="24"/>
          <w:szCs w:val="24"/>
        </w:rPr>
        <w:t xml:space="preserve"> All.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batısı, bahçe içi, 01.05.2013,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130"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103" E, 1222 m, AS955; Karcı Köyü batısı, güneye bakan yamaçlar, kayalık-taşlık, 08.05.2013,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992"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712" E, 1227 m, AS1027, Cr.,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515. P. caucasica </w:t>
      </w:r>
      <w:r w:rsidRPr="00964572">
        <w:rPr>
          <w:rFonts w:ascii="Times New Roman" w:hAnsi="Times New Roman"/>
          <w:sz w:val="24"/>
          <w:szCs w:val="24"/>
        </w:rPr>
        <w:t>Trin.</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kuzeyi, step, 28.05.2012,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436"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685" E, 1274 m, AS219; Karcı Köyü güneyi, Sofuhasan Dağı, kuzeye bakan yamaçlar, orman açıkları, 27.05.2013,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990"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819" E, 1270 m, AS1071; Karcı Köyü kuzeybatısı, dere kenarı, 08.06.2013,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67' 317"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396" E, 1330 m, AS1128, </w:t>
      </w:r>
      <w:r w:rsidRPr="00964572">
        <w:rPr>
          <w:rFonts w:ascii="Times New Roman" w:hAnsi="Times New Roman"/>
          <w:b/>
          <w:sz w:val="24"/>
          <w:szCs w:val="24"/>
        </w:rPr>
        <w:t>VU.</w:t>
      </w:r>
      <w:r w:rsidRPr="00964572">
        <w:rPr>
          <w:rFonts w:ascii="Times New Roman" w:hAnsi="Times New Roman"/>
          <w:sz w:val="24"/>
          <w:szCs w:val="24"/>
        </w:rPr>
        <w:t>, Euxin. elm., Hc., Det.: L. Behçet</w:t>
      </w:r>
    </w:p>
    <w:p w:rsidR="003F7AA8" w:rsidRPr="00964572" w:rsidRDefault="005B75F0" w:rsidP="00F43462">
      <w:pPr>
        <w:spacing w:after="0" w:line="360" w:lineRule="auto"/>
        <w:jc w:val="both"/>
        <w:rPr>
          <w:rFonts w:ascii="Times New Roman" w:hAnsi="Times New Roman"/>
          <w:sz w:val="24"/>
          <w:szCs w:val="24"/>
        </w:rPr>
      </w:pPr>
      <w:r>
        <w:rPr>
          <w:rFonts w:ascii="Times New Roman" w:hAnsi="Times New Roman"/>
          <w:b/>
          <w:i/>
          <w:sz w:val="24"/>
          <w:szCs w:val="24"/>
        </w:rPr>
        <w:t xml:space="preserve">516. </w:t>
      </w:r>
      <w:r w:rsidR="003F7AA8" w:rsidRPr="00964572">
        <w:rPr>
          <w:rFonts w:ascii="Times New Roman" w:hAnsi="Times New Roman"/>
          <w:b/>
          <w:i/>
          <w:sz w:val="24"/>
          <w:szCs w:val="24"/>
        </w:rPr>
        <w:t>P. nemoralis</w:t>
      </w:r>
      <w:r w:rsidR="003F7AA8"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sz w:val="24"/>
          <w:szCs w:val="24"/>
        </w:rPr>
        <w:t>Karcı Köyü kuzeydoğusu, güneye bakan yamaçlar, nemli alan, 07.05.2013,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67' 121"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392" E, 1341 m, AS1008; Karcı Köyü batısı, Karcı Deresi kenarı, 15.06.2013,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046"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084" E, 1210 m, AS1289, Th.,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517. P. bulbosa</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Karcı-Üçgül köyleri arası, yol kenarları, step, 05.05.2012,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340"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560" E, 1261 m, AS40; Karcı Köyü güneybatısı, step,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226"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464" E, 1236 m, AS186; Karcı Köyü güneybatısı, step, 06.04.2013,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030"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301" E, 1260 m, AS702; Karcı Köyü batısı, yol kenarları, 14.04.2013,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230"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100" E, 1232 m,</w:t>
      </w:r>
      <w:r w:rsidR="000F10F8">
        <w:rPr>
          <w:rFonts w:ascii="Times New Roman" w:hAnsi="Times New Roman"/>
          <w:sz w:val="24"/>
          <w:szCs w:val="24"/>
        </w:rPr>
        <w:t xml:space="preserve"> AS876; Karcı Köyü kuzeydoğusu, </w:t>
      </w:r>
      <w:r w:rsidRPr="00964572">
        <w:rPr>
          <w:rFonts w:ascii="Times New Roman" w:hAnsi="Times New Roman"/>
          <w:sz w:val="24"/>
          <w:szCs w:val="24"/>
        </w:rPr>
        <w:t>kayalık, 07.05.2013,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705"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831" E, 1310 m, AS998; Karcı Köyü, yol kenarları, step 27.04.2013,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340"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058" E, 1271 m, AS879, Cr., Det.: L. Behçet</w:t>
      </w:r>
      <w:r w:rsidRPr="00964572">
        <w:rPr>
          <w:rFonts w:ascii="Times New Roman" w:hAnsi="Times New Roman"/>
          <w:sz w:val="24"/>
          <w:szCs w:val="24"/>
        </w:rPr>
        <w:tab/>
        <w:t xml:space="preserve"> </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EREMOPOA</w:t>
      </w:r>
      <w:r w:rsidRPr="00964572">
        <w:rPr>
          <w:rFonts w:ascii="Times New Roman" w:hAnsi="Times New Roman"/>
          <w:sz w:val="24"/>
          <w:szCs w:val="24"/>
        </w:rPr>
        <w:t xml:space="preserve"> Roshev.</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518. Eremopoa songarica </w:t>
      </w:r>
      <w:r w:rsidRPr="00964572">
        <w:rPr>
          <w:rFonts w:ascii="Times New Roman" w:hAnsi="Times New Roman"/>
          <w:sz w:val="24"/>
          <w:szCs w:val="24"/>
        </w:rPr>
        <w:t>(Schrenk) Roshev.</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güneybatısı, nemli alan, 27.05.2012,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125"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969" E, 1250 m, AS162; Karcı Köyü, güneybatısı, tarla, 27.05.2012,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226"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464" E, 1236 m, AS190;  Karcı Köyü, nemli alan, 08.05.2013,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215"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960" E, 1264 m, AS1049, Ir.-Tur. elm., Th., Det.: L. Behçet</w:t>
      </w:r>
    </w:p>
    <w:p w:rsidR="00932F86" w:rsidRDefault="00932F86" w:rsidP="00F43462">
      <w:pPr>
        <w:spacing w:after="0" w:line="360" w:lineRule="auto"/>
        <w:jc w:val="both"/>
        <w:rPr>
          <w:rFonts w:ascii="Times New Roman" w:hAnsi="Times New Roman"/>
          <w:sz w:val="24"/>
          <w:szCs w:val="24"/>
        </w:rPr>
      </w:pPr>
    </w:p>
    <w:p w:rsidR="00932F86" w:rsidRPr="003712D3" w:rsidRDefault="00932F86"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DACTYLIS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519. ▲ Dactylis glomeratua </w:t>
      </w:r>
      <w:r w:rsidRPr="00964572">
        <w:rPr>
          <w:rFonts w:ascii="Times New Roman" w:hAnsi="Times New Roman"/>
          <w:sz w:val="24"/>
          <w:szCs w:val="24"/>
        </w:rPr>
        <w:t>L. subsp.</w:t>
      </w:r>
      <w:r w:rsidRPr="00964572">
        <w:rPr>
          <w:rFonts w:ascii="Times New Roman" w:hAnsi="Times New Roman"/>
          <w:b/>
          <w:i/>
          <w:sz w:val="24"/>
          <w:szCs w:val="24"/>
        </w:rPr>
        <w:t xml:space="preserve"> hispanica </w:t>
      </w:r>
      <w:r w:rsidRPr="00964572">
        <w:rPr>
          <w:rFonts w:ascii="Times New Roman" w:hAnsi="Times New Roman"/>
          <w:sz w:val="24"/>
          <w:szCs w:val="24"/>
        </w:rPr>
        <w:t>(Roth) Nyman</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kuzeybatısı, güneye bakan yamaçlar, dere kenarı, 28.05.2012,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671"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976" E, 1274 m, AS231; Karcı Köyü güneyi, Sofuhasan Dağı batısı, kuzey batıya bakan step yamaçlar, 02.06.2012,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852"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170" E, 1343 m, AS288; Karcı Köyü güneydoğusu, Altıkardeş Dağı zirvesi, taşlık-kayalık, 18.07.2012,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228"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47' 164" E, 1646 m, AS514; Karcı Köyü güneydoğusu, Altıkardeş Dağı zirvesi, taşlık-kayalık alan, 18.07.2012,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195"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47' 297" E, 1556 m, AS516; Karcı Köyü kuzeydoğusu, güneye bakan yamaçlar, 07.05.2013,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67' 174" N 40</w:t>
      </w:r>
      <w:r w:rsidRPr="003712D3">
        <w:rPr>
          <w:rFonts w:ascii="Times New Roman" w:hAnsi="Times New Roman"/>
          <w:sz w:val="24"/>
          <w:szCs w:val="24"/>
          <w:vertAlign w:val="superscript"/>
        </w:rPr>
        <w:t>o</w:t>
      </w:r>
      <w:r w:rsidR="00B94E81" w:rsidRPr="003712D3">
        <w:rPr>
          <w:rFonts w:ascii="Times New Roman" w:hAnsi="Times New Roman"/>
          <w:sz w:val="24"/>
          <w:szCs w:val="24"/>
        </w:rPr>
        <w:t xml:space="preserve"> 45' 988" E, 1343 </w:t>
      </w:r>
      <w:r w:rsidRPr="003712D3">
        <w:rPr>
          <w:rFonts w:ascii="Times New Roman" w:hAnsi="Times New Roman"/>
          <w:sz w:val="24"/>
          <w:szCs w:val="24"/>
        </w:rPr>
        <w:t>m, AS1001; Karcı Köyü kuzeydoğusu, güneye bakan step yamaçlar, 08.06.2013,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67' 077"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960" E, 1328 m, AS1116,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MELICA</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520. Melica minuta </w:t>
      </w:r>
      <w:r w:rsidRPr="00964572">
        <w:rPr>
          <w:rFonts w:ascii="Times New Roman" w:hAnsi="Times New Roman"/>
          <w:sz w:val="24"/>
          <w:szCs w:val="24"/>
        </w:rPr>
        <w:t>L.</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sz w:val="24"/>
          <w:szCs w:val="24"/>
        </w:rPr>
        <w:t>Karcı Köyü kuzeybatısı, step, 28.05.2012,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527"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676" E, 1259 m, AS228, Medit. elm., Hc.,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 xml:space="preserve">521. ▲ M. penicillaris </w:t>
      </w:r>
      <w:r w:rsidRPr="00964572">
        <w:rPr>
          <w:rFonts w:ascii="Times New Roman" w:hAnsi="Times New Roman"/>
          <w:sz w:val="24"/>
          <w:szCs w:val="24"/>
        </w:rPr>
        <w:t>Boiss. &amp; Balansa</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sz w:val="24"/>
          <w:szCs w:val="24"/>
        </w:rPr>
        <w:t>Karcı Köyü güneybatısı, kayalık, 27.05.2012,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182"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379" E, 1220 m, AS200; Karcı Köyü güneydoğusu, Altıkardeş Dağı doğu yamaçları, kayalık-taşlık, 28.05.2012,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101" E, 1646 m, AS266; Karcı Köyü güneybatısı, kayalık-taşlık, 03.06.2012,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003" E, 1201 m, AS313, Ir.-Tur. elm., Hc., Det.: L. Behçet</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522. M. persica</w:t>
      </w:r>
      <w:r w:rsidRPr="00964572">
        <w:rPr>
          <w:rFonts w:ascii="Times New Roman" w:hAnsi="Times New Roman"/>
          <w:sz w:val="24"/>
          <w:szCs w:val="24"/>
        </w:rPr>
        <w:t xml:space="preserve"> Kunth subsp</w:t>
      </w:r>
      <w:r w:rsidRPr="001F4715">
        <w:rPr>
          <w:rFonts w:ascii="Times New Roman" w:hAnsi="Times New Roman"/>
          <w:sz w:val="24"/>
          <w:szCs w:val="24"/>
        </w:rPr>
        <w:t>.</w:t>
      </w:r>
      <w:r w:rsidRPr="00964572">
        <w:rPr>
          <w:rFonts w:ascii="Times New Roman" w:hAnsi="Times New Roman"/>
          <w:b/>
          <w:i/>
          <w:sz w:val="24"/>
          <w:szCs w:val="24"/>
        </w:rPr>
        <w:t xml:space="preserve"> jacquemontii</w:t>
      </w:r>
      <w:r w:rsidRPr="00964572">
        <w:rPr>
          <w:rFonts w:ascii="Times New Roman" w:hAnsi="Times New Roman"/>
          <w:sz w:val="24"/>
          <w:szCs w:val="24"/>
        </w:rPr>
        <w:t xml:space="preserve"> (Decne ex Jacquem.) P. H. Davis</w:t>
      </w:r>
    </w:p>
    <w:p w:rsidR="003F7AA8" w:rsidRDefault="003F7AA8" w:rsidP="00F43462">
      <w:pPr>
        <w:spacing w:after="0" w:line="360" w:lineRule="auto"/>
        <w:jc w:val="both"/>
        <w:rPr>
          <w:rFonts w:ascii="Times New Roman" w:hAnsi="Times New Roman"/>
          <w:sz w:val="24"/>
          <w:szCs w:val="24"/>
          <w:vertAlign w:val="superscript"/>
        </w:rPr>
      </w:pPr>
      <w:r w:rsidRPr="00964572">
        <w:rPr>
          <w:rFonts w:ascii="Times New Roman" w:hAnsi="Times New Roman"/>
          <w:sz w:val="24"/>
          <w:szCs w:val="24"/>
        </w:rPr>
        <w:t>Karcı Köyü güneydoğusu, Altık</w:t>
      </w:r>
      <w:r w:rsidR="000F10F8">
        <w:rPr>
          <w:rFonts w:ascii="Times New Roman" w:hAnsi="Times New Roman"/>
          <w:sz w:val="24"/>
          <w:szCs w:val="24"/>
        </w:rPr>
        <w:t>ardeş Dağı kuzeybatısı, orman</w:t>
      </w:r>
      <w:r w:rsidRPr="00964572">
        <w:rPr>
          <w:rFonts w:ascii="Times New Roman" w:hAnsi="Times New Roman"/>
          <w:sz w:val="24"/>
          <w:szCs w:val="24"/>
        </w:rPr>
        <w:t>-orman açıkları, 15.06.2012, 38</w:t>
      </w:r>
      <w:r w:rsidRPr="00964572">
        <w:rPr>
          <w:rFonts w:ascii="Times New Roman" w:hAnsi="Times New Roman"/>
          <w:sz w:val="24"/>
          <w:szCs w:val="24"/>
          <w:vertAlign w:val="superscript"/>
        </w:rPr>
        <w:t xml:space="preserve">o </w:t>
      </w:r>
      <w:r w:rsidRPr="00964572">
        <w:rPr>
          <w:rFonts w:ascii="Times New Roman" w:hAnsi="Times New Roman"/>
          <w:sz w:val="24"/>
          <w:szCs w:val="24"/>
        </w:rPr>
        <w:t>66' 401"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46' 996" E, 1593 m, AS380; Karcı Köyü güneydoğusu, Altıkardeş Dağı yamaçları, kayalık-taşlık, 18.07.2012,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079" E, 1556 m, AS501; Karcı Köyü güneyi, Sofuhasan Dağı zirvesi, kayalık-taşlık, 27.05.2013,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702"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825" E, 1571 m, AS1088a; Karcı Köyü doğusu, step, 12.06.2013,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390"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575" E, 1291 m, AS1191; Karcı-Üçgül köyleri arası, yol kenarları, step, 13.06.2013,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186"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43' 971" E, 1230 m, AS1245, Ir.-Tur. elm., Hc., Det: L. Behçet</w:t>
      </w:r>
      <w:r w:rsidRPr="00964572">
        <w:rPr>
          <w:rFonts w:ascii="Times New Roman" w:hAnsi="Times New Roman"/>
          <w:sz w:val="24"/>
          <w:szCs w:val="24"/>
          <w:vertAlign w:val="superscript"/>
        </w:rPr>
        <w:t xml:space="preserve"> </w:t>
      </w:r>
    </w:p>
    <w:p w:rsidR="00932F86" w:rsidRDefault="00932F86" w:rsidP="00F43462">
      <w:pPr>
        <w:spacing w:after="0" w:line="360" w:lineRule="auto"/>
        <w:jc w:val="both"/>
        <w:rPr>
          <w:rFonts w:ascii="Times New Roman" w:hAnsi="Times New Roman"/>
          <w:sz w:val="24"/>
          <w:szCs w:val="24"/>
          <w:vertAlign w:val="superscript"/>
        </w:rPr>
      </w:pPr>
    </w:p>
    <w:p w:rsidR="00932F86" w:rsidRDefault="00932F86" w:rsidP="00F43462">
      <w:pPr>
        <w:spacing w:after="0" w:line="360" w:lineRule="auto"/>
        <w:jc w:val="both"/>
        <w:rPr>
          <w:rFonts w:ascii="Times New Roman" w:hAnsi="Times New Roman"/>
          <w:sz w:val="24"/>
          <w:szCs w:val="24"/>
          <w:vertAlign w:val="superscript"/>
        </w:rPr>
      </w:pPr>
    </w:p>
    <w:p w:rsidR="00932F86" w:rsidRPr="00964572" w:rsidRDefault="00932F86" w:rsidP="00F43462">
      <w:pPr>
        <w:spacing w:after="0" w:line="360" w:lineRule="auto"/>
        <w:jc w:val="both"/>
        <w:rPr>
          <w:rFonts w:ascii="Times New Roman" w:hAnsi="Times New Roman"/>
          <w:sz w:val="24"/>
          <w:szCs w:val="24"/>
        </w:rPr>
      </w:pP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STIPA</w:t>
      </w:r>
      <w:r w:rsidRPr="00964572">
        <w:rPr>
          <w:rFonts w:ascii="Times New Roman" w:hAnsi="Times New Roman"/>
          <w:sz w:val="24"/>
          <w:szCs w:val="24"/>
        </w:rPr>
        <w:t xml:space="preserve"> L.</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b/>
          <w:i/>
          <w:sz w:val="24"/>
          <w:szCs w:val="24"/>
        </w:rPr>
        <w:t>523. Stipa ehrenbergiana</w:t>
      </w:r>
      <w:r w:rsidRPr="00964572">
        <w:rPr>
          <w:rFonts w:ascii="Times New Roman" w:hAnsi="Times New Roman"/>
          <w:sz w:val="24"/>
          <w:szCs w:val="24"/>
        </w:rPr>
        <w:t xml:space="preserve"> Trin. &amp; Rupr.</w:t>
      </w:r>
    </w:p>
    <w:p w:rsidR="003F7AA8"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güneyi, Sofuhasan Dağı batısı, kayalık, 02.06.2012,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775</w:t>
      </w:r>
      <w:r w:rsidRPr="00964572">
        <w:rPr>
          <w:rFonts w:ascii="Times New Roman" w:hAnsi="Times New Roman"/>
          <w:sz w:val="24"/>
          <w:szCs w:val="24"/>
          <w:vertAlign w:val="superscript"/>
        </w:rPr>
        <w:t>o</w:t>
      </w:r>
      <w:r w:rsidRPr="00964572">
        <w:rPr>
          <w:rFonts w:ascii="Times New Roman" w:hAnsi="Times New Roman"/>
          <w:sz w:val="24"/>
          <w:szCs w:val="24"/>
        </w:rPr>
        <w:t xml:space="preserve">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603" E, 1506 m, AS295, Ir.-Tur. elm.,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PIPTATHERUM</w:t>
      </w:r>
      <w:r w:rsidRPr="00964572">
        <w:rPr>
          <w:rFonts w:ascii="Times New Roman" w:hAnsi="Times New Roman"/>
          <w:sz w:val="24"/>
          <w:szCs w:val="24"/>
        </w:rPr>
        <w:t xml:space="preserve"> P. Beauv.</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524. Piptatherum holciforme</w:t>
      </w:r>
      <w:r w:rsidRPr="00964572">
        <w:rPr>
          <w:rFonts w:ascii="Times New Roman" w:hAnsi="Times New Roman"/>
          <w:sz w:val="24"/>
          <w:szCs w:val="24"/>
        </w:rPr>
        <w:t xml:space="preserve"> (M. Bieb.) Roemer &amp; Schultes subsp. </w:t>
      </w:r>
      <w:r w:rsidRPr="00964572">
        <w:rPr>
          <w:rFonts w:ascii="Times New Roman" w:hAnsi="Times New Roman"/>
          <w:b/>
          <w:i/>
          <w:sz w:val="24"/>
          <w:szCs w:val="24"/>
        </w:rPr>
        <w:t>holciforme</w:t>
      </w:r>
      <w:r w:rsidRPr="00964572">
        <w:rPr>
          <w:rFonts w:ascii="Times New Roman" w:hAnsi="Times New Roman"/>
          <w:sz w:val="24"/>
          <w:szCs w:val="24"/>
        </w:rPr>
        <w:t xml:space="preserve"> var. </w:t>
      </w:r>
      <w:r w:rsidRPr="00964572">
        <w:rPr>
          <w:rFonts w:ascii="Times New Roman" w:hAnsi="Times New Roman"/>
          <w:b/>
          <w:i/>
          <w:sz w:val="24"/>
          <w:szCs w:val="24"/>
        </w:rPr>
        <w:t>holciforme</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güneybatısı, step, 27.06.2012,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036" N 40</w:t>
      </w:r>
      <w:r w:rsidRPr="00964572">
        <w:rPr>
          <w:rFonts w:ascii="Times New Roman" w:hAnsi="Times New Roman"/>
          <w:sz w:val="24"/>
          <w:szCs w:val="24"/>
          <w:vertAlign w:val="superscript"/>
        </w:rPr>
        <w:t xml:space="preserve">o </w:t>
      </w:r>
      <w:r w:rsidRPr="00964572">
        <w:rPr>
          <w:rFonts w:ascii="Times New Roman" w:hAnsi="Times New Roman"/>
          <w:sz w:val="24"/>
          <w:szCs w:val="24"/>
        </w:rPr>
        <w:t xml:space="preserve"> 44'  792"  E, 1254 m, AS394, Hc., Det.: L. Behçet</w:t>
      </w:r>
    </w:p>
    <w:p w:rsidR="003F7AA8" w:rsidRPr="00964572" w:rsidRDefault="003F7AA8" w:rsidP="00F43462">
      <w:pPr>
        <w:spacing w:after="0" w:line="360" w:lineRule="auto"/>
        <w:jc w:val="both"/>
        <w:rPr>
          <w:rFonts w:ascii="Times New Roman" w:hAnsi="Times New Roman"/>
          <w:b/>
          <w:i/>
          <w:sz w:val="24"/>
          <w:szCs w:val="24"/>
        </w:rPr>
      </w:pPr>
      <w:r w:rsidRPr="00964572">
        <w:rPr>
          <w:rFonts w:ascii="Times New Roman" w:hAnsi="Times New Roman"/>
          <w:b/>
          <w:i/>
          <w:sz w:val="24"/>
          <w:szCs w:val="24"/>
        </w:rPr>
        <w:t>525. ▲ P. holciforme</w:t>
      </w:r>
      <w:r w:rsidRPr="00964572">
        <w:rPr>
          <w:rFonts w:ascii="Times New Roman" w:hAnsi="Times New Roman"/>
          <w:sz w:val="24"/>
          <w:szCs w:val="24"/>
        </w:rPr>
        <w:t xml:space="preserve"> (M. Bieb.) Roemer &amp; Schultes subsp., </w:t>
      </w:r>
      <w:r w:rsidRPr="00964572">
        <w:rPr>
          <w:rFonts w:ascii="Times New Roman" w:hAnsi="Times New Roman"/>
          <w:b/>
          <w:i/>
          <w:sz w:val="24"/>
          <w:szCs w:val="24"/>
        </w:rPr>
        <w:t>longiglume</w:t>
      </w:r>
      <w:r w:rsidRPr="00964572">
        <w:rPr>
          <w:rFonts w:ascii="Times New Roman" w:hAnsi="Times New Roman"/>
          <w:sz w:val="24"/>
          <w:szCs w:val="24"/>
        </w:rPr>
        <w:t xml:space="preserve"> (Hausskn.) Freitag var. </w:t>
      </w:r>
      <w:r w:rsidRPr="00964572">
        <w:rPr>
          <w:rFonts w:ascii="Times New Roman" w:hAnsi="Times New Roman"/>
          <w:b/>
          <w:i/>
          <w:sz w:val="24"/>
          <w:szCs w:val="24"/>
        </w:rPr>
        <w:t>longiglume</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güneyi, Sofuhasan Dağı zirvesi kuzeyi, kayalık, 02.06.2012,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746"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45' 782" E, 1547 m, AS298; Karcı Köyü güneydoğusu, Altıkardeş Dağı kuzeybatısı, orman -orman açıkları, 15.06.2012,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424"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46' 733" E, 1482 m, AS383; Karcı Köyü güneybatısı, sulama kanalı çevresi, 27.06.2012,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036"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792" E, 1254 m, AS397b; Karcı Köyü güneydoğusu, Altıkardeş Dağı yamaçları, kayalık-taşlık, 18.07.2012,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210"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47' 079" E, 1554 m, AS500, Hc.,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PHRAGMITES</w:t>
      </w:r>
      <w:r w:rsidRPr="00964572">
        <w:rPr>
          <w:rFonts w:ascii="Times New Roman" w:hAnsi="Times New Roman"/>
          <w:sz w:val="24"/>
          <w:szCs w:val="24"/>
        </w:rPr>
        <w:t xml:space="preserve"> L.</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526. Phragmites australis </w:t>
      </w:r>
      <w:r w:rsidRPr="00964572">
        <w:rPr>
          <w:rFonts w:ascii="Times New Roman" w:hAnsi="Times New Roman"/>
          <w:sz w:val="24"/>
          <w:szCs w:val="24"/>
        </w:rPr>
        <w:t>(Cav.) Trin. ex Steud.</w:t>
      </w:r>
    </w:p>
    <w:p w:rsidR="003F7AA8"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nemli alan,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186"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968" E, 1229 m, AS449; Karcı Köyü, su kenarı, 10.07.2012,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085"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45' 132" E, 1300 m, AS469; Karcı -Üçgü</w:t>
      </w:r>
      <w:r w:rsidR="000F10F8" w:rsidRPr="003712D3">
        <w:rPr>
          <w:rFonts w:ascii="Times New Roman" w:hAnsi="Times New Roman"/>
          <w:sz w:val="24"/>
          <w:szCs w:val="24"/>
        </w:rPr>
        <w:t xml:space="preserve">l köyleri arası, yol kenarları, </w:t>
      </w:r>
      <w:r w:rsidRPr="003712D3">
        <w:rPr>
          <w:rFonts w:ascii="Times New Roman" w:hAnsi="Times New Roman"/>
          <w:sz w:val="24"/>
          <w:szCs w:val="24"/>
        </w:rPr>
        <w:t>13.06.2013, 38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186"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971" E, 1230 m, AS1244, Eu.-Sib. elm., Cr., Det.: L. Behçet</w:t>
      </w:r>
      <w:r w:rsidRPr="003712D3">
        <w:rPr>
          <w:rFonts w:ascii="Times New Roman" w:hAnsi="Times New Roman"/>
          <w:sz w:val="24"/>
          <w:szCs w:val="24"/>
        </w:rPr>
        <w:tab/>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ERAGROSTIS</w:t>
      </w:r>
      <w:r w:rsidRPr="00964572">
        <w:rPr>
          <w:rFonts w:ascii="Times New Roman" w:hAnsi="Times New Roman"/>
          <w:sz w:val="24"/>
          <w:szCs w:val="24"/>
        </w:rPr>
        <w:t xml:space="preserve"> Wolf</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w:t>
      </w:r>
      <w:r w:rsidR="002F43EC">
        <w:rPr>
          <w:rFonts w:ascii="Times New Roman" w:hAnsi="Times New Roman"/>
          <w:b/>
          <w:i/>
          <w:sz w:val="24"/>
          <w:szCs w:val="24"/>
        </w:rPr>
        <w:t xml:space="preserve">27. </w:t>
      </w:r>
      <w:r w:rsidRPr="00964572">
        <w:rPr>
          <w:rFonts w:ascii="Times New Roman" w:hAnsi="Times New Roman"/>
          <w:b/>
          <w:i/>
          <w:sz w:val="24"/>
          <w:szCs w:val="24"/>
        </w:rPr>
        <w:t xml:space="preserve">Eragrostis minor </w:t>
      </w:r>
      <w:r w:rsidRPr="00964572">
        <w:rPr>
          <w:rFonts w:ascii="Times New Roman" w:hAnsi="Times New Roman"/>
          <w:sz w:val="24"/>
          <w:szCs w:val="24"/>
        </w:rPr>
        <w:t>Host</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güneybatısı, bahçe kenarları, 03.06.2012,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977" N 40</w:t>
      </w:r>
      <w:r w:rsidRPr="003712D3">
        <w:rPr>
          <w:rFonts w:ascii="Times New Roman" w:hAnsi="Times New Roman"/>
          <w:sz w:val="24"/>
          <w:szCs w:val="24"/>
          <w:vertAlign w:val="superscript"/>
        </w:rPr>
        <w:t xml:space="preserve">o </w:t>
      </w:r>
      <w:r w:rsidRPr="003712D3">
        <w:rPr>
          <w:rFonts w:ascii="Times New Roman" w:hAnsi="Times New Roman"/>
          <w:sz w:val="24"/>
          <w:szCs w:val="24"/>
        </w:rPr>
        <w:t>43' 885" E, 1206 m, AS322; Karcı Köyü batısı, Dızık Mevkii, tarla, 24.07.2013,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244"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325" E, 1248 m, AS1338,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CYNODON</w:t>
      </w:r>
      <w:r w:rsidRPr="00964572">
        <w:rPr>
          <w:rFonts w:ascii="Times New Roman" w:hAnsi="Times New Roman"/>
          <w:sz w:val="24"/>
          <w:szCs w:val="24"/>
        </w:rPr>
        <w:t xml:space="preserve"> Rich.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528. Cynodon dactylon </w:t>
      </w:r>
      <w:r w:rsidRPr="00964572">
        <w:rPr>
          <w:rFonts w:ascii="Times New Roman" w:hAnsi="Times New Roman"/>
          <w:sz w:val="24"/>
          <w:szCs w:val="24"/>
        </w:rPr>
        <w:t>(L.) Pers. var.</w:t>
      </w:r>
      <w:r w:rsidRPr="00964572">
        <w:rPr>
          <w:rFonts w:ascii="Times New Roman" w:hAnsi="Times New Roman"/>
          <w:b/>
          <w:i/>
          <w:sz w:val="24"/>
          <w:szCs w:val="24"/>
        </w:rPr>
        <w:t xml:space="preserve"> villosus</w:t>
      </w:r>
      <w:r w:rsidRPr="00964572">
        <w:rPr>
          <w:rFonts w:ascii="Times New Roman" w:hAnsi="Times New Roman"/>
          <w:sz w:val="24"/>
          <w:szCs w:val="24"/>
        </w:rPr>
        <w:t xml:space="preserve"> Regel</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bahçe içi, 09.06.2013,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234"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500" E, 1241 m, AS1162; Karcı Köyü batısı, Kırmızıdut Mevkii, nemli alan, 24.07.2013,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070"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233" E, 1205 m, AS1307,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lastRenderedPageBreak/>
        <w:t>ECHINOCHLOA</w:t>
      </w:r>
      <w:r w:rsidRPr="00964572">
        <w:rPr>
          <w:rFonts w:ascii="Times New Roman" w:hAnsi="Times New Roman"/>
          <w:sz w:val="24"/>
          <w:szCs w:val="24"/>
        </w:rPr>
        <w:t xml:space="preserve"> P. Beauv.</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529. Echinochloa crus-galli</w:t>
      </w:r>
      <w:r w:rsidRPr="00964572">
        <w:rPr>
          <w:rFonts w:ascii="Times New Roman" w:hAnsi="Times New Roman"/>
          <w:sz w:val="24"/>
          <w:szCs w:val="24"/>
        </w:rPr>
        <w:t xml:space="preserve"> (L.) P. Beauv.</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doğusu, tarla, gölgelik alan, 15.08.2013,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534"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46' 058" E, 1311 m, AS1344,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DIGITARIA</w:t>
      </w:r>
      <w:r w:rsidRPr="00964572">
        <w:rPr>
          <w:rFonts w:ascii="Times New Roman" w:hAnsi="Times New Roman"/>
          <w:sz w:val="24"/>
          <w:szCs w:val="24"/>
        </w:rPr>
        <w:t xml:space="preserve"> Haller</w:t>
      </w:r>
    </w:p>
    <w:p w:rsidR="003F7AA8" w:rsidRPr="00964572" w:rsidRDefault="005B75F0" w:rsidP="00F43462">
      <w:pPr>
        <w:spacing w:after="0" w:line="360" w:lineRule="auto"/>
        <w:jc w:val="both"/>
        <w:rPr>
          <w:rFonts w:ascii="Times New Roman" w:hAnsi="Times New Roman"/>
          <w:sz w:val="24"/>
          <w:szCs w:val="24"/>
        </w:rPr>
      </w:pPr>
      <w:r>
        <w:rPr>
          <w:rFonts w:ascii="Times New Roman" w:hAnsi="Times New Roman"/>
          <w:b/>
          <w:i/>
          <w:sz w:val="24"/>
          <w:szCs w:val="24"/>
        </w:rPr>
        <w:t xml:space="preserve">530. </w:t>
      </w:r>
      <w:r w:rsidR="003F7AA8" w:rsidRPr="00964572">
        <w:rPr>
          <w:rFonts w:ascii="Times New Roman" w:hAnsi="Times New Roman"/>
          <w:b/>
          <w:i/>
          <w:sz w:val="24"/>
          <w:szCs w:val="24"/>
        </w:rPr>
        <w:t xml:space="preserve">Digitaria sanguinalis </w:t>
      </w:r>
      <w:r w:rsidR="003F7AA8" w:rsidRPr="00964572">
        <w:rPr>
          <w:rFonts w:ascii="Times New Roman" w:hAnsi="Times New Roman"/>
          <w:sz w:val="24"/>
          <w:szCs w:val="24"/>
        </w:rPr>
        <w:t>(L.) Scop.</w:t>
      </w:r>
    </w:p>
    <w:p w:rsidR="003F7AA8" w:rsidRPr="00964572" w:rsidRDefault="003F7AA8" w:rsidP="00F43462">
      <w:pPr>
        <w:spacing w:after="0" w:line="360" w:lineRule="auto"/>
        <w:jc w:val="both"/>
        <w:rPr>
          <w:rFonts w:ascii="Times New Roman" w:hAnsi="Times New Roman"/>
          <w:sz w:val="24"/>
          <w:szCs w:val="24"/>
        </w:rPr>
      </w:pPr>
      <w:r w:rsidRPr="00964572">
        <w:rPr>
          <w:rFonts w:ascii="Times New Roman" w:hAnsi="Times New Roman"/>
          <w:sz w:val="24"/>
          <w:szCs w:val="24"/>
        </w:rPr>
        <w:t>Karcı Köyü kuzeybatısı, Pir Deresi Mevkii, 23.08.2012,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550" N 40 44</w:t>
      </w:r>
      <w:r w:rsidRPr="00964572">
        <w:rPr>
          <w:rFonts w:ascii="Times New Roman" w:hAnsi="Times New Roman"/>
          <w:sz w:val="24"/>
          <w:szCs w:val="24"/>
          <w:vertAlign w:val="superscript"/>
        </w:rPr>
        <w:t>o</w:t>
      </w:r>
      <w:r w:rsidRPr="00964572">
        <w:rPr>
          <w:rFonts w:ascii="Times New Roman" w:hAnsi="Times New Roman"/>
          <w:sz w:val="24"/>
          <w:szCs w:val="24"/>
        </w:rPr>
        <w:t xml:space="preserve"> 672' E, 1257 m, AS558a; Karcı Köyü güneybatısı, Kırmızıdut Mevkii, tarla, 02.11.2012, 38</w:t>
      </w:r>
      <w:r w:rsidRPr="00964572">
        <w:rPr>
          <w:rFonts w:ascii="Times New Roman" w:hAnsi="Times New Roman"/>
          <w:sz w:val="24"/>
          <w:szCs w:val="24"/>
          <w:vertAlign w:val="superscript"/>
        </w:rPr>
        <w:t>o</w:t>
      </w:r>
      <w:r w:rsidRPr="00964572">
        <w:rPr>
          <w:rFonts w:ascii="Times New Roman" w:hAnsi="Times New Roman"/>
          <w:sz w:val="24"/>
          <w:szCs w:val="24"/>
        </w:rPr>
        <w:t xml:space="preserve"> 65' 972" N 40</w:t>
      </w:r>
      <w:r w:rsidRPr="00964572">
        <w:rPr>
          <w:rFonts w:ascii="Times New Roman" w:hAnsi="Times New Roman"/>
          <w:sz w:val="24"/>
          <w:szCs w:val="24"/>
          <w:vertAlign w:val="superscript"/>
        </w:rPr>
        <w:t xml:space="preserve">o </w:t>
      </w:r>
      <w:r w:rsidRPr="00964572">
        <w:rPr>
          <w:rFonts w:ascii="Times New Roman" w:hAnsi="Times New Roman"/>
          <w:sz w:val="24"/>
          <w:szCs w:val="24"/>
        </w:rPr>
        <w:t>44' 030" E, 1210 m, AS643a; Karcı Köyü batısı, Kırmızıdut Mevkii, tarla, 24.07.2013,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070"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233" E, 1205 m, AS1318, AS1320; Karcı Köyü batısı, Dızık Mevkii, tarla, 24.07.2013, 38</w:t>
      </w:r>
      <w:r w:rsidRPr="00964572">
        <w:rPr>
          <w:rFonts w:ascii="Times New Roman" w:hAnsi="Times New Roman"/>
          <w:sz w:val="24"/>
          <w:szCs w:val="24"/>
          <w:vertAlign w:val="superscript"/>
        </w:rPr>
        <w:t>o</w:t>
      </w:r>
      <w:r w:rsidRPr="00964572">
        <w:rPr>
          <w:rFonts w:ascii="Times New Roman" w:hAnsi="Times New Roman"/>
          <w:sz w:val="24"/>
          <w:szCs w:val="24"/>
        </w:rPr>
        <w:t xml:space="preserve"> 66' 244" N 40</w:t>
      </w:r>
      <w:r w:rsidRPr="00964572">
        <w:rPr>
          <w:rFonts w:ascii="Times New Roman" w:hAnsi="Times New Roman"/>
          <w:sz w:val="24"/>
          <w:szCs w:val="24"/>
          <w:vertAlign w:val="superscript"/>
        </w:rPr>
        <w:t>o</w:t>
      </w:r>
      <w:r w:rsidRPr="00964572">
        <w:rPr>
          <w:rFonts w:ascii="Times New Roman" w:hAnsi="Times New Roman"/>
          <w:sz w:val="24"/>
          <w:szCs w:val="24"/>
        </w:rPr>
        <w:t xml:space="preserve"> 44' 325" E, 1248 m, AS1333,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SETARIA</w:t>
      </w:r>
      <w:r w:rsidRPr="00964572">
        <w:rPr>
          <w:rFonts w:ascii="Times New Roman" w:hAnsi="Times New Roman"/>
          <w:sz w:val="24"/>
          <w:szCs w:val="24"/>
        </w:rPr>
        <w:t xml:space="preserve"> P. Beauv.</w:t>
      </w:r>
    </w:p>
    <w:p w:rsidR="003F7AA8" w:rsidRPr="00964572" w:rsidRDefault="005B75F0"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531. </w:t>
      </w:r>
      <w:r w:rsidR="003F7AA8" w:rsidRPr="00964572">
        <w:rPr>
          <w:rFonts w:ascii="Times New Roman" w:hAnsi="Times New Roman"/>
          <w:b/>
          <w:i/>
          <w:sz w:val="24"/>
          <w:szCs w:val="24"/>
        </w:rPr>
        <w:t xml:space="preserve">Setaria viridis </w:t>
      </w:r>
      <w:r w:rsidR="003F7AA8" w:rsidRPr="00964572">
        <w:rPr>
          <w:rFonts w:ascii="Times New Roman" w:hAnsi="Times New Roman"/>
          <w:sz w:val="24"/>
          <w:szCs w:val="24"/>
        </w:rPr>
        <w:t>(L.) P. Beauv</w:t>
      </w:r>
      <w:r w:rsidR="003F7AA8" w:rsidRPr="00964572">
        <w:rPr>
          <w:rFonts w:ascii="Times New Roman" w:hAnsi="Times New Roman"/>
          <w:b/>
          <w:i/>
          <w:sz w:val="24"/>
          <w:szCs w:val="24"/>
        </w:rPr>
        <w:t>.</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güneybatısı, Kırmızıdut Mevkii, tarla, 02.11.2012,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972"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030' E, 1210 m, AS641; Karcı Köyü güneybatısı, bahçe kenarları, nemli alan, 08.09.2012,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977"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829" E, 119</w:t>
      </w:r>
      <w:r w:rsidR="00C618EC" w:rsidRPr="003712D3">
        <w:rPr>
          <w:rFonts w:ascii="Times New Roman" w:hAnsi="Times New Roman"/>
          <w:sz w:val="24"/>
          <w:szCs w:val="24"/>
        </w:rPr>
        <w:t>5 m</w:t>
      </w:r>
      <w:r w:rsidRPr="003712D3">
        <w:rPr>
          <w:rFonts w:ascii="Times New Roman" w:hAnsi="Times New Roman"/>
          <w:sz w:val="24"/>
          <w:szCs w:val="24"/>
        </w:rPr>
        <w:t>, AS595; Karcı Köyü batısı, Dızık Mevkii, tarla, 24.07.2013,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244"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325" E, 1248 m, AS1328a, Th., Det.: L. Behçet</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532. S. verticillata</w:t>
      </w:r>
      <w:r w:rsidRPr="00964572">
        <w:rPr>
          <w:rFonts w:ascii="Times New Roman" w:hAnsi="Times New Roman"/>
          <w:sz w:val="24"/>
          <w:szCs w:val="24"/>
        </w:rPr>
        <w:t xml:space="preserve"> (L.) P. Beauv. var.</w:t>
      </w:r>
      <w:r w:rsidRPr="00964572">
        <w:rPr>
          <w:rFonts w:ascii="Times New Roman" w:hAnsi="Times New Roman"/>
          <w:b/>
          <w:i/>
          <w:sz w:val="24"/>
          <w:szCs w:val="24"/>
        </w:rPr>
        <w:t xml:space="preserve"> ambigua</w:t>
      </w:r>
      <w:r w:rsidRPr="00964572">
        <w:rPr>
          <w:rFonts w:ascii="Times New Roman" w:hAnsi="Times New Roman"/>
          <w:sz w:val="24"/>
          <w:szCs w:val="24"/>
        </w:rPr>
        <w:t xml:space="preserve"> (Guss.) Parl.</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Kırmızıdut Mevkii, tarla, 14.06.2013,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65' 928"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43' 854" E, 1199 m, AS1252, Th., Det.: L. Behçet</w:t>
      </w:r>
    </w:p>
    <w:p w:rsidR="003F7AA8" w:rsidRPr="00964572" w:rsidRDefault="002F43EC" w:rsidP="00F43462">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 xml:space="preserve">533. </w:t>
      </w:r>
      <w:r w:rsidR="003F7AA8" w:rsidRPr="00964572">
        <w:rPr>
          <w:rFonts w:ascii="Times New Roman" w:hAnsi="Times New Roman"/>
          <w:b/>
          <w:i/>
          <w:sz w:val="24"/>
          <w:szCs w:val="24"/>
        </w:rPr>
        <w:t xml:space="preserve"> S. glauca </w:t>
      </w:r>
      <w:r w:rsidR="003F7AA8" w:rsidRPr="00964572">
        <w:rPr>
          <w:rFonts w:ascii="Times New Roman" w:hAnsi="Times New Roman"/>
          <w:sz w:val="24"/>
          <w:szCs w:val="24"/>
        </w:rPr>
        <w:t>(L.) P. Beauv.</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batısı, Kırmızıdut Mevkii, nemli, alan, 24.07.2013,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070"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233" E, 1205 m, AS1300, Th.,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PENNISETUM</w:t>
      </w:r>
      <w:r w:rsidRPr="00964572">
        <w:rPr>
          <w:rFonts w:ascii="Times New Roman" w:hAnsi="Times New Roman"/>
          <w:sz w:val="24"/>
          <w:szCs w:val="24"/>
        </w:rPr>
        <w:t xml:space="preserve"> Rich.</w:t>
      </w:r>
    </w:p>
    <w:p w:rsidR="003F7AA8" w:rsidRPr="00964572" w:rsidRDefault="003F7AA8" w:rsidP="00F43462">
      <w:pPr>
        <w:pStyle w:val="ListeParagraf"/>
        <w:spacing w:after="0" w:line="360" w:lineRule="auto"/>
        <w:ind w:left="0"/>
        <w:jc w:val="both"/>
        <w:rPr>
          <w:rFonts w:ascii="Times New Roman" w:hAnsi="Times New Roman"/>
          <w:sz w:val="24"/>
          <w:szCs w:val="24"/>
        </w:rPr>
      </w:pPr>
      <w:r w:rsidRPr="00964572">
        <w:rPr>
          <w:rFonts w:ascii="Times New Roman" w:hAnsi="Times New Roman"/>
          <w:b/>
          <w:i/>
          <w:sz w:val="24"/>
          <w:szCs w:val="24"/>
        </w:rPr>
        <w:t xml:space="preserve">534. ▲ Pennisetum orientale </w:t>
      </w:r>
      <w:r w:rsidRPr="00964572">
        <w:rPr>
          <w:rFonts w:ascii="Times New Roman" w:hAnsi="Times New Roman"/>
          <w:sz w:val="24"/>
          <w:szCs w:val="24"/>
        </w:rPr>
        <w:t>Rich.</w:t>
      </w:r>
    </w:p>
    <w:p w:rsidR="003F7AA8" w:rsidRPr="003712D3" w:rsidRDefault="003F7AA8" w:rsidP="00F43462">
      <w:pPr>
        <w:spacing w:after="0" w:line="360" w:lineRule="auto"/>
        <w:jc w:val="both"/>
        <w:rPr>
          <w:rFonts w:ascii="Times New Roman" w:hAnsi="Times New Roman"/>
          <w:sz w:val="24"/>
          <w:szCs w:val="24"/>
        </w:rPr>
      </w:pPr>
      <w:r w:rsidRPr="003712D3">
        <w:rPr>
          <w:rFonts w:ascii="Times New Roman" w:hAnsi="Times New Roman"/>
          <w:sz w:val="24"/>
          <w:szCs w:val="24"/>
        </w:rPr>
        <w:t>Karcı Köyü güneydoğusu, Altıkardeş Dağı kuzeydoğusu, orman-orman açıkları, 15.06.2012,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388"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46 '580" E, 1374 m, AS389, Ir.-Tur. elm., Cr., Det.: L. Behçet</w:t>
      </w:r>
    </w:p>
    <w:p w:rsidR="003F7AA8" w:rsidRPr="00964572" w:rsidRDefault="003F7AA8" w:rsidP="00F43462">
      <w:pPr>
        <w:pStyle w:val="ListeParagraf"/>
        <w:numPr>
          <w:ilvl w:val="0"/>
          <w:numId w:val="3"/>
        </w:numPr>
        <w:spacing w:after="0" w:line="360" w:lineRule="auto"/>
        <w:ind w:hanging="285"/>
        <w:jc w:val="both"/>
        <w:rPr>
          <w:rFonts w:ascii="Times New Roman" w:hAnsi="Times New Roman"/>
          <w:sz w:val="24"/>
          <w:szCs w:val="24"/>
        </w:rPr>
      </w:pPr>
      <w:r w:rsidRPr="00964572">
        <w:rPr>
          <w:rFonts w:ascii="Times New Roman" w:hAnsi="Times New Roman"/>
          <w:b/>
          <w:i/>
          <w:sz w:val="24"/>
          <w:szCs w:val="24"/>
        </w:rPr>
        <w:t xml:space="preserve">SORGHUM </w:t>
      </w:r>
      <w:r w:rsidRPr="00964572">
        <w:rPr>
          <w:rFonts w:ascii="Times New Roman" w:hAnsi="Times New Roman"/>
          <w:sz w:val="24"/>
          <w:szCs w:val="24"/>
        </w:rPr>
        <w:t>Moench</w:t>
      </w:r>
    </w:p>
    <w:p w:rsidR="003F7AA8" w:rsidRPr="00964572" w:rsidRDefault="002F43EC" w:rsidP="00F43462">
      <w:pPr>
        <w:pStyle w:val="ListeParagraf"/>
        <w:spacing w:after="0" w:line="360" w:lineRule="auto"/>
        <w:ind w:left="0"/>
        <w:jc w:val="both"/>
        <w:rPr>
          <w:rFonts w:ascii="Times New Roman" w:hAnsi="Times New Roman"/>
          <w:b/>
          <w:i/>
          <w:sz w:val="24"/>
          <w:szCs w:val="24"/>
        </w:rPr>
      </w:pPr>
      <w:r>
        <w:rPr>
          <w:rFonts w:ascii="Times New Roman" w:hAnsi="Times New Roman"/>
          <w:b/>
          <w:i/>
          <w:sz w:val="24"/>
          <w:szCs w:val="24"/>
        </w:rPr>
        <w:t xml:space="preserve">535. </w:t>
      </w:r>
      <w:r w:rsidR="001F4715">
        <w:rPr>
          <w:rFonts w:ascii="Times New Roman" w:hAnsi="Times New Roman"/>
          <w:b/>
          <w:i/>
          <w:sz w:val="24"/>
          <w:szCs w:val="24"/>
        </w:rPr>
        <w:t>Sor</w:t>
      </w:r>
      <w:r w:rsidR="003F7AA8" w:rsidRPr="00964572">
        <w:rPr>
          <w:rFonts w:ascii="Times New Roman" w:hAnsi="Times New Roman"/>
          <w:b/>
          <w:i/>
          <w:sz w:val="24"/>
          <w:szCs w:val="24"/>
        </w:rPr>
        <w:t>ghum halepense</w:t>
      </w:r>
      <w:r w:rsidR="003F7AA8" w:rsidRPr="00964572">
        <w:rPr>
          <w:rFonts w:ascii="Times New Roman" w:hAnsi="Times New Roman"/>
          <w:sz w:val="24"/>
          <w:szCs w:val="24"/>
        </w:rPr>
        <w:t xml:space="preserve"> (L.) Pers. var. </w:t>
      </w:r>
      <w:r w:rsidR="003F7AA8" w:rsidRPr="00964572">
        <w:rPr>
          <w:rFonts w:ascii="Times New Roman" w:hAnsi="Times New Roman"/>
          <w:b/>
          <w:i/>
          <w:sz w:val="24"/>
          <w:szCs w:val="24"/>
        </w:rPr>
        <w:t>halepense</w:t>
      </w:r>
    </w:p>
    <w:p w:rsidR="005225CB" w:rsidRDefault="003F7AA8" w:rsidP="00F43462">
      <w:pPr>
        <w:spacing w:after="0" w:line="360" w:lineRule="auto"/>
        <w:jc w:val="both"/>
        <w:rPr>
          <w:rFonts w:ascii="Times New Roman" w:hAnsi="Times New Roman"/>
          <w:b/>
          <w:sz w:val="24"/>
          <w:szCs w:val="24"/>
        </w:rPr>
      </w:pPr>
      <w:r w:rsidRPr="003712D3">
        <w:rPr>
          <w:rFonts w:ascii="Times New Roman" w:hAnsi="Times New Roman"/>
          <w:sz w:val="24"/>
          <w:szCs w:val="24"/>
        </w:rPr>
        <w:t>Karcı Köyü batısı, Dızık Mevkii, tarla, 24.07.2013, 38</w:t>
      </w:r>
      <w:r w:rsidRPr="003712D3">
        <w:rPr>
          <w:rFonts w:ascii="Times New Roman" w:hAnsi="Times New Roman"/>
          <w:sz w:val="24"/>
          <w:szCs w:val="24"/>
          <w:vertAlign w:val="superscript"/>
        </w:rPr>
        <w:t>o</w:t>
      </w:r>
      <w:r w:rsidRPr="003712D3">
        <w:rPr>
          <w:rFonts w:ascii="Times New Roman" w:hAnsi="Times New Roman"/>
          <w:sz w:val="24"/>
          <w:szCs w:val="24"/>
        </w:rPr>
        <w:t xml:space="preserve"> 66' 244" N 40</w:t>
      </w:r>
      <w:r w:rsidRPr="003712D3">
        <w:rPr>
          <w:rFonts w:ascii="Times New Roman" w:hAnsi="Times New Roman"/>
          <w:sz w:val="24"/>
          <w:szCs w:val="24"/>
          <w:vertAlign w:val="superscript"/>
        </w:rPr>
        <w:t>o</w:t>
      </w:r>
      <w:r w:rsidRPr="003712D3">
        <w:rPr>
          <w:rFonts w:ascii="Times New Roman" w:hAnsi="Times New Roman"/>
          <w:sz w:val="24"/>
          <w:szCs w:val="24"/>
        </w:rPr>
        <w:t xml:space="preserve"> 44' 325" E, 1248 m, AS1328b, AS1336, Hc., Det.: L. Behçet</w:t>
      </w:r>
    </w:p>
    <w:p w:rsidR="003F7AA8" w:rsidRPr="003F7AA8" w:rsidRDefault="003F7AA8" w:rsidP="00F43462">
      <w:pPr>
        <w:pStyle w:val="ListeParagraf"/>
        <w:spacing w:after="0" w:line="360" w:lineRule="auto"/>
        <w:ind w:left="0"/>
        <w:jc w:val="both"/>
        <w:rPr>
          <w:rFonts w:ascii="Times New Roman" w:hAnsi="Times New Roman"/>
          <w:b/>
          <w:sz w:val="24"/>
          <w:szCs w:val="24"/>
        </w:rPr>
      </w:pPr>
      <w:r w:rsidRPr="003F7AA8">
        <w:rPr>
          <w:rFonts w:ascii="Times New Roman" w:hAnsi="Times New Roman"/>
          <w:b/>
          <w:sz w:val="24"/>
          <w:szCs w:val="24"/>
        </w:rPr>
        <w:lastRenderedPageBreak/>
        <w:t xml:space="preserve">4.1. Türkiye Florasında belirtilen </w:t>
      </w:r>
      <w:r w:rsidR="006E7A30">
        <w:rPr>
          <w:rFonts w:ascii="Times New Roman" w:hAnsi="Times New Roman"/>
          <w:b/>
          <w:sz w:val="24"/>
          <w:szCs w:val="24"/>
        </w:rPr>
        <w:t xml:space="preserve">morfolojik özelliklerden farklı </w:t>
      </w:r>
      <w:r w:rsidRPr="003F7AA8">
        <w:rPr>
          <w:rFonts w:ascii="Times New Roman" w:hAnsi="Times New Roman"/>
          <w:b/>
          <w:sz w:val="24"/>
          <w:szCs w:val="24"/>
        </w:rPr>
        <w:t>özellik</w:t>
      </w:r>
      <w:r w:rsidR="006E7A30">
        <w:rPr>
          <w:rFonts w:ascii="Times New Roman" w:hAnsi="Times New Roman"/>
          <w:b/>
          <w:sz w:val="24"/>
          <w:szCs w:val="24"/>
        </w:rPr>
        <w:t>ler</w:t>
      </w:r>
      <w:r w:rsidRPr="003F7AA8">
        <w:rPr>
          <w:rFonts w:ascii="Times New Roman" w:hAnsi="Times New Roman"/>
          <w:b/>
          <w:sz w:val="24"/>
          <w:szCs w:val="24"/>
        </w:rPr>
        <w:t xml:space="preserve"> gösteren</w:t>
      </w:r>
      <w:r w:rsidR="006E7A30">
        <w:rPr>
          <w:rFonts w:ascii="Times New Roman" w:hAnsi="Times New Roman"/>
          <w:b/>
          <w:sz w:val="24"/>
          <w:szCs w:val="24"/>
        </w:rPr>
        <w:t xml:space="preserve"> </w:t>
      </w:r>
      <w:r w:rsidRPr="003F7AA8">
        <w:rPr>
          <w:rFonts w:ascii="Times New Roman" w:hAnsi="Times New Roman"/>
          <w:b/>
          <w:sz w:val="24"/>
          <w:szCs w:val="24"/>
        </w:rPr>
        <w:t>ta</w:t>
      </w:r>
      <w:r w:rsidR="003159EE">
        <w:rPr>
          <w:rFonts w:ascii="Times New Roman" w:hAnsi="Times New Roman"/>
          <w:b/>
          <w:sz w:val="24"/>
          <w:szCs w:val="24"/>
        </w:rPr>
        <w:t>k</w:t>
      </w:r>
      <w:r w:rsidRPr="003F7AA8">
        <w:rPr>
          <w:rFonts w:ascii="Times New Roman" w:hAnsi="Times New Roman"/>
          <w:b/>
          <w:sz w:val="24"/>
          <w:szCs w:val="24"/>
        </w:rPr>
        <w:t>sonlar ile hakkında yeterli bilgi o</w:t>
      </w:r>
      <w:r w:rsidR="001C1BDB">
        <w:rPr>
          <w:rFonts w:ascii="Times New Roman" w:hAnsi="Times New Roman"/>
          <w:b/>
          <w:sz w:val="24"/>
          <w:szCs w:val="24"/>
        </w:rPr>
        <w:t>lmayan taksonlar ve özellikleri</w:t>
      </w:r>
    </w:p>
    <w:p w:rsidR="003F7AA8" w:rsidRPr="003F7AA8" w:rsidRDefault="003F7AA8" w:rsidP="00F43462">
      <w:pPr>
        <w:pStyle w:val="ListeParagraf"/>
        <w:spacing w:after="0" w:line="360" w:lineRule="auto"/>
        <w:ind w:left="705" w:hanging="705"/>
        <w:jc w:val="both"/>
        <w:rPr>
          <w:rFonts w:ascii="Times New Roman" w:hAnsi="Times New Roman"/>
          <w:b/>
          <w:sz w:val="24"/>
          <w:szCs w:val="24"/>
        </w:rPr>
      </w:pPr>
    </w:p>
    <w:p w:rsidR="003F7AA8" w:rsidRPr="003F7AA8" w:rsidRDefault="00DF4D04" w:rsidP="00A745F9">
      <w:pPr>
        <w:pStyle w:val="ListeParagraf"/>
        <w:spacing w:after="0" w:line="240" w:lineRule="auto"/>
        <w:ind w:left="0"/>
        <w:jc w:val="both"/>
        <w:rPr>
          <w:rFonts w:ascii="Times New Roman" w:hAnsi="Times New Roman"/>
          <w:sz w:val="20"/>
          <w:szCs w:val="20"/>
        </w:rPr>
      </w:pPr>
      <w:r>
        <w:rPr>
          <w:rFonts w:ascii="Times New Roman" w:hAnsi="Times New Roman"/>
          <w:sz w:val="20"/>
          <w:szCs w:val="20"/>
        </w:rPr>
        <w:t>Tablo 4.</w:t>
      </w:r>
      <w:r w:rsidR="006E7A30">
        <w:rPr>
          <w:rFonts w:ascii="Times New Roman" w:hAnsi="Times New Roman"/>
          <w:sz w:val="20"/>
          <w:szCs w:val="20"/>
        </w:rPr>
        <w:t>1</w:t>
      </w:r>
      <w:r w:rsidR="003F7AA8" w:rsidRPr="003F7AA8">
        <w:rPr>
          <w:rFonts w:ascii="Times New Roman" w:hAnsi="Times New Roman"/>
          <w:sz w:val="20"/>
          <w:szCs w:val="20"/>
        </w:rPr>
        <w:t>.</w:t>
      </w:r>
      <w:r w:rsidR="003F7AA8" w:rsidRPr="003F7AA8">
        <w:rPr>
          <w:rFonts w:ascii="Times New Roman" w:hAnsi="Times New Roman"/>
          <w:sz w:val="24"/>
          <w:szCs w:val="24"/>
        </w:rPr>
        <w:t xml:space="preserve"> </w:t>
      </w:r>
      <w:r w:rsidR="003F7AA8" w:rsidRPr="003F7AA8">
        <w:rPr>
          <w:rFonts w:ascii="Times New Roman" w:hAnsi="Times New Roman"/>
          <w:sz w:val="20"/>
          <w:szCs w:val="20"/>
        </w:rPr>
        <w:t>Türkiye Florasında belirtilen morfolojik özellikl</w:t>
      </w:r>
      <w:r w:rsidR="00DD1444">
        <w:rPr>
          <w:rFonts w:ascii="Times New Roman" w:hAnsi="Times New Roman"/>
          <w:sz w:val="20"/>
          <w:szCs w:val="20"/>
        </w:rPr>
        <w:t>erden farklı özellik gösteren</w:t>
      </w:r>
      <w:r w:rsidR="003F7AA8" w:rsidRPr="003F7AA8">
        <w:rPr>
          <w:rFonts w:ascii="Times New Roman" w:hAnsi="Times New Roman"/>
          <w:sz w:val="20"/>
          <w:szCs w:val="20"/>
        </w:rPr>
        <w:t xml:space="preserve"> ta</w:t>
      </w:r>
      <w:r w:rsidR="00B71523">
        <w:rPr>
          <w:rFonts w:ascii="Times New Roman" w:hAnsi="Times New Roman"/>
          <w:sz w:val="20"/>
          <w:szCs w:val="20"/>
        </w:rPr>
        <w:t>k</w:t>
      </w:r>
      <w:r w:rsidR="003F7AA8" w:rsidRPr="003F7AA8">
        <w:rPr>
          <w:rFonts w:ascii="Times New Roman" w:hAnsi="Times New Roman"/>
          <w:sz w:val="20"/>
          <w:szCs w:val="20"/>
        </w:rPr>
        <w:t xml:space="preserve">sonlar ile hakkında yeterli bilgi olmayan taksonlar ve özellikleri </w:t>
      </w:r>
    </w:p>
    <w:p w:rsidR="003F7AA8" w:rsidRPr="003C601C" w:rsidRDefault="003F7AA8" w:rsidP="00F43462">
      <w:pPr>
        <w:pStyle w:val="ListeParagraf"/>
        <w:spacing w:after="0" w:line="360" w:lineRule="auto"/>
        <w:ind w:left="0"/>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2"/>
        <w:gridCol w:w="2211"/>
        <w:gridCol w:w="2071"/>
        <w:gridCol w:w="1826"/>
        <w:gridCol w:w="1622"/>
      </w:tblGrid>
      <w:tr w:rsidR="003F7AA8" w:rsidRPr="001C1BDB" w:rsidTr="00020220">
        <w:trPr>
          <w:trHeight w:val="72"/>
          <w:jc w:val="center"/>
        </w:trPr>
        <w:tc>
          <w:tcPr>
            <w:tcW w:w="902" w:type="dxa"/>
            <w:tcBorders>
              <w:top w:val="single" w:sz="18" w:space="0" w:color="auto"/>
              <w:left w:val="single" w:sz="4" w:space="0" w:color="FFFFFF"/>
              <w:bottom w:val="single" w:sz="12" w:space="0" w:color="000000"/>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b/>
                <w:sz w:val="16"/>
                <w:szCs w:val="16"/>
              </w:rPr>
            </w:pPr>
            <w:r w:rsidRPr="001C1BDB">
              <w:rPr>
                <w:rFonts w:ascii="Times New Roman" w:hAnsi="Times New Roman"/>
                <w:b/>
                <w:sz w:val="16"/>
                <w:szCs w:val="16"/>
              </w:rPr>
              <w:t>Örnek No</w:t>
            </w:r>
          </w:p>
        </w:tc>
        <w:tc>
          <w:tcPr>
            <w:tcW w:w="2211" w:type="dxa"/>
            <w:tcBorders>
              <w:top w:val="single" w:sz="18" w:space="0" w:color="auto"/>
              <w:left w:val="single" w:sz="4" w:space="0" w:color="FFFFFF"/>
              <w:bottom w:val="single" w:sz="12" w:space="0" w:color="000000"/>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sz w:val="16"/>
                <w:szCs w:val="16"/>
              </w:rPr>
            </w:pPr>
            <w:r w:rsidRPr="001C1BDB">
              <w:rPr>
                <w:rFonts w:ascii="Times New Roman" w:hAnsi="Times New Roman"/>
                <w:b/>
                <w:sz w:val="16"/>
                <w:szCs w:val="16"/>
              </w:rPr>
              <w:t>Bitki Adı</w:t>
            </w:r>
          </w:p>
        </w:tc>
        <w:tc>
          <w:tcPr>
            <w:tcW w:w="2071" w:type="dxa"/>
            <w:tcBorders>
              <w:top w:val="single" w:sz="18" w:space="0" w:color="auto"/>
              <w:left w:val="single" w:sz="4" w:space="0" w:color="FFFFFF"/>
              <w:bottom w:val="single" w:sz="12" w:space="0" w:color="000000"/>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b/>
                <w:sz w:val="16"/>
                <w:szCs w:val="16"/>
              </w:rPr>
            </w:pPr>
            <w:r w:rsidRPr="001C1BDB">
              <w:rPr>
                <w:rFonts w:ascii="Times New Roman" w:hAnsi="Times New Roman"/>
                <w:b/>
                <w:sz w:val="16"/>
                <w:szCs w:val="16"/>
              </w:rPr>
              <w:t>Değişiklik Gösteren Yapı</w:t>
            </w:r>
          </w:p>
        </w:tc>
        <w:tc>
          <w:tcPr>
            <w:tcW w:w="1826" w:type="dxa"/>
            <w:tcBorders>
              <w:top w:val="single" w:sz="18" w:space="0" w:color="auto"/>
              <w:left w:val="single" w:sz="4" w:space="0" w:color="FFFFFF"/>
              <w:bottom w:val="single" w:sz="12" w:space="0" w:color="000000"/>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b/>
                <w:sz w:val="16"/>
                <w:szCs w:val="16"/>
              </w:rPr>
            </w:pPr>
            <w:r w:rsidRPr="001C1BDB">
              <w:rPr>
                <w:rFonts w:ascii="Times New Roman" w:hAnsi="Times New Roman"/>
                <w:b/>
                <w:sz w:val="16"/>
                <w:szCs w:val="16"/>
              </w:rPr>
              <w:t>Örnekteki Yapısal özellik</w:t>
            </w:r>
          </w:p>
        </w:tc>
        <w:tc>
          <w:tcPr>
            <w:tcW w:w="1622" w:type="dxa"/>
            <w:tcBorders>
              <w:top w:val="single" w:sz="18" w:space="0" w:color="auto"/>
              <w:left w:val="single" w:sz="4" w:space="0" w:color="FFFFFF"/>
              <w:bottom w:val="single" w:sz="12" w:space="0" w:color="000000"/>
              <w:right w:val="single" w:sz="4" w:space="0" w:color="FFFFFF"/>
            </w:tcBorders>
          </w:tcPr>
          <w:p w:rsidR="003F7AA8" w:rsidRPr="001C1BDB" w:rsidRDefault="003F7AA8" w:rsidP="0031490C">
            <w:pPr>
              <w:widowControl w:val="0"/>
              <w:suppressAutoHyphens/>
              <w:spacing w:after="0" w:line="240" w:lineRule="auto"/>
              <w:ind w:left="2" w:hanging="244"/>
              <w:rPr>
                <w:rFonts w:ascii="Times New Roman" w:hAnsi="Times New Roman"/>
                <w:b/>
                <w:sz w:val="16"/>
                <w:szCs w:val="16"/>
              </w:rPr>
            </w:pPr>
            <w:r w:rsidRPr="001C1BDB">
              <w:rPr>
                <w:rFonts w:ascii="Times New Roman" w:hAnsi="Times New Roman"/>
                <w:b/>
                <w:sz w:val="16"/>
                <w:szCs w:val="16"/>
              </w:rPr>
              <w:t xml:space="preserve">     Türkiye Florasındaki Yapısal Özellik</w:t>
            </w:r>
          </w:p>
        </w:tc>
      </w:tr>
      <w:tr w:rsidR="003F7AA8" w:rsidRPr="001C1BDB" w:rsidTr="00020220">
        <w:trPr>
          <w:trHeight w:val="72"/>
          <w:jc w:val="center"/>
        </w:trPr>
        <w:tc>
          <w:tcPr>
            <w:tcW w:w="902" w:type="dxa"/>
            <w:tcBorders>
              <w:top w:val="single" w:sz="12" w:space="0" w:color="000000"/>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AS507</w:t>
            </w:r>
          </w:p>
        </w:tc>
        <w:tc>
          <w:tcPr>
            <w:tcW w:w="2211" w:type="dxa"/>
            <w:tcBorders>
              <w:top w:val="single" w:sz="12" w:space="0" w:color="000000"/>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Acer platanoides</w:t>
            </w:r>
          </w:p>
        </w:tc>
        <w:tc>
          <w:tcPr>
            <w:tcW w:w="2071" w:type="dxa"/>
            <w:tcBorders>
              <w:top w:val="single" w:sz="12" w:space="0" w:color="000000"/>
              <w:left w:val="single" w:sz="4" w:space="0" w:color="FFFFFF"/>
              <w:bottom w:val="single" w:sz="4" w:space="0" w:color="FFFFFF"/>
              <w:right w:val="single" w:sz="4" w:space="0" w:color="FFFFFF"/>
            </w:tcBorders>
          </w:tcPr>
          <w:p w:rsidR="003F7AA8" w:rsidRPr="001C1BDB" w:rsidRDefault="008F2A31"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Meyve</w:t>
            </w:r>
            <w:r w:rsidR="003F7AA8" w:rsidRPr="001C1BDB">
              <w:rPr>
                <w:rFonts w:ascii="Times New Roman" w:hAnsi="Times New Roman"/>
                <w:sz w:val="16"/>
                <w:szCs w:val="16"/>
              </w:rPr>
              <w:t xml:space="preserve"> kanatları</w:t>
            </w:r>
          </w:p>
        </w:tc>
        <w:tc>
          <w:tcPr>
            <w:tcW w:w="1826" w:type="dxa"/>
            <w:tcBorders>
              <w:top w:val="single" w:sz="12" w:space="0" w:color="000000"/>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 xml:space="preserve">52x16-17 mm </w:t>
            </w:r>
            <w:r w:rsidR="00740487">
              <w:rPr>
                <w:rFonts w:ascii="Times New Roman" w:hAnsi="Times New Roman"/>
                <w:sz w:val="16"/>
                <w:szCs w:val="16"/>
              </w:rPr>
              <w:t>‘</w:t>
            </w:r>
            <w:r w:rsidRPr="001C1BDB">
              <w:rPr>
                <w:rFonts w:ascii="Times New Roman" w:hAnsi="Times New Roman"/>
                <w:sz w:val="16"/>
                <w:szCs w:val="16"/>
              </w:rPr>
              <w:t>yi buluyor</w:t>
            </w:r>
          </w:p>
        </w:tc>
        <w:tc>
          <w:tcPr>
            <w:tcW w:w="1622" w:type="dxa"/>
            <w:tcBorders>
              <w:top w:val="single" w:sz="12" w:space="0" w:color="000000"/>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30-35x12-15 mm</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AS1024</w:t>
            </w: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 xml:space="preserve">Allium paniculatum </w:t>
            </w:r>
            <w:r w:rsidRPr="001C1BDB">
              <w:rPr>
                <w:rFonts w:ascii="Times New Roman" w:hAnsi="Times New Roman"/>
                <w:sz w:val="16"/>
                <w:szCs w:val="16"/>
              </w:rPr>
              <w:t>subsp.</w:t>
            </w:r>
            <w:r w:rsidRPr="001C1BDB">
              <w:rPr>
                <w:rFonts w:ascii="Times New Roman" w:hAnsi="Times New Roman"/>
                <w:b/>
                <w:i/>
                <w:sz w:val="16"/>
                <w:szCs w:val="16"/>
              </w:rPr>
              <w:t xml:space="preserve"> paniculatum</w:t>
            </w: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Spathe</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23 cm</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Bahsedilmiyor</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AS1167</w:t>
            </w: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Anagallis foemina</w:t>
            </w: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B71523"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Pedis</w:t>
            </w:r>
            <w:r w:rsidR="003F7AA8" w:rsidRPr="001C1BDB">
              <w:rPr>
                <w:rFonts w:ascii="Times New Roman" w:hAnsi="Times New Roman"/>
                <w:sz w:val="16"/>
                <w:szCs w:val="16"/>
              </w:rPr>
              <w:t>el boyu</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30 mm</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20 mm</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Kaliks lobları</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6-7 mm</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4-5 mm</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AS1151</w:t>
            </w: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Apera intermedia</w:t>
            </w: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Lemma kılçık boyu</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11,5 mm</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9-9,5 mm</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AS1064</w:t>
            </w: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Arenaria serpyllifolia</w:t>
            </w:r>
            <w:r w:rsidRPr="001C1BDB">
              <w:rPr>
                <w:rFonts w:ascii="Times New Roman" w:hAnsi="Times New Roman"/>
                <w:sz w:val="16"/>
                <w:szCs w:val="16"/>
              </w:rPr>
              <w:t xml:space="preserve"> subsp. </w:t>
            </w:r>
            <w:r w:rsidRPr="001C1BDB">
              <w:rPr>
                <w:rFonts w:ascii="Times New Roman" w:hAnsi="Times New Roman"/>
                <w:b/>
                <w:i/>
                <w:sz w:val="16"/>
                <w:szCs w:val="16"/>
              </w:rPr>
              <w:t>serpyllifolia</w:t>
            </w: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Sepal boyu</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3,5-4 mm</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3 mm</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AS1155</w:t>
            </w: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 xml:space="preserve">Arrhenatherum elatius </w:t>
            </w:r>
            <w:r w:rsidRPr="001C1BDB">
              <w:rPr>
                <w:rFonts w:ascii="Times New Roman" w:hAnsi="Times New Roman"/>
                <w:sz w:val="16"/>
                <w:szCs w:val="16"/>
              </w:rPr>
              <w:t>subsp.</w:t>
            </w:r>
            <w:r w:rsidRPr="001C1BDB">
              <w:rPr>
                <w:rFonts w:ascii="Times New Roman" w:hAnsi="Times New Roman"/>
                <w:b/>
                <w:i/>
                <w:sz w:val="16"/>
                <w:szCs w:val="16"/>
              </w:rPr>
              <w:t xml:space="preserve"> elatius</w:t>
            </w: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Yaşam süresi</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 xml:space="preserve">Tek yıllık </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103"/>
              <w:rPr>
                <w:rFonts w:ascii="Times New Roman" w:hAnsi="Times New Roman"/>
                <w:sz w:val="16"/>
                <w:szCs w:val="16"/>
              </w:rPr>
            </w:pPr>
            <w:r w:rsidRPr="001C1BDB">
              <w:rPr>
                <w:rFonts w:ascii="Times New Roman" w:hAnsi="Times New Roman"/>
                <w:sz w:val="16"/>
                <w:szCs w:val="16"/>
              </w:rPr>
              <w:t>Çok yıllık</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AS977</w:t>
            </w: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Astragalus fodinarum</w:t>
            </w: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boyu</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53 cm ye varıyor</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12-20 cm</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Yaprakçık sayısı</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15 çifti buluyor</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8-12 çift</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Yaprakçıkların ölçüleri</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4.5x2.3 cm</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E3222"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Bahsedil</w:t>
            </w:r>
            <w:r w:rsidR="003F7AA8" w:rsidRPr="001C1BDB">
              <w:rPr>
                <w:rFonts w:ascii="Times New Roman" w:hAnsi="Times New Roman"/>
                <w:sz w:val="16"/>
                <w:szCs w:val="16"/>
              </w:rPr>
              <w:t>miyor</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Stipül uzunluğu</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12 mm yi buluyor</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6 mm yi buluyor</w:t>
            </w:r>
          </w:p>
        </w:tc>
      </w:tr>
      <w:tr w:rsidR="003F7AA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3F7AA8" w:rsidRPr="001C1BDB" w:rsidRDefault="003F7AA8"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Pedunkul boyu</w:t>
            </w:r>
          </w:p>
        </w:tc>
        <w:tc>
          <w:tcPr>
            <w:tcW w:w="1826"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65 cm yi buluyor</w:t>
            </w:r>
          </w:p>
        </w:tc>
        <w:tc>
          <w:tcPr>
            <w:tcW w:w="1622" w:type="dxa"/>
            <w:tcBorders>
              <w:top w:val="single" w:sz="4" w:space="0" w:color="FFFFFF"/>
              <w:left w:val="single" w:sz="4" w:space="0" w:color="FFFFFF"/>
              <w:bottom w:val="single" w:sz="4" w:space="0" w:color="FFFFFF"/>
              <w:right w:val="single" w:sz="4" w:space="0" w:color="FFFFFF"/>
            </w:tcBorders>
          </w:tcPr>
          <w:p w:rsidR="003F7AA8" w:rsidRPr="001C1BDB" w:rsidRDefault="003F7AA8"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12-20 cm</w:t>
            </w:r>
          </w:p>
        </w:tc>
      </w:tr>
      <w:tr w:rsidR="009B43E2"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9B43E2" w:rsidRPr="001C1BDB" w:rsidRDefault="009B43E2"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B43E2" w:rsidRPr="001C1BDB" w:rsidRDefault="009B43E2"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B43E2" w:rsidRPr="001C1BDB" w:rsidRDefault="009B43E2"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Kaliks iç yüzeyi tüy durumu</w:t>
            </w:r>
          </w:p>
        </w:tc>
        <w:tc>
          <w:tcPr>
            <w:tcW w:w="1826" w:type="dxa"/>
            <w:tcBorders>
              <w:top w:val="single" w:sz="4" w:space="0" w:color="FFFFFF"/>
              <w:left w:val="single" w:sz="4" w:space="0" w:color="FFFFFF"/>
              <w:bottom w:val="single" w:sz="4" w:space="0" w:color="FFFFFF"/>
              <w:right w:val="single" w:sz="4" w:space="0" w:color="FFFFFF"/>
            </w:tcBorders>
          </w:tcPr>
          <w:p w:rsidR="009B43E2" w:rsidRPr="001C1BDB" w:rsidRDefault="009A18F6"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 xml:space="preserve">Tüysüz </w:t>
            </w:r>
          </w:p>
        </w:tc>
        <w:tc>
          <w:tcPr>
            <w:tcW w:w="1622" w:type="dxa"/>
            <w:tcBorders>
              <w:top w:val="single" w:sz="4" w:space="0" w:color="FFFFFF"/>
              <w:left w:val="single" w:sz="4" w:space="0" w:color="FFFFFF"/>
              <w:bottom w:val="single" w:sz="4" w:space="0" w:color="FFFFFF"/>
              <w:right w:val="single" w:sz="4" w:space="0" w:color="FFFFFF"/>
            </w:tcBorders>
          </w:tcPr>
          <w:p w:rsidR="009B43E2" w:rsidRDefault="009A18F6"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Bahsedilmiyor, </w:t>
            </w:r>
          </w:p>
          <w:p w:rsidR="009A18F6" w:rsidRDefault="009A18F6"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A. pendulus (Yoğun</w:t>
            </w:r>
          </w:p>
          <w:p w:rsidR="009A18F6" w:rsidRPr="001C1BDB" w:rsidRDefault="009A18F6"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Tüylü)  </w:t>
            </w:r>
          </w:p>
        </w:tc>
      </w:tr>
      <w:tr w:rsidR="00FC6EC8"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FC6EC8" w:rsidRPr="001C1BDB" w:rsidRDefault="00FC6EC8"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FC6EC8" w:rsidRPr="001C1BDB" w:rsidRDefault="00FC6EC8"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FC6EC8" w:rsidRDefault="00FC6EC8"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Çiçek sayısı</w:t>
            </w:r>
          </w:p>
        </w:tc>
        <w:tc>
          <w:tcPr>
            <w:tcW w:w="1826" w:type="dxa"/>
            <w:tcBorders>
              <w:top w:val="single" w:sz="4" w:space="0" w:color="FFFFFF"/>
              <w:left w:val="single" w:sz="4" w:space="0" w:color="FFFFFF"/>
              <w:bottom w:val="single" w:sz="4" w:space="0" w:color="FFFFFF"/>
              <w:right w:val="single" w:sz="4" w:space="0" w:color="FFFFFF"/>
            </w:tcBorders>
          </w:tcPr>
          <w:p w:rsidR="00FC6EC8" w:rsidRDefault="00FC6EC8"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65’i buluyor</w:t>
            </w:r>
          </w:p>
        </w:tc>
        <w:tc>
          <w:tcPr>
            <w:tcW w:w="1622" w:type="dxa"/>
            <w:tcBorders>
              <w:top w:val="single" w:sz="4" w:space="0" w:color="FFFFFF"/>
              <w:left w:val="single" w:sz="4" w:space="0" w:color="FFFFFF"/>
              <w:bottom w:val="single" w:sz="4" w:space="0" w:color="FFFFFF"/>
              <w:right w:val="single" w:sz="4" w:space="0" w:color="FFFFFF"/>
            </w:tcBorders>
          </w:tcPr>
          <w:p w:rsidR="00FC6EC8" w:rsidRDefault="00FC6EC8"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30-40</w:t>
            </w:r>
            <w:r w:rsidR="00577400">
              <w:rPr>
                <w:rFonts w:ascii="Times New Roman" w:hAnsi="Times New Roman"/>
                <w:sz w:val="16"/>
                <w:szCs w:val="16"/>
              </w:rPr>
              <w:t>,</w:t>
            </w:r>
          </w:p>
          <w:p w:rsidR="00FC6EC8" w:rsidRDefault="00FC6EC8"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A. pendulus (20-50)</w:t>
            </w:r>
          </w:p>
        </w:tc>
      </w:tr>
      <w:tr w:rsidR="00940D23"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940D23" w:rsidRPr="001C1BDB" w:rsidRDefault="00940D23"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Kaliks rengi</w:t>
            </w:r>
          </w:p>
        </w:tc>
        <w:tc>
          <w:tcPr>
            <w:tcW w:w="1826"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Kırmızımsı-pembemsi</w:t>
            </w:r>
          </w:p>
        </w:tc>
        <w:tc>
          <w:tcPr>
            <w:tcW w:w="1622" w:type="dxa"/>
            <w:tcBorders>
              <w:top w:val="single" w:sz="4" w:space="0" w:color="FFFFFF"/>
              <w:left w:val="single" w:sz="4" w:space="0" w:color="FFFFFF"/>
              <w:bottom w:val="single" w:sz="4" w:space="0" w:color="FFFFFF"/>
              <w:right w:val="single" w:sz="4" w:space="0" w:color="FFFFFF"/>
            </w:tcBorders>
          </w:tcPr>
          <w:p w:rsidR="00940D23" w:rsidRDefault="00940D23"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Bahsedilmiyor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Default="00A745F9"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Ovaryum şekli</w:t>
            </w:r>
          </w:p>
        </w:tc>
        <w:tc>
          <w:tcPr>
            <w:tcW w:w="1826" w:type="dxa"/>
            <w:tcBorders>
              <w:top w:val="single" w:sz="4" w:space="0" w:color="FFFFFF"/>
              <w:left w:val="single" w:sz="4" w:space="0" w:color="FFFFFF"/>
              <w:bottom w:val="single" w:sz="4" w:space="0" w:color="FFFFFF"/>
              <w:right w:val="single" w:sz="4" w:space="0" w:color="FFFFFF"/>
            </w:tcBorders>
          </w:tcPr>
          <w:p w:rsidR="00A745F9" w:rsidRDefault="00A745F9"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Ovat, ovat-oblong</w:t>
            </w:r>
          </w:p>
        </w:tc>
        <w:tc>
          <w:tcPr>
            <w:tcW w:w="1622" w:type="dxa"/>
            <w:tcBorders>
              <w:top w:val="single" w:sz="4" w:space="0" w:color="FFFFFF"/>
              <w:left w:val="single" w:sz="4" w:space="0" w:color="FFFFFF"/>
              <w:bottom w:val="single" w:sz="4" w:space="0" w:color="FFFFFF"/>
              <w:right w:val="single" w:sz="4" w:space="0" w:color="FFFFFF"/>
            </w:tcBorders>
          </w:tcPr>
          <w:p w:rsidR="00A745F9" w:rsidRDefault="00A745F9"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Bahesedilmiyor</w:t>
            </w:r>
            <w:r w:rsidR="00577400">
              <w:rPr>
                <w:rFonts w:ascii="Times New Roman" w:hAnsi="Times New Roman"/>
                <w:sz w:val="16"/>
                <w:szCs w:val="16"/>
              </w:rPr>
              <w:t>,</w:t>
            </w:r>
          </w:p>
          <w:p w:rsidR="00A745F9" w:rsidRDefault="00A745F9"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A. pendulus (Linear-</w:t>
            </w:r>
          </w:p>
          <w:p w:rsidR="00A745F9" w:rsidRDefault="00A745F9"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Oblong, +/- silindirik,</w:t>
            </w:r>
          </w:p>
          <w:p w:rsidR="00A745F9" w:rsidRDefault="00A745F9"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düz</w:t>
            </w:r>
          </w:p>
        </w:tc>
      </w:tr>
      <w:tr w:rsidR="00940D23"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940D23" w:rsidRPr="001C1BDB" w:rsidRDefault="00940D23"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Braktelerin tüy durumu</w:t>
            </w:r>
          </w:p>
        </w:tc>
        <w:tc>
          <w:tcPr>
            <w:tcW w:w="1826"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Yüzeyi siyah veya bey</w:t>
            </w:r>
            <w:r w:rsidR="00B10E24">
              <w:rPr>
                <w:rFonts w:ascii="Times New Roman" w:hAnsi="Times New Roman"/>
                <w:sz w:val="16"/>
                <w:szCs w:val="16"/>
              </w:rPr>
              <w:t>a</w:t>
            </w:r>
            <w:r>
              <w:rPr>
                <w:rFonts w:ascii="Times New Roman" w:hAnsi="Times New Roman"/>
                <w:sz w:val="16"/>
                <w:szCs w:val="16"/>
              </w:rPr>
              <w:t>z tüylü</w:t>
            </w:r>
          </w:p>
        </w:tc>
        <w:tc>
          <w:tcPr>
            <w:tcW w:w="1622" w:type="dxa"/>
            <w:tcBorders>
              <w:top w:val="single" w:sz="4" w:space="0" w:color="FFFFFF"/>
              <w:left w:val="single" w:sz="4" w:space="0" w:color="FFFFFF"/>
              <w:bottom w:val="single" w:sz="4" w:space="0" w:color="FFFFFF"/>
              <w:right w:val="single" w:sz="4" w:space="0" w:color="FFFFFF"/>
            </w:tcBorders>
          </w:tcPr>
          <w:p w:rsidR="00940D23" w:rsidRDefault="00940D23"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Bahsedilmiyor</w:t>
            </w:r>
            <w:r w:rsidR="00577400">
              <w:rPr>
                <w:rFonts w:ascii="Times New Roman" w:hAnsi="Times New Roman"/>
                <w:sz w:val="16"/>
                <w:szCs w:val="16"/>
              </w:rPr>
              <w:t>,</w:t>
            </w:r>
          </w:p>
          <w:p w:rsidR="00940D23" w:rsidRDefault="00940D23"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A. pendulus (Yüzeyi</w:t>
            </w:r>
          </w:p>
          <w:p w:rsidR="00940D23" w:rsidRDefault="00577400" w:rsidP="009A18F6">
            <w:pPr>
              <w:widowControl w:val="0"/>
              <w:suppressAutoHyphens/>
              <w:spacing w:after="0" w:line="240" w:lineRule="auto"/>
              <w:ind w:left="-178"/>
              <w:jc w:val="both"/>
              <w:rPr>
                <w:rFonts w:ascii="Times New Roman" w:hAnsi="Times New Roman"/>
                <w:sz w:val="16"/>
                <w:szCs w:val="16"/>
              </w:rPr>
            </w:pPr>
            <w:r>
              <w:rPr>
                <w:rFonts w:ascii="Times New Roman" w:hAnsi="Times New Roman"/>
                <w:sz w:val="16"/>
                <w:szCs w:val="16"/>
              </w:rPr>
              <w:t xml:space="preserve">  </w:t>
            </w:r>
            <w:r w:rsidR="00940D23">
              <w:rPr>
                <w:rFonts w:ascii="Times New Roman" w:hAnsi="Times New Roman"/>
                <w:sz w:val="16"/>
                <w:szCs w:val="16"/>
              </w:rPr>
              <w:t>Siyah veya beyaz silli)</w:t>
            </w:r>
          </w:p>
        </w:tc>
      </w:tr>
      <w:tr w:rsidR="009A18F6"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9A18F6" w:rsidRPr="001C1BDB" w:rsidRDefault="009A18F6"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A18F6" w:rsidRPr="001C1BDB" w:rsidRDefault="009A18F6"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A18F6" w:rsidRDefault="009A18F6"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Legümen rengi</w:t>
            </w:r>
          </w:p>
        </w:tc>
        <w:tc>
          <w:tcPr>
            <w:tcW w:w="1826" w:type="dxa"/>
            <w:tcBorders>
              <w:top w:val="single" w:sz="4" w:space="0" w:color="FFFFFF"/>
              <w:left w:val="single" w:sz="4" w:space="0" w:color="FFFFFF"/>
              <w:bottom w:val="single" w:sz="4" w:space="0" w:color="FFFFFF"/>
              <w:right w:val="single" w:sz="4" w:space="0" w:color="FFFFFF"/>
            </w:tcBorders>
          </w:tcPr>
          <w:p w:rsidR="009A18F6" w:rsidRPr="001C1BDB" w:rsidRDefault="009A18F6"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Kırmızımsı</w:t>
            </w:r>
          </w:p>
        </w:tc>
        <w:tc>
          <w:tcPr>
            <w:tcW w:w="1622" w:type="dxa"/>
            <w:tcBorders>
              <w:top w:val="single" w:sz="4" w:space="0" w:color="FFFFFF"/>
              <w:left w:val="single" w:sz="4" w:space="0" w:color="FFFFFF"/>
              <w:bottom w:val="single" w:sz="4" w:space="0" w:color="FFFFFF"/>
              <w:right w:val="single" w:sz="4" w:space="0" w:color="FFFFFF"/>
            </w:tcBorders>
          </w:tcPr>
          <w:p w:rsidR="009A18F6" w:rsidRDefault="009A18F6"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Bahsedilmiyor</w:t>
            </w:r>
            <w:r w:rsidR="00577400">
              <w:rPr>
                <w:rFonts w:ascii="Times New Roman" w:hAnsi="Times New Roman"/>
                <w:sz w:val="16"/>
                <w:szCs w:val="16"/>
              </w:rPr>
              <w:t>,</w:t>
            </w:r>
          </w:p>
          <w:p w:rsidR="009A18F6" w:rsidRDefault="009A18F6"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A. pendulus (Saman</w:t>
            </w:r>
          </w:p>
          <w:p w:rsidR="009A18F6" w:rsidRPr="001C1BDB" w:rsidRDefault="00A745F9"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r</w:t>
            </w:r>
            <w:r w:rsidR="009A18F6">
              <w:rPr>
                <w:rFonts w:ascii="Times New Roman" w:hAnsi="Times New Roman"/>
                <w:sz w:val="16"/>
                <w:szCs w:val="16"/>
              </w:rPr>
              <w:t>engi)</w:t>
            </w:r>
          </w:p>
        </w:tc>
      </w:tr>
      <w:tr w:rsidR="009A18F6"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9A18F6" w:rsidRPr="001C1BDB" w:rsidRDefault="009A18F6"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A18F6" w:rsidRPr="001C1BDB" w:rsidRDefault="009A18F6"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A18F6" w:rsidRDefault="009A18F6"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Legümen boyu</w:t>
            </w:r>
            <w:r w:rsidR="00A745F9">
              <w:rPr>
                <w:rFonts w:ascii="Times New Roman" w:hAnsi="Times New Roman"/>
                <w:sz w:val="16"/>
                <w:szCs w:val="16"/>
              </w:rPr>
              <w:t xml:space="preserve"> (Gaga hariç)</w:t>
            </w:r>
          </w:p>
        </w:tc>
        <w:tc>
          <w:tcPr>
            <w:tcW w:w="1826" w:type="dxa"/>
            <w:tcBorders>
              <w:top w:val="single" w:sz="4" w:space="0" w:color="FFFFFF"/>
              <w:left w:val="single" w:sz="4" w:space="0" w:color="FFFFFF"/>
              <w:bottom w:val="single" w:sz="4" w:space="0" w:color="FFFFFF"/>
              <w:right w:val="single" w:sz="4" w:space="0" w:color="FFFFFF"/>
            </w:tcBorders>
          </w:tcPr>
          <w:p w:rsidR="009A18F6" w:rsidRPr="001C1BDB" w:rsidRDefault="009A18F6"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16-18x8 mm</w:t>
            </w:r>
          </w:p>
        </w:tc>
        <w:tc>
          <w:tcPr>
            <w:tcW w:w="1622" w:type="dxa"/>
            <w:tcBorders>
              <w:top w:val="single" w:sz="4" w:space="0" w:color="FFFFFF"/>
              <w:left w:val="single" w:sz="4" w:space="0" w:color="FFFFFF"/>
              <w:bottom w:val="single" w:sz="4" w:space="0" w:color="FFFFFF"/>
              <w:right w:val="single" w:sz="4" w:space="0" w:color="FFFFFF"/>
            </w:tcBorders>
          </w:tcPr>
          <w:p w:rsidR="009A18F6" w:rsidRDefault="009A18F6"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Bilinmiyor</w:t>
            </w:r>
            <w:r w:rsidR="00577400">
              <w:rPr>
                <w:rFonts w:ascii="Times New Roman" w:hAnsi="Times New Roman"/>
                <w:sz w:val="16"/>
                <w:szCs w:val="16"/>
              </w:rPr>
              <w:t>,</w:t>
            </w:r>
          </w:p>
          <w:p w:rsidR="009A18F6" w:rsidRDefault="009A18F6"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A.pedulus (12-18(20)x</w:t>
            </w:r>
          </w:p>
          <w:p w:rsidR="009A18F6" w:rsidRPr="001C1BDB" w:rsidRDefault="009A18F6"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3-4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5C3DA5">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Legüm şekli</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A745F9">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 xml:space="preserve">Oblong-teret </w:t>
            </w:r>
          </w:p>
        </w:tc>
        <w:tc>
          <w:tcPr>
            <w:tcW w:w="1622" w:type="dxa"/>
            <w:tcBorders>
              <w:top w:val="single" w:sz="4" w:space="0" w:color="FFFFFF"/>
              <w:left w:val="single" w:sz="4" w:space="0" w:color="FFFFFF"/>
              <w:bottom w:val="single" w:sz="4" w:space="0" w:color="FFFFFF"/>
              <w:right w:val="single" w:sz="4" w:space="0" w:color="FFFFFF"/>
            </w:tcBorders>
          </w:tcPr>
          <w:p w:rsidR="00A745F9" w:rsidRDefault="00A745F9" w:rsidP="005C3DA5">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Bilinmiyor</w:t>
            </w:r>
            <w:r>
              <w:rPr>
                <w:rFonts w:ascii="Times New Roman" w:hAnsi="Times New Roman"/>
                <w:sz w:val="16"/>
                <w:szCs w:val="16"/>
              </w:rPr>
              <w:t xml:space="preserve"> </w:t>
            </w:r>
            <w:r w:rsidR="00577400">
              <w:rPr>
                <w:rFonts w:ascii="Times New Roman" w:hAnsi="Times New Roman"/>
                <w:sz w:val="16"/>
                <w:szCs w:val="16"/>
              </w:rPr>
              <w:t>,</w:t>
            </w:r>
          </w:p>
          <w:p w:rsidR="00A745F9" w:rsidRDefault="00A745F9" w:rsidP="005C3DA5">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A. pendulus (Linear-</w:t>
            </w:r>
          </w:p>
          <w:p w:rsidR="00A745F9" w:rsidRDefault="00A745F9" w:rsidP="005C3DA5">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Oblong, +/- silindirik,</w:t>
            </w:r>
          </w:p>
          <w:p w:rsidR="00A745F9" w:rsidRDefault="00A745F9" w:rsidP="005C3DA5">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düz veya nadiran yay</w:t>
            </w:r>
          </w:p>
          <w:p w:rsidR="00A745F9" w:rsidRPr="001C1BDB" w:rsidRDefault="00A745F9" w:rsidP="005C3DA5">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şeklinde kıvrık)</w:t>
            </w:r>
          </w:p>
        </w:tc>
      </w:tr>
      <w:tr w:rsidR="00940D23"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940D23" w:rsidRPr="001C1BDB" w:rsidRDefault="00940D23"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Legümen tüy durumu</w:t>
            </w:r>
          </w:p>
        </w:tc>
        <w:tc>
          <w:tcPr>
            <w:tcW w:w="1826"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Tüysüz</w:t>
            </w:r>
          </w:p>
        </w:tc>
        <w:tc>
          <w:tcPr>
            <w:tcW w:w="1622"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Bilinmiyor</w:t>
            </w:r>
            <w:r w:rsidR="00577400">
              <w:rPr>
                <w:rFonts w:ascii="Times New Roman" w:hAnsi="Times New Roman"/>
                <w:sz w:val="16"/>
                <w:szCs w:val="16"/>
              </w:rPr>
              <w:t>,</w:t>
            </w:r>
          </w:p>
          <w:p w:rsidR="00940D23" w:rsidRDefault="00940D23"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A. pendulus ( Yoğun</w:t>
            </w:r>
          </w:p>
          <w:p w:rsidR="00940D23" w:rsidRDefault="00940D23"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Beyaz tüylü hemen</w:t>
            </w:r>
          </w:p>
          <w:p w:rsidR="00940D23" w:rsidRDefault="00940D23"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dökülücü</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Gaga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2-3 mm</w:t>
            </w:r>
          </w:p>
        </w:tc>
        <w:tc>
          <w:tcPr>
            <w:tcW w:w="1622" w:type="dxa"/>
            <w:tcBorders>
              <w:top w:val="single" w:sz="4" w:space="0" w:color="FFFFFF"/>
              <w:left w:val="single" w:sz="4" w:space="0" w:color="FFFFFF"/>
              <w:bottom w:val="single" w:sz="4" w:space="0" w:color="FFFFFF"/>
              <w:right w:val="single" w:sz="4" w:space="0" w:color="FFFFFF"/>
            </w:tcBorders>
          </w:tcPr>
          <w:p w:rsidR="00A745F9" w:rsidRDefault="00A745F9"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Bilinmiyor</w:t>
            </w:r>
            <w:r w:rsidR="00577400">
              <w:rPr>
                <w:rFonts w:ascii="Times New Roman" w:hAnsi="Times New Roman"/>
                <w:sz w:val="16"/>
                <w:szCs w:val="16"/>
              </w:rPr>
              <w:t>,</w:t>
            </w:r>
          </w:p>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A. pendulus (1-3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57754" w:rsidRDefault="00A745F9" w:rsidP="00020220">
            <w:pPr>
              <w:widowControl w:val="0"/>
              <w:suppressAutoHyphens/>
              <w:spacing w:after="0" w:line="240" w:lineRule="auto"/>
              <w:ind w:left="28"/>
              <w:rPr>
                <w:rFonts w:ascii="Times New Roman" w:hAnsi="Times New Roman"/>
                <w:sz w:val="16"/>
                <w:szCs w:val="16"/>
              </w:rPr>
            </w:pPr>
            <w:r w:rsidRPr="00957754">
              <w:rPr>
                <w:rFonts w:ascii="Times New Roman" w:hAnsi="Times New Roman"/>
                <w:sz w:val="16"/>
                <w:szCs w:val="16"/>
              </w:rPr>
              <w:t>AS382</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 xml:space="preserve">Astragalus kurdicus </w:t>
            </w:r>
            <w:r w:rsidRPr="001C1BDB">
              <w:rPr>
                <w:rFonts w:ascii="Times New Roman" w:hAnsi="Times New Roman"/>
                <w:sz w:val="16"/>
                <w:szCs w:val="16"/>
              </w:rPr>
              <w:t>var.</w:t>
            </w:r>
            <w:r w:rsidRPr="001C1BDB">
              <w:rPr>
                <w:rFonts w:ascii="Times New Roman" w:hAnsi="Times New Roman"/>
                <w:b/>
                <w:i/>
                <w:sz w:val="16"/>
                <w:szCs w:val="16"/>
              </w:rPr>
              <w:t xml:space="preserve"> kurdicus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 xml:space="preserve">Brakteol </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Var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Yok</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AS474</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Astragalus trachytrichus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Her bir lokuslu</w:t>
            </w:r>
            <w:r w:rsidR="0009766C">
              <w:rPr>
                <w:rFonts w:ascii="Times New Roman" w:hAnsi="Times New Roman"/>
                <w:sz w:val="16"/>
                <w:szCs w:val="16"/>
              </w:rPr>
              <w:t>daki</w:t>
            </w:r>
            <w:r w:rsidRPr="001C1BDB">
              <w:rPr>
                <w:rFonts w:ascii="Times New Roman" w:hAnsi="Times New Roman"/>
                <w:sz w:val="16"/>
                <w:szCs w:val="16"/>
              </w:rPr>
              <w:t xml:space="preserve"> tohum sayısı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3 adet</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Bilinmiyor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Legüm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9x4 mm, ayrıca gaga 3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Bilinmiyor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 xml:space="preserve">Tohum </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3x2 mm, sarı renkli üzerinde yoğun siyah lekeler var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Bilinmiyor</w:t>
            </w:r>
          </w:p>
        </w:tc>
      </w:tr>
      <w:tr w:rsidR="00A745F9" w:rsidRPr="001C1BDB" w:rsidTr="00020220">
        <w:trPr>
          <w:trHeight w:val="164"/>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57754" w:rsidRDefault="00A745F9" w:rsidP="00020220">
            <w:pPr>
              <w:widowControl w:val="0"/>
              <w:suppressAutoHyphens/>
              <w:spacing w:after="0" w:line="240" w:lineRule="auto"/>
              <w:ind w:left="28"/>
              <w:rPr>
                <w:rFonts w:ascii="Times New Roman" w:hAnsi="Times New Roman"/>
                <w:sz w:val="16"/>
                <w:szCs w:val="16"/>
              </w:rPr>
            </w:pPr>
            <w:r w:rsidRPr="00957754">
              <w:rPr>
                <w:rFonts w:ascii="Times New Roman" w:hAnsi="Times New Roman"/>
                <w:sz w:val="16"/>
                <w:szCs w:val="16"/>
              </w:rPr>
              <w:t>AS1227</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Astragalus uhlwormianus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28,5 cm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20-25 cm</w:t>
            </w:r>
          </w:p>
        </w:tc>
      </w:tr>
      <w:tr w:rsidR="00A745F9" w:rsidRPr="001C1BDB" w:rsidTr="00020220">
        <w:trPr>
          <w:trHeight w:val="164"/>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Standart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25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20 mm</w:t>
            </w:r>
          </w:p>
        </w:tc>
      </w:tr>
      <w:tr w:rsidR="00A745F9" w:rsidRPr="001C1BDB" w:rsidTr="00020220">
        <w:trPr>
          <w:trHeight w:val="164"/>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AS334</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Campanula propinqua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Korolla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4-6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(-8)-10-15 mm</w:t>
            </w:r>
          </w:p>
        </w:tc>
      </w:tr>
      <w:tr w:rsidR="00A745F9" w:rsidRPr="001C1BDB" w:rsidTr="00020220">
        <w:trPr>
          <w:trHeight w:val="164"/>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AS676</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Cardamine hirsuta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Petal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3,4 mm yi buluyor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3 mm.’yi buluyor</w:t>
            </w:r>
          </w:p>
        </w:tc>
      </w:tr>
      <w:tr w:rsidR="00386D4C" w:rsidRPr="001C1BDB" w:rsidTr="00660609">
        <w:trPr>
          <w:trHeight w:val="264"/>
          <w:jc w:val="center"/>
        </w:trPr>
        <w:tc>
          <w:tcPr>
            <w:tcW w:w="8632" w:type="dxa"/>
            <w:gridSpan w:val="5"/>
            <w:tcBorders>
              <w:top w:val="single" w:sz="4" w:space="0" w:color="FFFFFF"/>
              <w:left w:val="single" w:sz="4" w:space="0" w:color="FFFFFF"/>
              <w:bottom w:val="single" w:sz="12" w:space="0" w:color="auto"/>
              <w:right w:val="single" w:sz="4" w:space="0" w:color="FFFFFF"/>
            </w:tcBorders>
          </w:tcPr>
          <w:p w:rsidR="00386D4C" w:rsidRDefault="00386D4C" w:rsidP="00386D4C">
            <w:pPr>
              <w:widowControl w:val="0"/>
              <w:suppressAutoHyphens/>
              <w:spacing w:after="0" w:line="240" w:lineRule="auto"/>
              <w:ind w:left="28"/>
              <w:rPr>
                <w:rFonts w:ascii="Times New Roman" w:hAnsi="Times New Roman"/>
                <w:sz w:val="20"/>
                <w:szCs w:val="20"/>
              </w:rPr>
            </w:pPr>
            <w:r w:rsidRPr="003F7AA8">
              <w:rPr>
                <w:rFonts w:ascii="Times New Roman" w:hAnsi="Times New Roman"/>
                <w:sz w:val="20"/>
                <w:szCs w:val="20"/>
              </w:rPr>
              <w:lastRenderedPageBreak/>
              <w:t>Tablo 4.6.</w:t>
            </w:r>
            <w:r w:rsidRPr="003F7AA8">
              <w:rPr>
                <w:rFonts w:ascii="Times New Roman" w:hAnsi="Times New Roman"/>
                <w:sz w:val="24"/>
                <w:szCs w:val="24"/>
              </w:rPr>
              <w:t xml:space="preserve"> </w:t>
            </w:r>
            <w:r w:rsidRPr="003F7AA8">
              <w:rPr>
                <w:rFonts w:ascii="Times New Roman" w:hAnsi="Times New Roman"/>
                <w:sz w:val="20"/>
                <w:szCs w:val="20"/>
              </w:rPr>
              <w:t>Türkiye Florasında belirtilen morfolojik özelliklerden farklı özellik gö</w:t>
            </w:r>
            <w:r>
              <w:rPr>
                <w:rFonts w:ascii="Times New Roman" w:hAnsi="Times New Roman"/>
                <w:sz w:val="20"/>
                <w:szCs w:val="20"/>
              </w:rPr>
              <w:t>steren</w:t>
            </w:r>
            <w:r w:rsidRPr="003F7AA8">
              <w:rPr>
                <w:rFonts w:ascii="Times New Roman" w:hAnsi="Times New Roman"/>
                <w:sz w:val="20"/>
                <w:szCs w:val="20"/>
              </w:rPr>
              <w:t xml:space="preserve"> ta</w:t>
            </w:r>
            <w:r w:rsidR="003159EE">
              <w:rPr>
                <w:rFonts w:ascii="Times New Roman" w:hAnsi="Times New Roman"/>
                <w:sz w:val="20"/>
                <w:szCs w:val="20"/>
              </w:rPr>
              <w:t>k</w:t>
            </w:r>
            <w:r w:rsidRPr="003F7AA8">
              <w:rPr>
                <w:rFonts w:ascii="Times New Roman" w:hAnsi="Times New Roman"/>
                <w:sz w:val="20"/>
                <w:szCs w:val="20"/>
              </w:rPr>
              <w:t xml:space="preserve">sonlar ile hakkında yeterli bilgi olmayan taksonlar ve özellikleri </w:t>
            </w:r>
            <w:r>
              <w:rPr>
                <w:rFonts w:ascii="Times New Roman" w:hAnsi="Times New Roman"/>
                <w:sz w:val="20"/>
                <w:szCs w:val="20"/>
              </w:rPr>
              <w:t>(Devamı)</w:t>
            </w:r>
          </w:p>
          <w:p w:rsidR="00386D4C" w:rsidRPr="00386D4C" w:rsidRDefault="00386D4C" w:rsidP="00386D4C">
            <w:pPr>
              <w:widowControl w:val="0"/>
              <w:suppressAutoHyphens/>
              <w:spacing w:after="0" w:line="360" w:lineRule="auto"/>
              <w:ind w:left="-103"/>
              <w:rPr>
                <w:rFonts w:ascii="Times New Roman" w:hAnsi="Times New Roman"/>
                <w:sz w:val="24"/>
                <w:szCs w:val="24"/>
              </w:rPr>
            </w:pPr>
          </w:p>
        </w:tc>
      </w:tr>
      <w:tr w:rsidR="00A745F9" w:rsidRPr="001C1BDB" w:rsidTr="00660609">
        <w:trPr>
          <w:trHeight w:val="264"/>
          <w:jc w:val="center"/>
        </w:trPr>
        <w:tc>
          <w:tcPr>
            <w:tcW w:w="902" w:type="dxa"/>
            <w:tcBorders>
              <w:top w:val="single" w:sz="12" w:space="0" w:color="auto"/>
              <w:left w:val="single" w:sz="4" w:space="0" w:color="FFFFFF"/>
              <w:bottom w:val="single" w:sz="4" w:space="0" w:color="FFFFFF" w:themeColor="background1"/>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AS754</w:t>
            </w:r>
          </w:p>
        </w:tc>
        <w:tc>
          <w:tcPr>
            <w:tcW w:w="2211" w:type="dxa"/>
            <w:tcBorders>
              <w:top w:val="single" w:sz="12" w:space="0" w:color="auto"/>
              <w:left w:val="single" w:sz="4" w:space="0" w:color="FFFFFF"/>
              <w:bottom w:val="single" w:sz="4" w:space="0" w:color="FFFFFF" w:themeColor="background1"/>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Cerastium glomeratum</w:t>
            </w:r>
          </w:p>
        </w:tc>
        <w:tc>
          <w:tcPr>
            <w:tcW w:w="2071" w:type="dxa"/>
            <w:tcBorders>
              <w:top w:val="single" w:sz="12" w:space="0" w:color="auto"/>
              <w:left w:val="single" w:sz="4" w:space="0" w:color="FFFFFF"/>
              <w:bottom w:val="single" w:sz="4" w:space="0" w:color="FFFFFF" w:themeColor="background1"/>
              <w:right w:val="single" w:sz="4" w:space="0" w:color="FFFFFF"/>
            </w:tcBorders>
          </w:tcPr>
          <w:p w:rsidR="00A745F9" w:rsidRPr="001C1BDB" w:rsidRDefault="00A745F9" w:rsidP="00597453">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 xml:space="preserve">Kaliks-Korolla </w:t>
            </w:r>
            <w:r w:rsidR="00597453">
              <w:rPr>
                <w:rFonts w:ascii="Times New Roman" w:hAnsi="Times New Roman"/>
                <w:sz w:val="16"/>
                <w:szCs w:val="16"/>
              </w:rPr>
              <w:t>oranları</w:t>
            </w:r>
          </w:p>
        </w:tc>
        <w:tc>
          <w:tcPr>
            <w:tcW w:w="1826" w:type="dxa"/>
            <w:tcBorders>
              <w:top w:val="single" w:sz="12" w:space="0" w:color="auto"/>
              <w:left w:val="single" w:sz="4" w:space="0" w:color="FFFFFF"/>
              <w:bottom w:val="single" w:sz="4" w:space="0" w:color="FFFFFF" w:themeColor="background1"/>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Korolla kaliks ile aynı uzunlukta</w:t>
            </w:r>
          </w:p>
        </w:tc>
        <w:tc>
          <w:tcPr>
            <w:tcW w:w="1622" w:type="dxa"/>
            <w:tcBorders>
              <w:top w:val="single" w:sz="12" w:space="0" w:color="auto"/>
              <w:left w:val="single" w:sz="4" w:space="0" w:color="FFFFFF"/>
              <w:bottom w:val="single" w:sz="4" w:space="0" w:color="FFFFFF" w:themeColor="background1"/>
              <w:right w:val="single" w:sz="4" w:space="0" w:color="FFFFFF"/>
            </w:tcBorders>
          </w:tcPr>
          <w:p w:rsidR="00A745F9" w:rsidRPr="001C1BDB" w:rsidRDefault="00A745F9" w:rsidP="0031490C">
            <w:pPr>
              <w:widowControl w:val="0"/>
              <w:suppressAutoHyphens/>
              <w:spacing w:after="0" w:line="240" w:lineRule="auto"/>
              <w:ind w:left="-103"/>
              <w:rPr>
                <w:rFonts w:ascii="Times New Roman" w:hAnsi="Times New Roman"/>
                <w:sz w:val="16"/>
                <w:szCs w:val="16"/>
              </w:rPr>
            </w:pPr>
            <w:r w:rsidRPr="001C1BDB">
              <w:rPr>
                <w:rFonts w:ascii="Times New Roman" w:hAnsi="Times New Roman"/>
                <w:sz w:val="16"/>
                <w:szCs w:val="16"/>
              </w:rPr>
              <w:t xml:space="preserve">Korolla (nadiren yok) kaliks korollanın yarısı kadar </w:t>
            </w:r>
          </w:p>
        </w:tc>
      </w:tr>
      <w:tr w:rsidR="00A745F9" w:rsidRPr="001C1BDB" w:rsidTr="00386D4C">
        <w:trPr>
          <w:trHeight w:val="264"/>
          <w:jc w:val="center"/>
        </w:trPr>
        <w:tc>
          <w:tcPr>
            <w:tcW w:w="902" w:type="dxa"/>
            <w:tcBorders>
              <w:top w:val="single" w:sz="4" w:space="0" w:color="FFFFFF" w:themeColor="background1"/>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AS1172a</w:t>
            </w:r>
          </w:p>
        </w:tc>
        <w:tc>
          <w:tcPr>
            <w:tcW w:w="2211" w:type="dxa"/>
            <w:tcBorders>
              <w:top w:val="single" w:sz="4" w:space="0" w:color="FFFFFF" w:themeColor="background1"/>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Cerastium pumilum</w:t>
            </w:r>
          </w:p>
        </w:tc>
        <w:tc>
          <w:tcPr>
            <w:tcW w:w="2071" w:type="dxa"/>
            <w:tcBorders>
              <w:top w:val="single" w:sz="4" w:space="0" w:color="FFFFFF" w:themeColor="background1"/>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Tüy durumu</w:t>
            </w:r>
          </w:p>
        </w:tc>
        <w:tc>
          <w:tcPr>
            <w:tcW w:w="1826" w:type="dxa"/>
            <w:tcBorders>
              <w:top w:val="single" w:sz="4" w:space="0" w:color="FFFFFF" w:themeColor="background1"/>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Bitkide glandular tüy yok, pilos tüy var</w:t>
            </w:r>
          </w:p>
        </w:tc>
        <w:tc>
          <w:tcPr>
            <w:tcW w:w="1622" w:type="dxa"/>
            <w:tcBorders>
              <w:top w:val="single" w:sz="4" w:space="0" w:color="FFFFFF" w:themeColor="background1"/>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Glandular tüylü</w:t>
            </w:r>
          </w:p>
        </w:tc>
      </w:tr>
      <w:tr w:rsidR="00940D23" w:rsidRPr="001C1BDB" w:rsidTr="00020220">
        <w:trPr>
          <w:trHeight w:val="264"/>
          <w:jc w:val="center"/>
        </w:trPr>
        <w:tc>
          <w:tcPr>
            <w:tcW w:w="902" w:type="dxa"/>
            <w:tcBorders>
              <w:top w:val="single" w:sz="4" w:space="0" w:color="FFFFFF"/>
              <w:left w:val="single" w:sz="4" w:space="0" w:color="FFFFFF"/>
              <w:bottom w:val="single" w:sz="4" w:space="0" w:color="FFFFFF"/>
              <w:right w:val="single" w:sz="4" w:space="0" w:color="FFFFFF"/>
            </w:tcBorders>
          </w:tcPr>
          <w:p w:rsidR="00940D23" w:rsidRPr="001C1BDB" w:rsidRDefault="00940D23"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940D23" w:rsidRDefault="00940D23" w:rsidP="0031490C">
            <w:pPr>
              <w:widowControl w:val="0"/>
              <w:suppressAutoHyphens/>
              <w:spacing w:after="0" w:line="240" w:lineRule="auto"/>
              <w:ind w:left="-85"/>
              <w:rPr>
                <w:rFonts w:ascii="Times New Roman" w:hAnsi="Times New Roman"/>
                <w:sz w:val="16"/>
                <w:szCs w:val="16"/>
              </w:rPr>
            </w:pPr>
          </w:p>
        </w:tc>
        <w:tc>
          <w:tcPr>
            <w:tcW w:w="1826"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92"/>
              <w:rPr>
                <w:rFonts w:ascii="Times New Roman" w:hAnsi="Times New Roman"/>
                <w:sz w:val="16"/>
                <w:szCs w:val="16"/>
              </w:rPr>
            </w:pPr>
          </w:p>
        </w:tc>
        <w:tc>
          <w:tcPr>
            <w:tcW w:w="1622" w:type="dxa"/>
            <w:tcBorders>
              <w:top w:val="single" w:sz="4" w:space="0" w:color="FFFFFF"/>
              <w:left w:val="single" w:sz="4" w:space="0" w:color="FFFFFF"/>
              <w:bottom w:val="single" w:sz="4" w:space="0" w:color="FFFFFF"/>
              <w:right w:val="single" w:sz="4" w:space="0" w:color="FFFFFF"/>
            </w:tcBorders>
          </w:tcPr>
          <w:p w:rsidR="00940D23" w:rsidRPr="001C1BDB" w:rsidRDefault="00940D23" w:rsidP="0031490C">
            <w:pPr>
              <w:widowControl w:val="0"/>
              <w:suppressAutoHyphens/>
              <w:spacing w:after="0" w:line="240" w:lineRule="auto"/>
              <w:ind w:left="283" w:hanging="386"/>
              <w:rPr>
                <w:rFonts w:ascii="Times New Roman" w:hAnsi="Times New Roman"/>
                <w:sz w:val="16"/>
                <w:szCs w:val="16"/>
              </w:rPr>
            </w:pPr>
          </w:p>
        </w:tc>
      </w:tr>
      <w:tr w:rsidR="00A745F9" w:rsidRPr="001C1BDB" w:rsidTr="00020220">
        <w:trPr>
          <w:trHeight w:val="264"/>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AS15</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 xml:space="preserve">Corydalis caucasica </w:t>
            </w:r>
            <w:r w:rsidRPr="001C1BDB">
              <w:rPr>
                <w:rFonts w:ascii="Times New Roman" w:hAnsi="Times New Roman"/>
                <w:sz w:val="16"/>
                <w:szCs w:val="16"/>
              </w:rPr>
              <w:t>subsp.</w:t>
            </w:r>
            <w:r w:rsidRPr="001C1BDB">
              <w:rPr>
                <w:rFonts w:ascii="Times New Roman" w:hAnsi="Times New Roman"/>
                <w:b/>
                <w:i/>
                <w:sz w:val="16"/>
                <w:szCs w:val="16"/>
              </w:rPr>
              <w:t xml:space="preserve"> abantensis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Meyve</w:t>
            </w:r>
            <w:r w:rsidRPr="001C1BDB">
              <w:rPr>
                <w:rFonts w:ascii="Times New Roman" w:hAnsi="Times New Roman"/>
                <w:sz w:val="16"/>
                <w:szCs w:val="16"/>
              </w:rPr>
              <w:t xml:space="preserve"> boyutları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17x2,5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6-11x1,2 mm</w:t>
            </w:r>
          </w:p>
        </w:tc>
      </w:tr>
      <w:tr w:rsidR="00A745F9" w:rsidRPr="001C1BDB" w:rsidTr="00020220">
        <w:trPr>
          <w:trHeight w:val="264"/>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001618" w:rsidRDefault="008125AF" w:rsidP="00020220">
            <w:pPr>
              <w:widowControl w:val="0"/>
              <w:suppressAutoHyphens/>
              <w:spacing w:after="0" w:line="240" w:lineRule="auto"/>
              <w:ind w:left="28"/>
              <w:jc w:val="center"/>
              <w:rPr>
                <w:rFonts w:ascii="Times New Roman" w:hAnsi="Times New Roman"/>
                <w:color w:val="000000" w:themeColor="text1"/>
                <w:sz w:val="16"/>
                <w:szCs w:val="16"/>
              </w:rPr>
            </w:pPr>
            <w:r w:rsidRPr="00001618">
              <w:rPr>
                <w:rFonts w:ascii="Times New Roman" w:hAnsi="Times New Roman"/>
                <w:color w:val="000000" w:themeColor="text1"/>
                <w:sz w:val="16"/>
                <w:szCs w:val="16"/>
              </w:rPr>
              <w:t>AS331</w:t>
            </w:r>
          </w:p>
        </w:tc>
        <w:tc>
          <w:tcPr>
            <w:tcW w:w="2211" w:type="dxa"/>
            <w:tcBorders>
              <w:top w:val="single" w:sz="4" w:space="0" w:color="FFFFFF"/>
              <w:left w:val="single" w:sz="4" w:space="0" w:color="FFFFFF"/>
              <w:bottom w:val="single" w:sz="4" w:space="0" w:color="FFFFFF"/>
              <w:right w:val="single" w:sz="4" w:space="0" w:color="FFFFFF"/>
            </w:tcBorders>
          </w:tcPr>
          <w:p w:rsidR="00A745F9" w:rsidRPr="00001618" w:rsidRDefault="00001618" w:rsidP="0031490C">
            <w:pPr>
              <w:widowControl w:val="0"/>
              <w:suppressAutoHyphens/>
              <w:spacing w:after="0" w:line="240" w:lineRule="auto"/>
              <w:rPr>
                <w:rFonts w:ascii="Times New Roman" w:hAnsi="Times New Roman"/>
                <w:b/>
                <w:i/>
                <w:color w:val="000000" w:themeColor="text1"/>
                <w:sz w:val="16"/>
                <w:szCs w:val="16"/>
              </w:rPr>
            </w:pPr>
            <w:r w:rsidRPr="00001618">
              <w:rPr>
                <w:rFonts w:ascii="Times New Roman" w:hAnsi="Times New Roman"/>
                <w:b/>
                <w:i/>
                <w:color w:val="000000" w:themeColor="text1"/>
                <w:sz w:val="16"/>
                <w:szCs w:val="16"/>
              </w:rPr>
              <w:t>Epilobim minutiflorum Hausskn.</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hanging="160"/>
              <w:rPr>
                <w:rFonts w:ascii="Times New Roman" w:hAnsi="Times New Roman"/>
                <w:sz w:val="16"/>
                <w:szCs w:val="16"/>
              </w:rPr>
            </w:pPr>
            <w:r w:rsidRPr="001C1BDB">
              <w:rPr>
                <w:rFonts w:ascii="Times New Roman" w:hAnsi="Times New Roman"/>
                <w:sz w:val="16"/>
                <w:szCs w:val="16"/>
              </w:rPr>
              <w:t xml:space="preserve">  Rizom durumu</w:t>
            </w:r>
          </w:p>
        </w:tc>
        <w:tc>
          <w:tcPr>
            <w:tcW w:w="1826" w:type="dxa"/>
            <w:tcBorders>
              <w:top w:val="single" w:sz="4" w:space="0" w:color="FFFFFF"/>
              <w:left w:val="single" w:sz="4" w:space="0" w:color="FFFFFF"/>
              <w:bottom w:val="single" w:sz="4" w:space="0" w:color="FFFFFF"/>
              <w:right w:val="single" w:sz="4" w:space="0" w:color="FFFFFF"/>
            </w:tcBorders>
          </w:tcPr>
          <w:p w:rsidR="00962381" w:rsidRPr="001C1BDB" w:rsidRDefault="00001618" w:rsidP="00962381">
            <w:pPr>
              <w:widowControl w:val="0"/>
              <w:suppressAutoHyphens/>
              <w:spacing w:after="0" w:line="240" w:lineRule="auto"/>
              <w:ind w:left="-195"/>
              <w:rPr>
                <w:rFonts w:ascii="Times New Roman" w:hAnsi="Times New Roman"/>
                <w:sz w:val="16"/>
                <w:szCs w:val="16"/>
              </w:rPr>
            </w:pPr>
            <w:r>
              <w:rPr>
                <w:rFonts w:ascii="Times New Roman" w:hAnsi="Times New Roman"/>
                <w:sz w:val="16"/>
                <w:szCs w:val="16"/>
              </w:rPr>
              <w:t xml:space="preserve">  </w:t>
            </w:r>
            <w:r w:rsidR="00962381">
              <w:rPr>
                <w:rFonts w:ascii="Times New Roman" w:hAnsi="Times New Roman"/>
                <w:sz w:val="16"/>
                <w:szCs w:val="16"/>
              </w:rPr>
              <w:t xml:space="preserve"> </w:t>
            </w:r>
            <w:r w:rsidR="00A745F9" w:rsidRPr="001C1BDB">
              <w:rPr>
                <w:rFonts w:ascii="Times New Roman" w:hAnsi="Times New Roman"/>
                <w:sz w:val="16"/>
                <w:szCs w:val="16"/>
              </w:rPr>
              <w:t>Var</w:t>
            </w:r>
            <w:r>
              <w:rPr>
                <w:rFonts w:ascii="Times New Roman" w:hAnsi="Times New Roman"/>
                <w:sz w:val="16"/>
                <w:szCs w:val="16"/>
              </w:rPr>
              <w:t xml:space="preserve">, </w:t>
            </w:r>
          </w:p>
          <w:p w:rsidR="00A745F9" w:rsidRPr="001C1BDB" w:rsidRDefault="00A745F9" w:rsidP="00001618">
            <w:pPr>
              <w:widowControl w:val="0"/>
              <w:suppressAutoHyphens/>
              <w:spacing w:after="0" w:line="240" w:lineRule="auto"/>
              <w:ind w:left="-195"/>
              <w:rPr>
                <w:rFonts w:ascii="Times New Roman" w:hAnsi="Times New Roman"/>
                <w:sz w:val="16"/>
                <w:szCs w:val="16"/>
              </w:rPr>
            </w:pPr>
          </w:p>
        </w:tc>
        <w:tc>
          <w:tcPr>
            <w:tcW w:w="1622" w:type="dxa"/>
            <w:tcBorders>
              <w:top w:val="single" w:sz="4" w:space="0" w:color="FFFFFF"/>
              <w:left w:val="single" w:sz="4" w:space="0" w:color="FFFFFF"/>
              <w:bottom w:val="single" w:sz="4" w:space="0" w:color="FFFFFF"/>
              <w:right w:val="single" w:sz="4" w:space="0" w:color="FFFFFF"/>
            </w:tcBorders>
          </w:tcPr>
          <w:p w:rsidR="00962381" w:rsidRPr="001C1BDB" w:rsidRDefault="00001618" w:rsidP="00962381">
            <w:pPr>
              <w:widowControl w:val="0"/>
              <w:suppressAutoHyphens/>
              <w:spacing w:after="0" w:line="240" w:lineRule="auto"/>
              <w:ind w:left="-178"/>
              <w:rPr>
                <w:rFonts w:ascii="Times New Roman" w:hAnsi="Times New Roman"/>
                <w:sz w:val="16"/>
                <w:szCs w:val="16"/>
              </w:rPr>
            </w:pPr>
            <w:r>
              <w:rPr>
                <w:rFonts w:ascii="Times New Roman" w:hAnsi="Times New Roman"/>
                <w:sz w:val="16"/>
                <w:szCs w:val="16"/>
              </w:rPr>
              <w:t xml:space="preserve">  </w:t>
            </w:r>
            <w:r w:rsidR="00A745F9" w:rsidRPr="001C1BDB">
              <w:rPr>
                <w:rFonts w:ascii="Times New Roman" w:hAnsi="Times New Roman"/>
                <w:sz w:val="16"/>
                <w:szCs w:val="16"/>
              </w:rPr>
              <w:t xml:space="preserve">Yok </w:t>
            </w:r>
            <w:r>
              <w:rPr>
                <w:rFonts w:ascii="Times New Roman" w:hAnsi="Times New Roman"/>
                <w:sz w:val="16"/>
                <w:szCs w:val="16"/>
              </w:rPr>
              <w:t xml:space="preserve">, </w:t>
            </w:r>
          </w:p>
          <w:p w:rsidR="00A745F9" w:rsidRPr="001C1BDB" w:rsidRDefault="00A745F9" w:rsidP="00001618">
            <w:pPr>
              <w:widowControl w:val="0"/>
              <w:suppressAutoHyphens/>
              <w:spacing w:after="0" w:line="240" w:lineRule="auto"/>
              <w:ind w:left="-178"/>
              <w:rPr>
                <w:rFonts w:ascii="Times New Roman" w:hAnsi="Times New Roman"/>
                <w:sz w:val="16"/>
                <w:szCs w:val="16"/>
              </w:rPr>
            </w:pP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Kök tüyleri</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Yoğun tüylü</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140" w:firstLine="2"/>
              <w:rPr>
                <w:rFonts w:ascii="Times New Roman" w:hAnsi="Times New Roman"/>
                <w:sz w:val="16"/>
                <w:szCs w:val="16"/>
              </w:rPr>
            </w:pPr>
            <w:r>
              <w:rPr>
                <w:rFonts w:ascii="Times New Roman" w:hAnsi="Times New Roman"/>
                <w:sz w:val="16"/>
                <w:szCs w:val="16"/>
              </w:rPr>
              <w:t xml:space="preserve"> Bahsedil</w:t>
            </w:r>
            <w:r w:rsidRPr="001C1BDB">
              <w:rPr>
                <w:rFonts w:ascii="Times New Roman" w:hAnsi="Times New Roman"/>
                <w:sz w:val="16"/>
                <w:szCs w:val="16"/>
              </w:rPr>
              <w:t>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FC1A9B" w:rsidRDefault="00A745F9" w:rsidP="00020220">
            <w:pPr>
              <w:widowControl w:val="0"/>
              <w:suppressAutoHyphens/>
              <w:spacing w:after="0" w:line="240" w:lineRule="auto"/>
              <w:ind w:left="28"/>
              <w:rPr>
                <w:rFonts w:ascii="Times New Roman" w:hAnsi="Times New Roman"/>
                <w:sz w:val="16"/>
                <w:szCs w:val="16"/>
              </w:rPr>
            </w:pPr>
            <w:r w:rsidRPr="00FC1A9B">
              <w:rPr>
                <w:rFonts w:ascii="Times New Roman" w:hAnsi="Times New Roman"/>
                <w:sz w:val="16"/>
                <w:szCs w:val="16"/>
              </w:rPr>
              <w:t>AS495a</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Dichoropetalum bupleuroides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Rizom çapı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2 cm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1,5 cm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Brakteol sayısı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2-5</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2-3</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Petal ucu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incurved</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deflexed</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Meyve</w:t>
            </w:r>
            <w:r w:rsidRPr="001C1BDB">
              <w:rPr>
                <w:rFonts w:ascii="Times New Roman" w:hAnsi="Times New Roman"/>
                <w:sz w:val="16"/>
                <w:szCs w:val="16"/>
              </w:rPr>
              <w:t xml:space="preserve">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11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4,5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Olgun meyve</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İçbükey kıvrılmış</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Bahsedilmiyor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E2DB7" w:rsidRDefault="00A745F9" w:rsidP="00020220">
            <w:pPr>
              <w:widowControl w:val="0"/>
              <w:suppressAutoHyphens/>
              <w:spacing w:after="0" w:line="240" w:lineRule="auto"/>
              <w:ind w:left="28"/>
              <w:rPr>
                <w:rFonts w:ascii="Times New Roman" w:hAnsi="Times New Roman"/>
                <w:sz w:val="16"/>
                <w:szCs w:val="16"/>
              </w:rPr>
            </w:pPr>
            <w:r w:rsidRPr="009E2DB7">
              <w:rPr>
                <w:rFonts w:ascii="Times New Roman" w:hAnsi="Times New Roman"/>
                <w:sz w:val="16"/>
                <w:szCs w:val="16"/>
              </w:rPr>
              <w:t>AS957</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Hyoscyamus niger</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tabanı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Nod boyunca decurrent (kanatlı gibi)</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Bahsedil</w:t>
            </w:r>
            <w:r w:rsidRPr="001C1BDB">
              <w:rPr>
                <w:rFonts w:ascii="Times New Roman" w:hAnsi="Times New Roman"/>
                <w:sz w:val="16"/>
                <w:szCs w:val="16"/>
              </w:rPr>
              <w:t>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E2DB7" w:rsidRDefault="00A745F9" w:rsidP="00020220">
            <w:pPr>
              <w:widowControl w:val="0"/>
              <w:suppressAutoHyphens/>
              <w:spacing w:after="0" w:line="240" w:lineRule="auto"/>
              <w:ind w:left="28"/>
              <w:rPr>
                <w:rFonts w:ascii="Times New Roman" w:hAnsi="Times New Roman"/>
                <w:sz w:val="16"/>
                <w:szCs w:val="16"/>
              </w:rPr>
            </w:pPr>
            <w:r w:rsidRPr="009E2DB7">
              <w:rPr>
                <w:rFonts w:ascii="Times New Roman" w:hAnsi="Times New Roman"/>
                <w:sz w:val="16"/>
                <w:szCs w:val="16"/>
              </w:rPr>
              <w:t>AS315</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Hypericum perforatum</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Anterlerin tüy durumu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Siyah gland anterlerde var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Bahsedil</w:t>
            </w:r>
            <w:r w:rsidRPr="001C1BDB">
              <w:rPr>
                <w:rFonts w:ascii="Times New Roman" w:hAnsi="Times New Roman"/>
                <w:sz w:val="16"/>
                <w:szCs w:val="16"/>
              </w:rPr>
              <w:t>miyor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E2DB7" w:rsidRDefault="00A745F9" w:rsidP="00020220">
            <w:pPr>
              <w:widowControl w:val="0"/>
              <w:suppressAutoHyphens/>
              <w:spacing w:after="0" w:line="240" w:lineRule="auto"/>
              <w:ind w:left="28"/>
              <w:rPr>
                <w:rFonts w:ascii="Times New Roman" w:hAnsi="Times New Roman"/>
                <w:sz w:val="16"/>
                <w:szCs w:val="16"/>
              </w:rPr>
            </w:pPr>
            <w:r w:rsidRPr="009E2DB7">
              <w:rPr>
                <w:rFonts w:ascii="Times New Roman" w:hAnsi="Times New Roman"/>
                <w:sz w:val="16"/>
                <w:szCs w:val="16"/>
              </w:rPr>
              <w:t>AS849</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Lathyrus vinealis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Yapraklar</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Üst yapraklar aristalı</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31490C">
            <w:pPr>
              <w:widowControl w:val="0"/>
              <w:suppressAutoHyphens/>
              <w:spacing w:after="0" w:line="240" w:lineRule="auto"/>
              <w:ind w:left="-103"/>
              <w:rPr>
                <w:rFonts w:ascii="Times New Roman" w:hAnsi="Times New Roman"/>
                <w:sz w:val="16"/>
                <w:szCs w:val="16"/>
              </w:rPr>
            </w:pPr>
            <w:r w:rsidRPr="001C1BDB">
              <w:rPr>
                <w:rFonts w:ascii="Times New Roman" w:hAnsi="Times New Roman"/>
                <w:sz w:val="16"/>
                <w:szCs w:val="16"/>
              </w:rPr>
              <w:t>Üst yapraklar tendrilli</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AS1090</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Leontodon asperrimus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Bitki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45 cm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9-22 cm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boyutları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170x0.7-1,7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40-140x0.6-1,5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İnvolukrum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31,5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15-30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E2DB7" w:rsidRDefault="00A745F9" w:rsidP="00020220">
            <w:pPr>
              <w:widowControl w:val="0"/>
              <w:suppressAutoHyphens/>
              <w:spacing w:after="0" w:line="240" w:lineRule="auto"/>
              <w:ind w:left="28"/>
              <w:rPr>
                <w:rFonts w:ascii="Times New Roman" w:hAnsi="Times New Roman"/>
                <w:color w:val="000000" w:themeColor="text1"/>
                <w:sz w:val="16"/>
                <w:szCs w:val="16"/>
              </w:rPr>
            </w:pPr>
            <w:r w:rsidRPr="009E2DB7">
              <w:rPr>
                <w:rFonts w:ascii="Times New Roman" w:hAnsi="Times New Roman"/>
                <w:color w:val="000000" w:themeColor="text1"/>
                <w:sz w:val="16"/>
                <w:szCs w:val="16"/>
              </w:rPr>
              <w:t>AS787</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Montia arvensis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Gövde uzunluğu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16 cm yi buluyor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9 cm yi buluyor</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9E2DB7" w:rsidRDefault="00A745F9" w:rsidP="00020220">
            <w:pPr>
              <w:widowControl w:val="0"/>
              <w:suppressAutoHyphens/>
              <w:spacing w:after="0" w:line="240" w:lineRule="auto"/>
              <w:ind w:left="28"/>
              <w:rPr>
                <w:rFonts w:ascii="Times New Roman" w:hAnsi="Times New Roman"/>
                <w:color w:val="000000" w:themeColor="text1"/>
                <w:sz w:val="16"/>
                <w:szCs w:val="16"/>
              </w:rPr>
            </w:pPr>
            <w:r w:rsidRPr="009E2DB7">
              <w:rPr>
                <w:rFonts w:ascii="Times New Roman" w:hAnsi="Times New Roman"/>
                <w:color w:val="000000" w:themeColor="text1"/>
                <w:sz w:val="16"/>
                <w:szCs w:val="16"/>
              </w:rPr>
              <w:t>AS808</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 xml:space="preserve">Parentucellia latifolia </w:t>
            </w:r>
            <w:r w:rsidRPr="001C1BDB">
              <w:rPr>
                <w:rFonts w:ascii="Times New Roman" w:hAnsi="Times New Roman"/>
                <w:sz w:val="16"/>
                <w:szCs w:val="16"/>
              </w:rPr>
              <w:t>subsp.</w:t>
            </w:r>
            <w:r w:rsidRPr="001C1BDB">
              <w:rPr>
                <w:rFonts w:ascii="Times New Roman" w:hAnsi="Times New Roman"/>
                <w:b/>
                <w:i/>
                <w:sz w:val="16"/>
                <w:szCs w:val="16"/>
              </w:rPr>
              <w:t xml:space="preserve"> flaviflora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Anterlerin tüy durumu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Tüylü</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Tüysüz</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AS1281</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Pimpinella peregrina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Petal tüy durumu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Dorsalde tüylü</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 xml:space="preserve">Tüysüz </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AS1045</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Pterocephalus plumosus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Korolla diş sayısı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4</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103"/>
              <w:rPr>
                <w:rFonts w:ascii="Times New Roman" w:hAnsi="Times New Roman"/>
                <w:sz w:val="16"/>
                <w:szCs w:val="16"/>
              </w:rPr>
            </w:pPr>
            <w:r w:rsidRPr="001C1BDB">
              <w:rPr>
                <w:rFonts w:ascii="Times New Roman" w:hAnsi="Times New Roman"/>
                <w:sz w:val="16"/>
                <w:szCs w:val="16"/>
              </w:rPr>
              <w:t>5</w:t>
            </w:r>
            <w:r w:rsidR="00577400">
              <w:rPr>
                <w:rFonts w:ascii="Times New Roman" w:hAnsi="Times New Roman"/>
                <w:sz w:val="16"/>
                <w:szCs w:val="16"/>
              </w:rPr>
              <w:t xml:space="preserve">, </w:t>
            </w:r>
            <w:r w:rsidRPr="001C1BDB">
              <w:rPr>
                <w:rFonts w:ascii="Times New Roman" w:hAnsi="Times New Roman"/>
                <w:sz w:val="16"/>
                <w:szCs w:val="16"/>
              </w:rPr>
              <w:t xml:space="preserve"> (İran florasında 4-5)</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AS768</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 xml:space="preserve">Puschkinia scilloides </w:t>
            </w:r>
            <w:r w:rsidRPr="001C1BDB">
              <w:rPr>
                <w:rFonts w:ascii="Times New Roman" w:hAnsi="Times New Roman"/>
                <w:sz w:val="16"/>
                <w:szCs w:val="16"/>
              </w:rPr>
              <w:t xml:space="preserve">var. </w:t>
            </w:r>
            <w:r w:rsidRPr="001C1BDB">
              <w:rPr>
                <w:rFonts w:ascii="Times New Roman" w:hAnsi="Times New Roman"/>
                <w:b/>
                <w:i/>
                <w:sz w:val="16"/>
                <w:szCs w:val="16"/>
              </w:rPr>
              <w:t>libanotica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genişliği</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3,</w:t>
            </w:r>
            <w:r w:rsidRPr="001C1BDB">
              <w:rPr>
                <w:rFonts w:ascii="Times New Roman" w:hAnsi="Times New Roman"/>
                <w:sz w:val="16"/>
                <w:szCs w:val="16"/>
              </w:rPr>
              <w:t>9 cm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0,2-1,3(-1,8) cm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Çiçek sayısı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16 adet</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1-10 adet</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Pr>
                <w:rFonts w:ascii="Times New Roman" w:hAnsi="Times New Roman"/>
                <w:sz w:val="16"/>
                <w:szCs w:val="16"/>
              </w:rPr>
              <w:t>AS290a</w:t>
            </w:r>
          </w:p>
        </w:tc>
        <w:tc>
          <w:tcPr>
            <w:tcW w:w="2211" w:type="dxa"/>
            <w:tcBorders>
              <w:top w:val="single" w:sz="4" w:space="0" w:color="FFFFFF"/>
              <w:left w:val="single" w:sz="4" w:space="0" w:color="FFFFFF"/>
              <w:bottom w:val="single" w:sz="4" w:space="0" w:color="FFFFFF"/>
              <w:right w:val="single" w:sz="4" w:space="0" w:color="FFFFFF"/>
            </w:tcBorders>
          </w:tcPr>
          <w:p w:rsidR="00A745F9" w:rsidRPr="002B2EF6" w:rsidRDefault="00A745F9" w:rsidP="009B43E2">
            <w:pPr>
              <w:widowControl w:val="0"/>
              <w:suppressAutoHyphens/>
              <w:spacing w:after="0" w:line="240" w:lineRule="auto"/>
              <w:ind w:left="-7"/>
              <w:rPr>
                <w:rFonts w:ascii="Times New Roman" w:hAnsi="Times New Roman"/>
                <w:b/>
                <w:i/>
                <w:sz w:val="16"/>
                <w:szCs w:val="16"/>
              </w:rPr>
            </w:pPr>
            <w:r w:rsidRPr="002B2EF6">
              <w:rPr>
                <w:rFonts w:ascii="Times New Roman" w:hAnsi="Times New Roman"/>
                <w:b/>
                <w:i/>
                <w:sz w:val="16"/>
                <w:szCs w:val="16"/>
              </w:rPr>
              <w:t xml:space="preserve">Rosularia sempervivum </w:t>
            </w:r>
            <w:r w:rsidRPr="002B2EF6">
              <w:rPr>
                <w:rFonts w:ascii="Times New Roman" w:hAnsi="Times New Roman"/>
                <w:sz w:val="16"/>
                <w:szCs w:val="16"/>
              </w:rPr>
              <w:t>subsp.</w:t>
            </w:r>
            <w:r w:rsidRPr="002B2EF6">
              <w:rPr>
                <w:rFonts w:ascii="Times New Roman" w:hAnsi="Times New Roman"/>
                <w:b/>
                <w:i/>
                <w:sz w:val="16"/>
                <w:szCs w:val="16"/>
              </w:rPr>
              <w:t xml:space="preserve"> kurdica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Korolla rengi</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Pembemsi (kırmızı)</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Beyaz</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AS468</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Scorzonera latifolia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 xml:space="preserve">Yaprak </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Yaprak boyu, eninin 7-8 katı</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 w:hanging="103"/>
              <w:rPr>
                <w:rFonts w:ascii="Times New Roman" w:hAnsi="Times New Roman"/>
                <w:sz w:val="16"/>
                <w:szCs w:val="16"/>
              </w:rPr>
            </w:pPr>
            <w:r w:rsidRPr="001C1BDB">
              <w:rPr>
                <w:rFonts w:ascii="Times New Roman" w:hAnsi="Times New Roman"/>
                <w:sz w:val="16"/>
                <w:szCs w:val="16"/>
              </w:rPr>
              <w:t>Yaprak boyu,</w:t>
            </w:r>
          </w:p>
          <w:p w:rsidR="00A745F9" w:rsidRPr="001C1BDB" w:rsidRDefault="00A745F9" w:rsidP="009B43E2">
            <w:pPr>
              <w:widowControl w:val="0"/>
              <w:suppressAutoHyphens/>
              <w:spacing w:after="0" w:line="240" w:lineRule="auto"/>
              <w:ind w:left="2" w:hanging="103"/>
              <w:rPr>
                <w:rFonts w:ascii="Times New Roman" w:hAnsi="Times New Roman"/>
                <w:sz w:val="16"/>
                <w:szCs w:val="16"/>
              </w:rPr>
            </w:pPr>
            <w:r w:rsidRPr="001C1BDB">
              <w:rPr>
                <w:rFonts w:ascii="Times New Roman" w:hAnsi="Times New Roman"/>
                <w:sz w:val="16"/>
                <w:szCs w:val="16"/>
              </w:rPr>
              <w:t>eninin 3,5-6 katı</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AS285</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Stipa ehrenbergiana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üst yüzeyi tüy durumu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Tüylü</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Tüysüz</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Pr>
                <w:rFonts w:ascii="Times New Roman" w:hAnsi="Times New Roman"/>
                <w:sz w:val="16"/>
                <w:szCs w:val="16"/>
              </w:rPr>
              <w:t>AS932a</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Pr>
                <w:rFonts w:ascii="Times New Roman" w:hAnsi="Times New Roman"/>
                <w:b/>
                <w:i/>
                <w:sz w:val="16"/>
                <w:szCs w:val="16"/>
              </w:rPr>
              <w:t>Symphytum kurdicum</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Gövde yapraklarının tabanı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Attenuate</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Pr>
                <w:rFonts w:ascii="Times New Roman" w:hAnsi="Times New Roman"/>
                <w:sz w:val="16"/>
                <w:szCs w:val="16"/>
              </w:rPr>
              <w:t>Kordat</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Default="00A745F9" w:rsidP="009B43E2">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Default="00A745F9" w:rsidP="009B43E2">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Korolladaki scalelelerin boyu</w:t>
            </w:r>
          </w:p>
        </w:tc>
        <w:tc>
          <w:tcPr>
            <w:tcW w:w="1826" w:type="dxa"/>
            <w:tcBorders>
              <w:top w:val="single" w:sz="4" w:space="0" w:color="FFFFFF"/>
              <w:left w:val="single" w:sz="4" w:space="0" w:color="FFFFFF"/>
              <w:bottom w:val="single" w:sz="4" w:space="0" w:color="FFFFFF"/>
              <w:right w:val="single" w:sz="4" w:space="0" w:color="FFFFFF"/>
            </w:tcBorders>
          </w:tcPr>
          <w:p w:rsidR="00A745F9" w:rsidRDefault="00A745F9" w:rsidP="009B43E2">
            <w:pPr>
              <w:widowControl w:val="0"/>
              <w:suppressAutoHyphens/>
              <w:spacing w:after="0" w:line="240" w:lineRule="auto"/>
              <w:ind w:left="-92"/>
              <w:rPr>
                <w:rFonts w:ascii="Times New Roman" w:hAnsi="Times New Roman"/>
                <w:sz w:val="16"/>
                <w:szCs w:val="16"/>
              </w:rPr>
            </w:pPr>
            <w:r>
              <w:rPr>
                <w:rFonts w:ascii="Times New Roman" w:hAnsi="Times New Roman"/>
                <w:sz w:val="16"/>
                <w:szCs w:val="16"/>
              </w:rPr>
              <w:t xml:space="preserve">1 mm kadar stamenlerden uzun (boyu 5 mm’yi buluyor) </w:t>
            </w:r>
          </w:p>
        </w:tc>
        <w:tc>
          <w:tcPr>
            <w:tcW w:w="1622" w:type="dxa"/>
            <w:tcBorders>
              <w:top w:val="single" w:sz="4" w:space="0" w:color="FFFFFF"/>
              <w:left w:val="single" w:sz="4" w:space="0" w:color="FFFFFF"/>
              <w:bottom w:val="single" w:sz="4" w:space="0" w:color="FFFFFF"/>
              <w:right w:val="single" w:sz="4" w:space="0" w:color="FFFFFF"/>
            </w:tcBorders>
          </w:tcPr>
          <w:p w:rsidR="00A745F9" w:rsidRDefault="00A745F9" w:rsidP="009B43E2">
            <w:pPr>
              <w:widowControl w:val="0"/>
              <w:suppressAutoHyphens/>
              <w:spacing w:after="0" w:line="240" w:lineRule="auto"/>
              <w:ind w:left="-178"/>
              <w:rPr>
                <w:rFonts w:ascii="Times New Roman" w:hAnsi="Times New Roman"/>
                <w:sz w:val="16"/>
                <w:szCs w:val="16"/>
              </w:rPr>
            </w:pPr>
            <w:r>
              <w:rPr>
                <w:rFonts w:ascii="Times New Roman" w:hAnsi="Times New Roman"/>
                <w:sz w:val="16"/>
                <w:szCs w:val="16"/>
              </w:rPr>
              <w:t xml:space="preserve">  6 mm, scaleler ile</w:t>
            </w:r>
          </w:p>
          <w:p w:rsidR="00A745F9" w:rsidRDefault="00A745F9" w:rsidP="009B43E2">
            <w:pPr>
              <w:widowControl w:val="0"/>
              <w:suppressAutoHyphens/>
              <w:spacing w:after="0" w:line="240" w:lineRule="auto"/>
              <w:ind w:left="-178"/>
              <w:rPr>
                <w:rFonts w:ascii="Times New Roman" w:hAnsi="Times New Roman"/>
                <w:sz w:val="16"/>
                <w:szCs w:val="16"/>
              </w:rPr>
            </w:pPr>
            <w:r>
              <w:rPr>
                <w:rFonts w:ascii="Times New Roman" w:hAnsi="Times New Roman"/>
                <w:sz w:val="16"/>
                <w:szCs w:val="16"/>
              </w:rPr>
              <w:t xml:space="preserve">  stamenlerin boyu eşit</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AS185</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sz w:val="16"/>
                <w:szCs w:val="16"/>
              </w:rPr>
            </w:pPr>
            <w:r w:rsidRPr="001C1BDB">
              <w:rPr>
                <w:rFonts w:ascii="Times New Roman" w:hAnsi="Times New Roman"/>
                <w:b/>
                <w:i/>
                <w:sz w:val="16"/>
                <w:szCs w:val="16"/>
              </w:rPr>
              <w:t>Thlaspi kotschyanum</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Gövde yaprak şekli</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Lanseolat</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Ovat</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Her bir lokusdaki tohum sayısı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 xml:space="preserve">4-5 </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6</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AS1068</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Tragopogon pterocarpus</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Bitki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53 cm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20-30 cm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F31F2F" w:rsidRDefault="00A745F9" w:rsidP="00020220">
            <w:pPr>
              <w:widowControl w:val="0"/>
              <w:suppressAutoHyphens/>
              <w:spacing w:after="0" w:line="240" w:lineRule="auto"/>
              <w:ind w:left="28"/>
              <w:rPr>
                <w:rFonts w:ascii="Times New Roman" w:hAnsi="Times New Roman"/>
                <w:sz w:val="16"/>
                <w:szCs w:val="16"/>
              </w:rPr>
            </w:pPr>
            <w:r w:rsidRPr="00F31F2F">
              <w:rPr>
                <w:rFonts w:ascii="Times New Roman" w:hAnsi="Times New Roman"/>
                <w:sz w:val="16"/>
                <w:szCs w:val="16"/>
              </w:rPr>
              <w:t>AS816</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Veronica beccabunga</w:t>
            </w:r>
            <w:r w:rsidRPr="001C1BDB">
              <w:rPr>
                <w:rFonts w:ascii="Times New Roman" w:hAnsi="Times New Roman"/>
                <w:sz w:val="16"/>
                <w:szCs w:val="16"/>
              </w:rPr>
              <w:t xml:space="preserve"> subsp. </w:t>
            </w:r>
            <w:r w:rsidRPr="001C1BDB">
              <w:rPr>
                <w:rFonts w:ascii="Times New Roman" w:hAnsi="Times New Roman"/>
                <w:b/>
                <w:i/>
                <w:sz w:val="16"/>
                <w:szCs w:val="16"/>
              </w:rPr>
              <w:t>abscondita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ölçüleri</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55x 45 mm yi buluyor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 xml:space="preserve">35-(50)x8-20-(26) mm </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r w:rsidRPr="001C1BDB">
              <w:rPr>
                <w:rFonts w:ascii="Times New Roman" w:hAnsi="Times New Roman"/>
                <w:sz w:val="16"/>
                <w:szCs w:val="16"/>
              </w:rPr>
              <w:t>AS25</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r w:rsidRPr="001C1BDB">
              <w:rPr>
                <w:rFonts w:ascii="Times New Roman" w:hAnsi="Times New Roman"/>
                <w:b/>
                <w:i/>
                <w:sz w:val="16"/>
                <w:szCs w:val="16"/>
              </w:rPr>
              <w:t>Vicia cracca</w:t>
            </w:r>
            <w:r w:rsidRPr="001C1BDB">
              <w:rPr>
                <w:rFonts w:ascii="Times New Roman" w:hAnsi="Times New Roman"/>
                <w:sz w:val="16"/>
                <w:szCs w:val="16"/>
              </w:rPr>
              <w:t xml:space="preserve"> subsp. </w:t>
            </w:r>
            <w:r w:rsidRPr="001C1BDB">
              <w:rPr>
                <w:rFonts w:ascii="Times New Roman" w:hAnsi="Times New Roman"/>
                <w:b/>
                <w:i/>
                <w:sz w:val="16"/>
                <w:szCs w:val="16"/>
              </w:rPr>
              <w:t>teunifolia</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Yaprak boyutları</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17x3,5-4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6-10x2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sz w:val="16"/>
                <w:szCs w:val="16"/>
              </w:rPr>
            </w:pP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Sepaller</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4 mm</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3 mm</w:t>
            </w:r>
          </w:p>
        </w:tc>
      </w:tr>
      <w:tr w:rsidR="00A745F9" w:rsidRPr="001C1BDB" w:rsidTr="00020220">
        <w:trPr>
          <w:trHeight w:val="72"/>
          <w:jc w:val="center"/>
        </w:trPr>
        <w:tc>
          <w:tcPr>
            <w:tcW w:w="902" w:type="dxa"/>
            <w:tcBorders>
              <w:top w:val="single" w:sz="4" w:space="0" w:color="FFFFFF"/>
              <w:left w:val="single" w:sz="4" w:space="0" w:color="FFFFFF"/>
              <w:bottom w:val="single" w:sz="4" w:space="0" w:color="FFFFFF"/>
              <w:right w:val="single" w:sz="4" w:space="0" w:color="FFFFFF"/>
            </w:tcBorders>
          </w:tcPr>
          <w:p w:rsidR="00A745F9" w:rsidRPr="00FC1A9B" w:rsidRDefault="00A745F9" w:rsidP="00020220">
            <w:pPr>
              <w:widowControl w:val="0"/>
              <w:suppressAutoHyphens/>
              <w:spacing w:after="0" w:line="240" w:lineRule="auto"/>
              <w:ind w:left="28"/>
              <w:rPr>
                <w:rFonts w:ascii="Times New Roman" w:hAnsi="Times New Roman"/>
                <w:sz w:val="16"/>
                <w:szCs w:val="16"/>
              </w:rPr>
            </w:pPr>
            <w:r w:rsidRPr="00FC1A9B">
              <w:rPr>
                <w:rFonts w:ascii="Times New Roman" w:hAnsi="Times New Roman"/>
                <w:sz w:val="16"/>
                <w:szCs w:val="16"/>
              </w:rPr>
              <w:t>AS422</w:t>
            </w:r>
          </w:p>
        </w:tc>
        <w:tc>
          <w:tcPr>
            <w:tcW w:w="221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r w:rsidRPr="001C1BDB">
              <w:rPr>
                <w:rFonts w:ascii="Times New Roman" w:hAnsi="Times New Roman"/>
                <w:b/>
                <w:i/>
                <w:sz w:val="16"/>
                <w:szCs w:val="16"/>
              </w:rPr>
              <w:t xml:space="preserve">Vincetoxicum fuscatum </w:t>
            </w:r>
            <w:r w:rsidRPr="001C1BDB">
              <w:rPr>
                <w:rFonts w:ascii="Times New Roman" w:hAnsi="Times New Roman"/>
                <w:sz w:val="16"/>
                <w:szCs w:val="16"/>
              </w:rPr>
              <w:t xml:space="preserve">subsp. </w:t>
            </w:r>
            <w:r w:rsidRPr="001C1BDB">
              <w:rPr>
                <w:rFonts w:ascii="Times New Roman" w:hAnsi="Times New Roman"/>
                <w:b/>
                <w:i/>
                <w:sz w:val="16"/>
                <w:szCs w:val="16"/>
              </w:rPr>
              <w:t>fuscatum</w:t>
            </w:r>
          </w:p>
        </w:tc>
        <w:tc>
          <w:tcPr>
            <w:tcW w:w="2071"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sidRPr="001C1BDB">
              <w:rPr>
                <w:rFonts w:ascii="Times New Roman" w:hAnsi="Times New Roman"/>
                <w:sz w:val="16"/>
                <w:szCs w:val="16"/>
              </w:rPr>
              <w:t>Pedisel boyu</w:t>
            </w:r>
          </w:p>
        </w:tc>
        <w:tc>
          <w:tcPr>
            <w:tcW w:w="1826"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15 mm’yi buluyor</w:t>
            </w:r>
          </w:p>
        </w:tc>
        <w:tc>
          <w:tcPr>
            <w:tcW w:w="1622" w:type="dxa"/>
            <w:tcBorders>
              <w:top w:val="single" w:sz="4" w:space="0" w:color="FFFFFF"/>
              <w:left w:val="single" w:sz="4" w:space="0" w:color="FFFFFF"/>
              <w:bottom w:val="single" w:sz="4" w:space="0" w:color="FFFFFF"/>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6 mm’yi buluyor</w:t>
            </w:r>
          </w:p>
        </w:tc>
      </w:tr>
      <w:tr w:rsidR="00A745F9" w:rsidRPr="001C1BDB" w:rsidTr="00020220">
        <w:trPr>
          <w:trHeight w:val="72"/>
          <w:jc w:val="center"/>
        </w:trPr>
        <w:tc>
          <w:tcPr>
            <w:tcW w:w="902" w:type="dxa"/>
            <w:tcBorders>
              <w:top w:val="single" w:sz="4" w:space="0" w:color="FFFFFF"/>
              <w:left w:val="single" w:sz="4" w:space="0" w:color="FFFFFF"/>
              <w:bottom w:val="single" w:sz="18" w:space="0" w:color="auto"/>
              <w:right w:val="single" w:sz="4" w:space="0" w:color="FFFFFF"/>
            </w:tcBorders>
          </w:tcPr>
          <w:p w:rsidR="00A745F9" w:rsidRPr="001C1BDB" w:rsidRDefault="00A745F9" w:rsidP="00020220">
            <w:pPr>
              <w:widowControl w:val="0"/>
              <w:suppressAutoHyphens/>
              <w:spacing w:after="0" w:line="240" w:lineRule="auto"/>
              <w:ind w:left="28"/>
              <w:rPr>
                <w:rFonts w:ascii="Times New Roman" w:hAnsi="Times New Roman"/>
                <w:sz w:val="16"/>
                <w:szCs w:val="16"/>
              </w:rPr>
            </w:pPr>
          </w:p>
        </w:tc>
        <w:tc>
          <w:tcPr>
            <w:tcW w:w="2211" w:type="dxa"/>
            <w:tcBorders>
              <w:top w:val="single" w:sz="4" w:space="0" w:color="FFFFFF"/>
              <w:left w:val="single" w:sz="4" w:space="0" w:color="FFFFFF"/>
              <w:bottom w:val="single" w:sz="18" w:space="0" w:color="auto"/>
              <w:right w:val="single" w:sz="4" w:space="0" w:color="FFFFFF"/>
            </w:tcBorders>
          </w:tcPr>
          <w:p w:rsidR="00A745F9" w:rsidRPr="001C1BDB" w:rsidRDefault="00A745F9" w:rsidP="009B43E2">
            <w:pPr>
              <w:widowControl w:val="0"/>
              <w:suppressAutoHyphens/>
              <w:spacing w:after="0" w:line="240" w:lineRule="auto"/>
              <w:ind w:left="-7"/>
              <w:rPr>
                <w:rFonts w:ascii="Times New Roman" w:hAnsi="Times New Roman"/>
                <w:b/>
                <w:i/>
                <w:sz w:val="16"/>
                <w:szCs w:val="16"/>
              </w:rPr>
            </w:pPr>
          </w:p>
        </w:tc>
        <w:tc>
          <w:tcPr>
            <w:tcW w:w="2071" w:type="dxa"/>
            <w:tcBorders>
              <w:top w:val="single" w:sz="4" w:space="0" w:color="FFFFFF"/>
              <w:left w:val="single" w:sz="4" w:space="0" w:color="FFFFFF"/>
              <w:bottom w:val="single" w:sz="18" w:space="0" w:color="auto"/>
              <w:right w:val="single" w:sz="4" w:space="0" w:color="FFFFFF"/>
            </w:tcBorders>
          </w:tcPr>
          <w:p w:rsidR="00A745F9" w:rsidRPr="001C1BDB" w:rsidRDefault="00A745F9" w:rsidP="009B43E2">
            <w:pPr>
              <w:widowControl w:val="0"/>
              <w:suppressAutoHyphens/>
              <w:spacing w:after="0" w:line="240" w:lineRule="auto"/>
              <w:ind w:left="-85"/>
              <w:rPr>
                <w:rFonts w:ascii="Times New Roman" w:hAnsi="Times New Roman"/>
                <w:sz w:val="16"/>
                <w:szCs w:val="16"/>
              </w:rPr>
            </w:pPr>
            <w:r>
              <w:rPr>
                <w:rFonts w:ascii="Times New Roman" w:hAnsi="Times New Roman"/>
                <w:sz w:val="16"/>
                <w:szCs w:val="16"/>
              </w:rPr>
              <w:t>Meyve</w:t>
            </w:r>
            <w:r w:rsidRPr="001C1BDB">
              <w:rPr>
                <w:rFonts w:ascii="Times New Roman" w:hAnsi="Times New Roman"/>
                <w:sz w:val="16"/>
                <w:szCs w:val="16"/>
              </w:rPr>
              <w:t xml:space="preserve"> boyutu</w:t>
            </w:r>
          </w:p>
        </w:tc>
        <w:tc>
          <w:tcPr>
            <w:tcW w:w="1826" w:type="dxa"/>
            <w:tcBorders>
              <w:top w:val="single" w:sz="4" w:space="0" w:color="FFFFFF"/>
              <w:left w:val="single" w:sz="4" w:space="0" w:color="FFFFFF"/>
              <w:bottom w:val="single" w:sz="18" w:space="0" w:color="auto"/>
              <w:right w:val="single" w:sz="4" w:space="0" w:color="FFFFFF"/>
            </w:tcBorders>
          </w:tcPr>
          <w:p w:rsidR="00A745F9" w:rsidRPr="001C1BDB" w:rsidRDefault="00A745F9" w:rsidP="009B43E2">
            <w:pPr>
              <w:widowControl w:val="0"/>
              <w:suppressAutoHyphens/>
              <w:spacing w:after="0" w:line="240" w:lineRule="auto"/>
              <w:ind w:left="-92"/>
              <w:rPr>
                <w:rFonts w:ascii="Times New Roman" w:hAnsi="Times New Roman"/>
                <w:sz w:val="16"/>
                <w:szCs w:val="16"/>
              </w:rPr>
            </w:pPr>
            <w:r w:rsidRPr="001C1BDB">
              <w:rPr>
                <w:rFonts w:ascii="Times New Roman" w:hAnsi="Times New Roman"/>
                <w:sz w:val="16"/>
                <w:szCs w:val="16"/>
              </w:rPr>
              <w:t>8,5x11 mm’yi bluyor</w:t>
            </w:r>
          </w:p>
        </w:tc>
        <w:tc>
          <w:tcPr>
            <w:tcW w:w="1622" w:type="dxa"/>
            <w:tcBorders>
              <w:top w:val="single" w:sz="4" w:space="0" w:color="FFFFFF"/>
              <w:left w:val="single" w:sz="4" w:space="0" w:color="FFFFFF"/>
              <w:bottom w:val="single" w:sz="18" w:space="0" w:color="auto"/>
              <w:right w:val="single" w:sz="4" w:space="0" w:color="FFFFFF"/>
            </w:tcBorders>
          </w:tcPr>
          <w:p w:rsidR="00A745F9" w:rsidRPr="001C1BDB" w:rsidRDefault="00A745F9" w:rsidP="009B43E2">
            <w:pPr>
              <w:widowControl w:val="0"/>
              <w:suppressAutoHyphens/>
              <w:spacing w:after="0" w:line="240" w:lineRule="auto"/>
              <w:ind w:left="283" w:hanging="386"/>
              <w:rPr>
                <w:rFonts w:ascii="Times New Roman" w:hAnsi="Times New Roman"/>
                <w:sz w:val="16"/>
                <w:szCs w:val="16"/>
              </w:rPr>
            </w:pPr>
            <w:r w:rsidRPr="001C1BDB">
              <w:rPr>
                <w:rFonts w:ascii="Times New Roman" w:hAnsi="Times New Roman"/>
                <w:sz w:val="16"/>
                <w:szCs w:val="16"/>
              </w:rPr>
              <w:t>6x8 mm’yi buluyor</w:t>
            </w:r>
          </w:p>
        </w:tc>
      </w:tr>
    </w:tbl>
    <w:p w:rsidR="007712A9" w:rsidRDefault="007712A9" w:rsidP="0031490C">
      <w:pPr>
        <w:pStyle w:val="ListeParagraf"/>
        <w:spacing w:after="0" w:line="240" w:lineRule="auto"/>
        <w:ind w:left="0"/>
        <w:jc w:val="both"/>
        <w:rPr>
          <w:rFonts w:ascii="Times New Roman" w:hAnsi="Times New Roman"/>
          <w:sz w:val="20"/>
          <w:szCs w:val="20"/>
        </w:rPr>
        <w:sectPr w:rsidR="007712A9" w:rsidSect="00451BAA">
          <w:pgSz w:w="11906" w:h="16838" w:code="9"/>
          <w:pgMar w:top="1701" w:right="1418" w:bottom="1418" w:left="1843" w:header="709" w:footer="709" w:gutter="0"/>
          <w:cols w:space="708"/>
          <w:docGrid w:linePitch="360"/>
        </w:sectPr>
      </w:pPr>
    </w:p>
    <w:p w:rsidR="003F7AA8" w:rsidRPr="003F7AA8" w:rsidRDefault="003F7AA8" w:rsidP="00386D4C">
      <w:pPr>
        <w:pStyle w:val="GvdeMetniGirintisi"/>
        <w:spacing w:after="0" w:line="360" w:lineRule="auto"/>
        <w:ind w:left="0"/>
        <w:rPr>
          <w:b/>
          <w:sz w:val="28"/>
          <w:szCs w:val="28"/>
        </w:rPr>
      </w:pPr>
      <w:r w:rsidRPr="003F7AA8">
        <w:rPr>
          <w:b/>
          <w:sz w:val="28"/>
          <w:szCs w:val="28"/>
        </w:rPr>
        <w:lastRenderedPageBreak/>
        <w:t>5. TARTIŞMA VE SONUÇ</w:t>
      </w:r>
    </w:p>
    <w:p w:rsidR="003F7AA8" w:rsidRPr="00037D07" w:rsidRDefault="003F7AA8" w:rsidP="00386D4C">
      <w:pPr>
        <w:pStyle w:val="GvdeMetniGirintisi"/>
        <w:spacing w:after="0" w:line="360" w:lineRule="auto"/>
        <w:ind w:left="0"/>
        <w:jc w:val="both"/>
        <w:rPr>
          <w:szCs w:val="24"/>
        </w:rPr>
      </w:pPr>
    </w:p>
    <w:p w:rsidR="003F7AA8" w:rsidRPr="00037D07" w:rsidRDefault="003F7AA8" w:rsidP="00386D4C">
      <w:pPr>
        <w:pStyle w:val="GvdeMetniGirintisi"/>
        <w:spacing w:after="0" w:line="360" w:lineRule="auto"/>
        <w:ind w:left="0"/>
        <w:jc w:val="both"/>
        <w:rPr>
          <w:szCs w:val="24"/>
        </w:rPr>
      </w:pPr>
    </w:p>
    <w:p w:rsidR="003F7AA8" w:rsidRPr="003F7AA8" w:rsidRDefault="003F7AA8" w:rsidP="00386D4C">
      <w:pPr>
        <w:pStyle w:val="GvdeMetniGirintisi"/>
        <w:spacing w:after="0" w:line="360" w:lineRule="auto"/>
        <w:ind w:left="0"/>
        <w:jc w:val="both"/>
      </w:pPr>
      <w:r w:rsidRPr="003F7AA8">
        <w:t>Araştırma alanımızdan 2012-201</w:t>
      </w:r>
      <w:r w:rsidR="0018093A">
        <w:t>4</w:t>
      </w:r>
      <w:r w:rsidRPr="003F7AA8">
        <w:t xml:space="preserve"> yılları arasında 12</w:t>
      </w:r>
      <w:r w:rsidR="005225CB">
        <w:t>71</w:t>
      </w:r>
      <w:r w:rsidRPr="003F7AA8">
        <w:t xml:space="preserve"> bitki örneği toplandı. Toplanan bitki örneklerinin teşhisi sonucu 66 familya 278 cins’e ait 353 tür, 123 alttür ve 59 varyete olmak üzere toplam 535 tür ve türaltı takson tespit edildi. Toplanan 535 taksonun 2’si </w:t>
      </w:r>
      <w:r w:rsidRPr="003F7AA8">
        <w:rPr>
          <w:i/>
        </w:rPr>
        <w:t>Pteridophyta</w:t>
      </w:r>
      <w:r w:rsidRPr="003F7AA8">
        <w:t xml:space="preserve">, 533’ü </w:t>
      </w:r>
      <w:r w:rsidRPr="003F7AA8">
        <w:rPr>
          <w:i/>
        </w:rPr>
        <w:t>Spermatophyta</w:t>
      </w:r>
      <w:r w:rsidR="00A00594">
        <w:t xml:space="preserve"> divizy</w:t>
      </w:r>
      <w:r w:rsidRPr="003F7AA8">
        <w:t xml:space="preserve">olarına aittir. </w:t>
      </w:r>
      <w:r w:rsidRPr="003F7AA8">
        <w:rPr>
          <w:i/>
        </w:rPr>
        <w:t>Spermatophyta</w:t>
      </w:r>
      <w:r w:rsidRPr="003F7AA8">
        <w:t xml:space="preserve"> üyelerinden 2’si </w:t>
      </w:r>
      <w:r w:rsidRPr="003F7AA8">
        <w:rPr>
          <w:i/>
        </w:rPr>
        <w:t>Gymnospermae</w:t>
      </w:r>
      <w:r w:rsidRPr="003F7AA8">
        <w:t xml:space="preserve">, 531’i </w:t>
      </w:r>
      <w:r w:rsidRPr="003F7AA8">
        <w:rPr>
          <w:i/>
        </w:rPr>
        <w:t>Angiospermae</w:t>
      </w:r>
      <w:r w:rsidRPr="003F7AA8">
        <w:t xml:space="preserve"> altdivi</w:t>
      </w:r>
      <w:r w:rsidR="00A00594">
        <w:t>zyo</w:t>
      </w:r>
      <w:r w:rsidRPr="003F7AA8">
        <w:t xml:space="preserve">suna dahildir. </w:t>
      </w:r>
      <w:r w:rsidRPr="003F7AA8">
        <w:rPr>
          <w:i/>
        </w:rPr>
        <w:t>Angiospermae</w:t>
      </w:r>
      <w:r w:rsidRPr="003F7AA8">
        <w:t xml:space="preserve">’lerin 425’i </w:t>
      </w:r>
      <w:r w:rsidRPr="003F7AA8">
        <w:rPr>
          <w:i/>
        </w:rPr>
        <w:t>Dicotyledone</w:t>
      </w:r>
      <w:r w:rsidR="008613BE">
        <w:rPr>
          <w:i/>
        </w:rPr>
        <w:t>s</w:t>
      </w:r>
      <w:r w:rsidRPr="003F7AA8">
        <w:t xml:space="preserve">, 106’i </w:t>
      </w:r>
      <w:r w:rsidRPr="003F7AA8">
        <w:rPr>
          <w:i/>
        </w:rPr>
        <w:t>Monocotyledone</w:t>
      </w:r>
      <w:r w:rsidR="008613BE">
        <w:rPr>
          <w:i/>
        </w:rPr>
        <w:t>s</w:t>
      </w:r>
      <w:r w:rsidRPr="003F7AA8">
        <w:t xml:space="preserve"> sınıflarına aittir. Çalışma alanımızda toplanan bitkilerin teşhisleri sonucu </w:t>
      </w:r>
      <w:r w:rsidR="005225CB">
        <w:t>8</w:t>
      </w:r>
      <w:r w:rsidR="001F4473">
        <w:t>2</w:t>
      </w:r>
      <w:r w:rsidRPr="003F7AA8">
        <w:t xml:space="preserve"> taksonun B8 karesindeki yayılışı ilk defa kaydedildi. Çalışma alanının florasında belirlenen taksonların 34’ünde bilinen özelliklerden farklılık gösteren varyasyonlar tespit edildi. </w:t>
      </w:r>
    </w:p>
    <w:p w:rsidR="003F7AA8" w:rsidRPr="003F7AA8" w:rsidRDefault="003F7AA8" w:rsidP="00386D4C">
      <w:pPr>
        <w:pStyle w:val="GvdeMetniGirintisi"/>
        <w:spacing w:after="0" w:line="360" w:lineRule="auto"/>
        <w:ind w:left="0"/>
        <w:jc w:val="both"/>
      </w:pPr>
    </w:p>
    <w:p w:rsidR="003F7AA8" w:rsidRPr="003F7AA8" w:rsidRDefault="003F7AA8" w:rsidP="00386D4C">
      <w:pPr>
        <w:pStyle w:val="GvdeMetniGirintisi"/>
        <w:spacing w:after="0" w:line="360" w:lineRule="auto"/>
        <w:ind w:left="0"/>
        <w:jc w:val="both"/>
      </w:pPr>
      <w:r w:rsidRPr="003F7AA8">
        <w:rPr>
          <w:rFonts w:eastAsia="Calibri"/>
        </w:rPr>
        <w:t>Behçet ve Ünal (2001), ekolojinin çeşitlilik üzerine etkisini “Ekolojideki değişkenliğin sebep olduğu bu çeşitlilik; bazen aynı türün bireylerinde de oldukça farklı şekil ve boyutlarda varyasyonlara sebep olmaktadır. Ekosistem çeşitliliği ve gen çeşitliliği biyoçeşitliliğin en önemli öğeleridirler. Genler türlerin kimliklerini belirler ancak yetiştiği çevre o kodlanmış bilgilerin tolerans değerleri içinde varyasyona sebep olabilir. Tür içinde genetik çeşitliliğinin olması veya türün genetik tabanının geniş olması, o türün değişik çevre şartlarına uyum esnekliğini artırarak geniş alanlara yayılmasına yardımcı olmaktadır. Floralarda verilen çeşitli taksonlara ait anahtar ve tanımlamalar; bazen bu habitat çeşitliliğinin sebep olduğu ve türün genetik potansiyel sınırlarının açılım derecesinin yeterince belirlenemediği eksik bilgilerle ve çoğu kez az sayıda örnekler ile yapılmaktadır. Bu durum teşhisle uğraşanları zor durumda bırakmaktadır.” şeklinde dile getirmişlerdir.</w:t>
      </w:r>
    </w:p>
    <w:p w:rsidR="003F7AA8" w:rsidRPr="003F7AA8" w:rsidRDefault="003F7AA8" w:rsidP="00386D4C">
      <w:pPr>
        <w:autoSpaceDE w:val="0"/>
        <w:autoSpaceDN w:val="0"/>
        <w:adjustRightInd w:val="0"/>
        <w:spacing w:after="0" w:line="360" w:lineRule="auto"/>
        <w:jc w:val="both"/>
        <w:rPr>
          <w:rFonts w:ascii="Times New Roman" w:eastAsia="Calibri" w:hAnsi="Times New Roman"/>
        </w:rPr>
      </w:pPr>
    </w:p>
    <w:p w:rsidR="00660609" w:rsidRDefault="003F7AA8" w:rsidP="00386D4C">
      <w:pPr>
        <w:autoSpaceDE w:val="0"/>
        <w:autoSpaceDN w:val="0"/>
        <w:adjustRightInd w:val="0"/>
        <w:spacing w:after="0" w:line="360" w:lineRule="auto"/>
        <w:jc w:val="both"/>
        <w:rPr>
          <w:rFonts w:ascii="Times New Roman" w:eastAsia="Calibri" w:hAnsi="Times New Roman"/>
          <w:sz w:val="24"/>
          <w:szCs w:val="24"/>
        </w:rPr>
        <w:sectPr w:rsidR="00660609" w:rsidSect="009F020A">
          <w:headerReference w:type="default" r:id="rId34"/>
          <w:footerReference w:type="default" r:id="rId35"/>
          <w:pgSz w:w="11906" w:h="16838"/>
          <w:pgMar w:top="2835" w:right="1418" w:bottom="1418" w:left="1843" w:header="709" w:footer="709" w:gutter="0"/>
          <w:pgNumType w:start="137"/>
          <w:cols w:space="708"/>
          <w:titlePg/>
          <w:docGrid w:linePitch="360"/>
        </w:sectPr>
      </w:pPr>
      <w:r w:rsidRPr="00FE39EB">
        <w:rPr>
          <w:rFonts w:ascii="Times New Roman" w:eastAsia="Calibri" w:hAnsi="Times New Roman"/>
          <w:sz w:val="24"/>
          <w:szCs w:val="24"/>
        </w:rPr>
        <w:t>Çalışma alanında tespit edilen taksonların 21 tanesi en</w:t>
      </w:r>
      <w:r w:rsidR="00C87876">
        <w:rPr>
          <w:rFonts w:ascii="Times New Roman" w:eastAsia="Calibri" w:hAnsi="Times New Roman"/>
          <w:sz w:val="24"/>
          <w:szCs w:val="24"/>
        </w:rPr>
        <w:t xml:space="preserve">demiktir. Endemizm oranı % 3,92 </w:t>
      </w:r>
      <w:r w:rsidRPr="00FE39EB">
        <w:rPr>
          <w:rFonts w:ascii="Times New Roman" w:eastAsia="Calibri" w:hAnsi="Times New Roman"/>
          <w:sz w:val="24"/>
          <w:szCs w:val="24"/>
        </w:rPr>
        <w:t xml:space="preserve">dir. Çalışma alanımıza yakın alanlarda yapılan çalışmalarda endemizm oranı; Munzur Dağı’nda % 19,90, Mastar, Kulp, Yaylım dağlarında % 12,90, Bingöl Dağı ve </w:t>
      </w:r>
    </w:p>
    <w:p w:rsidR="00E00588"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sz w:val="24"/>
          <w:szCs w:val="24"/>
        </w:rPr>
        <w:lastRenderedPageBreak/>
        <w:t>çevresindeki ilçelerde % 13,20</w:t>
      </w:r>
      <w:r w:rsidR="007939EB" w:rsidRPr="00FE39EB">
        <w:rPr>
          <w:rFonts w:ascii="Times New Roman" w:eastAsia="Calibri" w:hAnsi="Times New Roman"/>
          <w:sz w:val="24"/>
          <w:szCs w:val="24"/>
        </w:rPr>
        <w:t xml:space="preserve">, Ziyaret </w:t>
      </w:r>
      <w:r w:rsidRPr="00FE39EB">
        <w:rPr>
          <w:rFonts w:ascii="Times New Roman" w:eastAsia="Calibri" w:hAnsi="Times New Roman"/>
          <w:sz w:val="24"/>
          <w:szCs w:val="24"/>
        </w:rPr>
        <w:t>Dağı’nda</w:t>
      </w:r>
      <w:r w:rsidR="007939EB" w:rsidRPr="00FE39EB">
        <w:rPr>
          <w:rFonts w:ascii="Times New Roman" w:eastAsia="Calibri" w:hAnsi="Times New Roman"/>
          <w:sz w:val="24"/>
          <w:szCs w:val="24"/>
        </w:rPr>
        <w:t xml:space="preserve"> % </w:t>
      </w:r>
      <w:r w:rsidRPr="00FE39EB">
        <w:rPr>
          <w:rFonts w:ascii="Times New Roman" w:eastAsia="Calibri" w:hAnsi="Times New Roman"/>
          <w:sz w:val="24"/>
          <w:szCs w:val="24"/>
        </w:rPr>
        <w:t>10,10</w:t>
      </w:r>
      <w:r w:rsidR="007939EB" w:rsidRPr="00FE39EB">
        <w:rPr>
          <w:rFonts w:ascii="Times New Roman" w:eastAsia="Calibri" w:hAnsi="Times New Roman"/>
          <w:sz w:val="24"/>
          <w:szCs w:val="24"/>
        </w:rPr>
        <w:t xml:space="preserve">, Keban Baraj </w:t>
      </w:r>
      <w:r w:rsidRPr="00FE39EB">
        <w:rPr>
          <w:rFonts w:ascii="Times New Roman" w:eastAsia="Calibri" w:hAnsi="Times New Roman"/>
          <w:sz w:val="24"/>
          <w:szCs w:val="24"/>
        </w:rPr>
        <w:t>G</w:t>
      </w:r>
      <w:r w:rsidR="007939EB" w:rsidRPr="00FE39EB">
        <w:rPr>
          <w:rFonts w:ascii="Times New Roman" w:eastAsia="Calibri" w:hAnsi="Times New Roman"/>
          <w:sz w:val="24"/>
          <w:szCs w:val="24"/>
        </w:rPr>
        <w:t xml:space="preserve">ölü </w:t>
      </w:r>
      <w:r w:rsidRPr="00FE39EB">
        <w:rPr>
          <w:rFonts w:ascii="Times New Roman" w:eastAsia="Calibri" w:hAnsi="Times New Roman"/>
          <w:sz w:val="24"/>
          <w:szCs w:val="24"/>
        </w:rPr>
        <w:t xml:space="preserve">adalarında % 11,40, Baskil ve çevresinde % 17,20, Tercan çevresi ile Şengü ve Bağırbaba dağlarında % 6,50, Uzundere ve çevresinde % 11.50, Baskil’de % 17,20, Hasan Dağı’nda % 12,23, Çakmaklıbeli’de % 10,10, Buzluk Mağaraları-Şüşnaz Bağları’nda % 11,80, Harput’da % 11,70, Eğil ilçesinde %4,30, Elazığ Baskil Merkez ilçe-Altınkürek Köyü Keban arasında % 13,00, </w:t>
      </w:r>
      <w:r w:rsidRPr="00FE39EB">
        <w:rPr>
          <w:rFonts w:ascii="Times New Roman" w:hAnsi="Times New Roman"/>
          <w:sz w:val="24"/>
          <w:szCs w:val="24"/>
          <w:lang w:val="en-US"/>
        </w:rPr>
        <w:t>Karga, Kamışlık ve Kuşakçı dağları ile bu dağlar arasındaki yerleşmiş Gözeli-Kavak yüksek dağiçi ovalarında % 10,80, Bitlis Çayı Havzası’nda % 6,80, Karga Dağı’nda % 9,00, Kırmızı Tuzla, Bahçe Tuzlası çevresinde % 9,73, Kuşakçı Dağı’nda % 10,59,</w:t>
      </w:r>
      <w:r w:rsidR="00EA1A87">
        <w:rPr>
          <w:rFonts w:ascii="Times New Roman" w:hAnsi="Times New Roman"/>
          <w:sz w:val="24"/>
          <w:szCs w:val="24"/>
          <w:lang w:val="en-US"/>
        </w:rPr>
        <w:t xml:space="preserve"> Tekevler-Maden arası sahada % 8</w:t>
      </w:r>
      <w:r w:rsidRPr="00FE39EB">
        <w:rPr>
          <w:rFonts w:ascii="Times New Roman" w:hAnsi="Times New Roman"/>
          <w:sz w:val="24"/>
          <w:szCs w:val="24"/>
          <w:lang w:val="en-US"/>
        </w:rPr>
        <w:t>,90, Üzümlü Sakaltutan’da % 21,95, Kamışlık Dağı’nda % 9,46, Aşağıçakmak Keban Baraj Gölü arasında % 11,30, Salkaya Deresi Dambüyük Ovası arasında % 10,60</w:t>
      </w:r>
      <w:r w:rsidRPr="00FE39EB">
        <w:rPr>
          <w:rFonts w:ascii="Times New Roman" w:eastAsia="Calibri" w:hAnsi="Times New Roman"/>
          <w:sz w:val="24"/>
          <w:szCs w:val="24"/>
        </w:rPr>
        <w:t xml:space="preserve"> o</w:t>
      </w:r>
      <w:r w:rsidR="003C601C">
        <w:rPr>
          <w:rFonts w:ascii="Times New Roman" w:eastAsia="Calibri" w:hAnsi="Times New Roman"/>
          <w:sz w:val="24"/>
          <w:szCs w:val="24"/>
        </w:rPr>
        <w:t>larak belirlenmiştir. Tablo 5.3</w:t>
      </w:r>
      <w:r w:rsidRPr="00FE39EB">
        <w:rPr>
          <w:rFonts w:ascii="Times New Roman" w:eastAsia="Calibri" w:hAnsi="Times New Roman"/>
          <w:sz w:val="24"/>
          <w:szCs w:val="24"/>
        </w:rPr>
        <w:t>’de gösterilmiştir.</w:t>
      </w:r>
    </w:p>
    <w:p w:rsidR="00E00588" w:rsidRDefault="00E00588" w:rsidP="00386D4C">
      <w:pPr>
        <w:autoSpaceDE w:val="0"/>
        <w:autoSpaceDN w:val="0"/>
        <w:adjustRightInd w:val="0"/>
        <w:spacing w:after="0" w:line="360" w:lineRule="auto"/>
        <w:jc w:val="both"/>
        <w:rPr>
          <w:rFonts w:ascii="Times New Roman" w:eastAsia="Calibri" w:hAnsi="Times New Roman"/>
          <w:sz w:val="24"/>
          <w:szCs w:val="24"/>
        </w:rPr>
      </w:pPr>
    </w:p>
    <w:p w:rsidR="003F7AA8" w:rsidRPr="00FE39EB" w:rsidRDefault="003F7AA8" w:rsidP="00386D4C">
      <w:pPr>
        <w:autoSpaceDE w:val="0"/>
        <w:autoSpaceDN w:val="0"/>
        <w:adjustRightInd w:val="0"/>
        <w:spacing w:after="0" w:line="360" w:lineRule="auto"/>
        <w:jc w:val="both"/>
        <w:rPr>
          <w:rFonts w:ascii="Times New Roman" w:hAnsi="Times New Roman"/>
          <w:sz w:val="24"/>
          <w:szCs w:val="24"/>
        </w:rPr>
      </w:pPr>
      <w:r w:rsidRPr="00FE39EB">
        <w:rPr>
          <w:rFonts w:ascii="Times New Roman" w:hAnsi="Times New Roman"/>
          <w:sz w:val="24"/>
          <w:szCs w:val="24"/>
        </w:rPr>
        <w:t xml:space="preserve">Alanımızda en çok endemik takson içeren ilk on familya; </w:t>
      </w:r>
      <w:r w:rsidRPr="00FE39EB">
        <w:rPr>
          <w:rFonts w:ascii="Times New Roman" w:hAnsi="Times New Roman"/>
          <w:i/>
          <w:sz w:val="24"/>
          <w:szCs w:val="24"/>
        </w:rPr>
        <w:t>Lamiaceae</w:t>
      </w:r>
      <w:r w:rsidRPr="00FE39EB">
        <w:rPr>
          <w:rFonts w:ascii="Times New Roman" w:hAnsi="Times New Roman"/>
          <w:sz w:val="24"/>
          <w:szCs w:val="24"/>
        </w:rPr>
        <w:t xml:space="preserve"> (4), </w:t>
      </w:r>
      <w:r w:rsidRPr="00FE39EB">
        <w:rPr>
          <w:rFonts w:ascii="Times New Roman" w:hAnsi="Times New Roman"/>
          <w:i/>
          <w:sz w:val="24"/>
          <w:szCs w:val="24"/>
        </w:rPr>
        <w:t>Fabaceae</w:t>
      </w:r>
      <w:r w:rsidRPr="00FE39EB">
        <w:rPr>
          <w:rFonts w:ascii="Times New Roman" w:hAnsi="Times New Roman"/>
          <w:sz w:val="24"/>
          <w:szCs w:val="24"/>
        </w:rPr>
        <w:t xml:space="preserve"> (3), </w:t>
      </w:r>
      <w:r w:rsidRPr="00FE39EB">
        <w:rPr>
          <w:rFonts w:ascii="Times New Roman" w:hAnsi="Times New Roman"/>
          <w:i/>
          <w:sz w:val="24"/>
          <w:szCs w:val="24"/>
        </w:rPr>
        <w:t>Liliaceae</w:t>
      </w:r>
      <w:r w:rsidRPr="00FE39EB">
        <w:rPr>
          <w:rFonts w:ascii="Times New Roman" w:hAnsi="Times New Roman"/>
          <w:sz w:val="24"/>
          <w:szCs w:val="24"/>
        </w:rPr>
        <w:t xml:space="preserve"> (3), </w:t>
      </w:r>
      <w:r w:rsidRPr="00FE39EB">
        <w:rPr>
          <w:rFonts w:ascii="Times New Roman" w:hAnsi="Times New Roman"/>
          <w:i/>
          <w:sz w:val="24"/>
          <w:szCs w:val="24"/>
        </w:rPr>
        <w:t>Scrophulariaceae</w:t>
      </w:r>
      <w:r w:rsidRPr="00FE39EB">
        <w:rPr>
          <w:rFonts w:ascii="Times New Roman" w:hAnsi="Times New Roman"/>
          <w:sz w:val="24"/>
          <w:szCs w:val="24"/>
        </w:rPr>
        <w:t xml:space="preserve"> (2), </w:t>
      </w:r>
      <w:r w:rsidRPr="00FE39EB">
        <w:rPr>
          <w:rFonts w:ascii="Times New Roman" w:hAnsi="Times New Roman"/>
          <w:i/>
          <w:sz w:val="24"/>
          <w:szCs w:val="24"/>
        </w:rPr>
        <w:t>Apiaceae</w:t>
      </w:r>
      <w:r w:rsidRPr="00FE39EB">
        <w:rPr>
          <w:rFonts w:ascii="Times New Roman" w:hAnsi="Times New Roman"/>
          <w:sz w:val="24"/>
          <w:szCs w:val="24"/>
        </w:rPr>
        <w:t xml:space="preserve"> (2), </w:t>
      </w:r>
      <w:r w:rsidR="00C87876">
        <w:rPr>
          <w:rFonts w:ascii="Times New Roman" w:hAnsi="Times New Roman"/>
          <w:i/>
          <w:sz w:val="24"/>
          <w:szCs w:val="24"/>
        </w:rPr>
        <w:t>Papaveraceae</w:t>
      </w:r>
      <w:r w:rsidR="00E62BFB">
        <w:rPr>
          <w:rFonts w:ascii="Times New Roman" w:hAnsi="Times New Roman"/>
          <w:i/>
          <w:sz w:val="24"/>
          <w:szCs w:val="24"/>
        </w:rPr>
        <w:t xml:space="preserve"> </w:t>
      </w:r>
      <w:r w:rsidR="00E62BFB" w:rsidRPr="00E62BFB">
        <w:rPr>
          <w:rFonts w:ascii="Times New Roman" w:hAnsi="Times New Roman"/>
          <w:sz w:val="24"/>
          <w:szCs w:val="24"/>
        </w:rPr>
        <w:t>(2)</w:t>
      </w:r>
      <w:r w:rsidR="00C87876" w:rsidRPr="00E62BFB">
        <w:rPr>
          <w:rFonts w:ascii="Times New Roman" w:hAnsi="Times New Roman"/>
          <w:sz w:val="24"/>
          <w:szCs w:val="24"/>
        </w:rPr>
        <w:t>,</w:t>
      </w:r>
      <w:r w:rsidR="003C601C">
        <w:rPr>
          <w:rFonts w:ascii="Times New Roman" w:hAnsi="Times New Roman"/>
          <w:i/>
          <w:sz w:val="24"/>
          <w:szCs w:val="24"/>
        </w:rPr>
        <w:t xml:space="preserve"> </w:t>
      </w:r>
      <w:r w:rsidRPr="00FE39EB">
        <w:rPr>
          <w:rFonts w:ascii="Times New Roman" w:hAnsi="Times New Roman"/>
          <w:i/>
          <w:sz w:val="24"/>
          <w:szCs w:val="24"/>
        </w:rPr>
        <w:t>Asteraceae</w:t>
      </w:r>
      <w:r w:rsidR="00E62BFB">
        <w:rPr>
          <w:rFonts w:ascii="Times New Roman" w:hAnsi="Times New Roman"/>
          <w:i/>
          <w:sz w:val="24"/>
          <w:szCs w:val="24"/>
        </w:rPr>
        <w:t xml:space="preserve"> </w:t>
      </w:r>
      <w:r w:rsidR="00E62BFB" w:rsidRPr="00E62BFB">
        <w:rPr>
          <w:rFonts w:ascii="Times New Roman" w:hAnsi="Times New Roman"/>
          <w:sz w:val="24"/>
          <w:szCs w:val="24"/>
        </w:rPr>
        <w:t>(1)</w:t>
      </w:r>
      <w:r w:rsidRPr="00E62BFB">
        <w:rPr>
          <w:rFonts w:ascii="Times New Roman" w:hAnsi="Times New Roman"/>
          <w:sz w:val="24"/>
          <w:szCs w:val="24"/>
        </w:rPr>
        <w:t>,</w:t>
      </w:r>
      <w:r w:rsidRPr="00FE39EB">
        <w:rPr>
          <w:rFonts w:ascii="Times New Roman" w:hAnsi="Times New Roman"/>
          <w:sz w:val="24"/>
          <w:szCs w:val="24"/>
        </w:rPr>
        <w:t xml:space="preserve"> </w:t>
      </w:r>
      <w:r w:rsidRPr="00FE39EB">
        <w:rPr>
          <w:rFonts w:ascii="Times New Roman" w:hAnsi="Times New Roman"/>
          <w:i/>
          <w:sz w:val="24"/>
          <w:szCs w:val="24"/>
        </w:rPr>
        <w:t>Brassicaceae</w:t>
      </w:r>
      <w:r w:rsidR="00E62BFB">
        <w:rPr>
          <w:rFonts w:ascii="Times New Roman" w:hAnsi="Times New Roman"/>
          <w:i/>
          <w:sz w:val="24"/>
          <w:szCs w:val="24"/>
        </w:rPr>
        <w:t xml:space="preserve"> </w:t>
      </w:r>
      <w:r w:rsidR="00E62BFB" w:rsidRPr="00E62BFB">
        <w:rPr>
          <w:rFonts w:ascii="Times New Roman" w:hAnsi="Times New Roman"/>
          <w:sz w:val="24"/>
          <w:szCs w:val="24"/>
        </w:rPr>
        <w:t>(1)</w:t>
      </w:r>
      <w:r w:rsidRPr="00E62BFB">
        <w:rPr>
          <w:rFonts w:ascii="Times New Roman" w:hAnsi="Times New Roman"/>
          <w:sz w:val="24"/>
          <w:szCs w:val="24"/>
        </w:rPr>
        <w:t>,</w:t>
      </w:r>
      <w:r w:rsidRPr="00FE39EB">
        <w:rPr>
          <w:rFonts w:ascii="Times New Roman" w:hAnsi="Times New Roman"/>
          <w:sz w:val="24"/>
          <w:szCs w:val="24"/>
        </w:rPr>
        <w:t xml:space="preserve"> </w:t>
      </w:r>
      <w:r w:rsidR="00E62BFB" w:rsidRPr="00E62BFB">
        <w:rPr>
          <w:rFonts w:ascii="Times New Roman" w:hAnsi="Times New Roman"/>
          <w:sz w:val="24"/>
          <w:szCs w:val="24"/>
        </w:rPr>
        <w:t>ve</w:t>
      </w:r>
      <w:r w:rsidRPr="00E62BFB">
        <w:rPr>
          <w:rFonts w:ascii="Times New Roman" w:hAnsi="Times New Roman"/>
          <w:sz w:val="24"/>
          <w:szCs w:val="24"/>
        </w:rPr>
        <w:t xml:space="preserve"> </w:t>
      </w:r>
      <w:r w:rsidRPr="00FE39EB">
        <w:rPr>
          <w:rFonts w:ascii="Times New Roman" w:hAnsi="Times New Roman"/>
          <w:i/>
          <w:sz w:val="24"/>
          <w:szCs w:val="24"/>
        </w:rPr>
        <w:t>Boraginaceae</w:t>
      </w:r>
      <w:r w:rsidRPr="00FE39EB">
        <w:rPr>
          <w:rFonts w:ascii="Times New Roman" w:hAnsi="Times New Roman"/>
          <w:sz w:val="24"/>
          <w:szCs w:val="24"/>
        </w:rPr>
        <w:t xml:space="preserve"> (1)’dir. Bu familyalardan </w:t>
      </w:r>
      <w:r w:rsidR="00E62BFB">
        <w:rPr>
          <w:rFonts w:ascii="Times New Roman" w:hAnsi="Times New Roman"/>
          <w:sz w:val="24"/>
          <w:szCs w:val="24"/>
        </w:rPr>
        <w:t>8</w:t>
      </w:r>
      <w:r w:rsidRPr="00FE39EB">
        <w:rPr>
          <w:rFonts w:ascii="Times New Roman" w:hAnsi="Times New Roman"/>
          <w:sz w:val="24"/>
          <w:szCs w:val="24"/>
        </w:rPr>
        <w:t>’</w:t>
      </w:r>
      <w:r w:rsidR="00E62BFB">
        <w:rPr>
          <w:rFonts w:ascii="Times New Roman" w:hAnsi="Times New Roman"/>
          <w:sz w:val="24"/>
          <w:szCs w:val="24"/>
        </w:rPr>
        <w:t>i</w:t>
      </w:r>
      <w:r w:rsidRPr="00FE39EB">
        <w:rPr>
          <w:rFonts w:ascii="Times New Roman" w:hAnsi="Times New Roman"/>
          <w:sz w:val="24"/>
          <w:szCs w:val="24"/>
        </w:rPr>
        <w:t xml:space="preserve"> Türkiye Florası’nda en çok endemik takson içeren ilk 10 familya arasında yer alıyor; fakat 18. Sırada olan </w:t>
      </w:r>
      <w:r w:rsidRPr="00FE39EB">
        <w:rPr>
          <w:rFonts w:ascii="Times New Roman" w:hAnsi="Times New Roman"/>
          <w:i/>
          <w:sz w:val="24"/>
          <w:szCs w:val="24"/>
        </w:rPr>
        <w:t>Papaveraceae</w:t>
      </w:r>
      <w:r w:rsidRPr="00FE39EB">
        <w:rPr>
          <w:rFonts w:ascii="Times New Roman" w:hAnsi="Times New Roman"/>
          <w:sz w:val="24"/>
          <w:szCs w:val="24"/>
        </w:rPr>
        <w:t xml:space="preserve"> endemik takson sayısı 6. </w:t>
      </w:r>
      <w:r w:rsidR="00E62BFB">
        <w:rPr>
          <w:rFonts w:ascii="Times New Roman" w:hAnsi="Times New Roman"/>
          <w:sz w:val="24"/>
          <w:szCs w:val="24"/>
        </w:rPr>
        <w:t>s</w:t>
      </w:r>
      <w:r w:rsidRPr="00FE39EB">
        <w:rPr>
          <w:rFonts w:ascii="Times New Roman" w:hAnsi="Times New Roman"/>
          <w:sz w:val="24"/>
          <w:szCs w:val="24"/>
        </w:rPr>
        <w:t xml:space="preserve">ırada yer alır. Alanımızda en çok endemik takson içeren cinsler; </w:t>
      </w:r>
      <w:r w:rsidRPr="00FE39EB">
        <w:rPr>
          <w:rFonts w:ascii="Times New Roman" w:hAnsi="Times New Roman"/>
          <w:i/>
          <w:sz w:val="24"/>
          <w:szCs w:val="24"/>
        </w:rPr>
        <w:t>Astragalus</w:t>
      </w:r>
      <w:r w:rsidRPr="00FE39EB">
        <w:rPr>
          <w:rFonts w:ascii="Times New Roman" w:hAnsi="Times New Roman"/>
          <w:sz w:val="24"/>
          <w:szCs w:val="24"/>
        </w:rPr>
        <w:t xml:space="preserve"> (3) ve </w:t>
      </w:r>
      <w:r w:rsidRPr="00FE39EB">
        <w:rPr>
          <w:rFonts w:ascii="Times New Roman" w:hAnsi="Times New Roman"/>
          <w:i/>
          <w:sz w:val="24"/>
          <w:szCs w:val="24"/>
        </w:rPr>
        <w:t>Stachys</w:t>
      </w:r>
      <w:r w:rsidRPr="00FE39EB">
        <w:rPr>
          <w:rFonts w:ascii="Times New Roman" w:hAnsi="Times New Roman"/>
          <w:sz w:val="24"/>
          <w:szCs w:val="24"/>
        </w:rPr>
        <w:t xml:space="preserve"> (2)’dir. Türkiye Florası’ndaki ciltlere göre alanımızda en fazla endemik takson (4 takson)  altıncı ve yedinci ciltte, en az endemik takson (1) da beşinci ciltte bulunmaktadır.</w:t>
      </w:r>
    </w:p>
    <w:p w:rsidR="003F7AA8" w:rsidRPr="00FE39EB" w:rsidRDefault="003F7AA8" w:rsidP="00386D4C">
      <w:pPr>
        <w:spacing w:after="0" w:line="360" w:lineRule="auto"/>
        <w:jc w:val="both"/>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 xml:space="preserve">Tür endemizmi; toplam takson sayısına göre % 2,99, toplam tür sayısına göre % 4,53, alttür endemizmi; toplam takson sayısına göre % 0,37, toplam alt tür sayısına göre % 1,62, varyete endemizmi; toplam takson sayısına göre % 0,56, toplam varyete sayısına göre % 5,08’dir.  </w:t>
      </w:r>
    </w:p>
    <w:p w:rsidR="003F7AA8" w:rsidRPr="00FE39EB" w:rsidRDefault="003F7AA8" w:rsidP="00386D4C">
      <w:pPr>
        <w:spacing w:after="0" w:line="360" w:lineRule="auto"/>
        <w:ind w:firstLine="708"/>
        <w:jc w:val="both"/>
        <w:rPr>
          <w:rFonts w:ascii="Times New Roman" w:hAnsi="Times New Roman"/>
          <w:sz w:val="24"/>
          <w:szCs w:val="24"/>
        </w:rPr>
      </w:pPr>
    </w:p>
    <w:p w:rsidR="00DF6270" w:rsidRPr="006024D2" w:rsidRDefault="003F7AA8" w:rsidP="00386D4C">
      <w:pPr>
        <w:autoSpaceDE w:val="0"/>
        <w:autoSpaceDN w:val="0"/>
        <w:adjustRightInd w:val="0"/>
        <w:spacing w:after="0" w:line="360" w:lineRule="auto"/>
        <w:jc w:val="both"/>
        <w:rPr>
          <w:rFonts w:ascii="Times New Roman" w:eastAsia="Calibri" w:hAnsi="Times New Roman"/>
          <w:b/>
          <w:sz w:val="24"/>
          <w:szCs w:val="24"/>
        </w:rPr>
      </w:pPr>
      <w:r w:rsidRPr="00FE39EB">
        <w:rPr>
          <w:rFonts w:ascii="Times New Roman" w:eastAsia="Calibri" w:hAnsi="Times New Roman"/>
          <w:b/>
          <w:sz w:val="24"/>
          <w:szCs w:val="24"/>
        </w:rPr>
        <w:t>5</w:t>
      </w:r>
      <w:r w:rsidRPr="006024D2">
        <w:rPr>
          <w:rFonts w:ascii="Times New Roman" w:eastAsia="Calibri" w:hAnsi="Times New Roman"/>
          <w:b/>
          <w:sz w:val="24"/>
          <w:szCs w:val="24"/>
        </w:rPr>
        <w:t xml:space="preserve">.1. Alanımızda yayılışı olan endemik olan ve endemik olmayıp risk altında olan taksonların tehlike kategorileri </w:t>
      </w:r>
    </w:p>
    <w:p w:rsidR="009C0242" w:rsidRPr="006024D2" w:rsidRDefault="009C0242" w:rsidP="00386D4C">
      <w:pPr>
        <w:autoSpaceDE w:val="0"/>
        <w:autoSpaceDN w:val="0"/>
        <w:adjustRightInd w:val="0"/>
        <w:spacing w:after="0" w:line="360" w:lineRule="auto"/>
        <w:jc w:val="both"/>
        <w:rPr>
          <w:rFonts w:ascii="Times New Roman" w:eastAsia="Calibri" w:hAnsi="Times New Roman"/>
          <w:b/>
          <w:sz w:val="24"/>
          <w:szCs w:val="24"/>
        </w:rPr>
      </w:pPr>
    </w:p>
    <w:p w:rsidR="00386D4C" w:rsidRDefault="003F7AA8" w:rsidP="00386D4C">
      <w:pPr>
        <w:autoSpaceDE w:val="0"/>
        <w:autoSpaceDN w:val="0"/>
        <w:adjustRightInd w:val="0"/>
        <w:spacing w:after="0" w:line="360" w:lineRule="auto"/>
        <w:jc w:val="both"/>
        <w:rPr>
          <w:rFonts w:ascii="Times New Roman" w:hAnsi="Times New Roman"/>
          <w:sz w:val="24"/>
          <w:szCs w:val="24"/>
        </w:rPr>
      </w:pPr>
      <w:r w:rsidRPr="006024D2">
        <w:rPr>
          <w:rFonts w:ascii="Times New Roman" w:eastAsia="Calibri" w:hAnsi="Times New Roman"/>
          <w:sz w:val="24"/>
          <w:szCs w:val="24"/>
        </w:rPr>
        <w:t>Çalışma alanımızdaki endemik bitkilerin</w:t>
      </w:r>
      <w:r w:rsidR="00D72375" w:rsidRPr="006024D2">
        <w:rPr>
          <w:rFonts w:ascii="Times New Roman" w:eastAsia="Calibri" w:hAnsi="Times New Roman"/>
          <w:sz w:val="24"/>
          <w:szCs w:val="24"/>
        </w:rPr>
        <w:t xml:space="preserve"> </w:t>
      </w:r>
      <w:r w:rsidRPr="006024D2">
        <w:rPr>
          <w:rFonts w:ascii="Times New Roman" w:eastAsia="Calibri" w:hAnsi="Times New Roman"/>
          <w:sz w:val="24"/>
          <w:szCs w:val="24"/>
        </w:rPr>
        <w:t>3</w:t>
      </w:r>
      <w:r w:rsidR="00E21FBD" w:rsidRPr="006024D2">
        <w:rPr>
          <w:rFonts w:ascii="Times New Roman" w:eastAsia="Calibri" w:hAnsi="Times New Roman"/>
          <w:sz w:val="24"/>
          <w:szCs w:val="24"/>
        </w:rPr>
        <w:t>’ü “CR”, 3’ü “EN”, 2’si “VU”, 11</w:t>
      </w:r>
      <w:r w:rsidR="007462F0">
        <w:rPr>
          <w:rFonts w:ascii="Times New Roman" w:eastAsia="Calibri" w:hAnsi="Times New Roman"/>
          <w:sz w:val="24"/>
          <w:szCs w:val="24"/>
        </w:rPr>
        <w:t>’</w:t>
      </w:r>
      <w:r w:rsidRPr="006024D2">
        <w:rPr>
          <w:rFonts w:ascii="Times New Roman" w:eastAsia="Calibri" w:hAnsi="Times New Roman"/>
          <w:sz w:val="24"/>
          <w:szCs w:val="24"/>
        </w:rPr>
        <w:t>i “LC” ve 3’ü “NT</w:t>
      </w:r>
      <w:r w:rsidRPr="00FE39EB">
        <w:rPr>
          <w:rFonts w:ascii="Times New Roman" w:eastAsia="Calibri" w:hAnsi="Times New Roman"/>
          <w:sz w:val="24"/>
          <w:szCs w:val="24"/>
        </w:rPr>
        <w:t>” kategorisinde yer almaktadır (Tablo 5.1).</w:t>
      </w:r>
      <w:r w:rsidRPr="00FE39EB">
        <w:rPr>
          <w:rFonts w:ascii="Times New Roman" w:hAnsi="Times New Roman"/>
          <w:sz w:val="24"/>
          <w:szCs w:val="24"/>
        </w:rPr>
        <w:t xml:space="preserve"> Alanımızda bulunan endemik olmayan nadir bitkilerin </w:t>
      </w:r>
      <w:r w:rsidR="00CD7D1D">
        <w:rPr>
          <w:rFonts w:ascii="Times New Roman" w:hAnsi="Times New Roman"/>
          <w:sz w:val="24"/>
          <w:szCs w:val="24"/>
        </w:rPr>
        <w:t>5</w:t>
      </w:r>
      <w:r w:rsidRPr="00FE39EB">
        <w:rPr>
          <w:rFonts w:ascii="Times New Roman" w:hAnsi="Times New Roman"/>
          <w:sz w:val="24"/>
          <w:szCs w:val="24"/>
        </w:rPr>
        <w:t>’</w:t>
      </w:r>
      <w:r w:rsidR="00C529A1">
        <w:rPr>
          <w:rFonts w:ascii="Times New Roman" w:hAnsi="Times New Roman"/>
          <w:sz w:val="24"/>
          <w:szCs w:val="24"/>
        </w:rPr>
        <w:t>i</w:t>
      </w:r>
      <w:r w:rsidRPr="00FE39EB">
        <w:rPr>
          <w:rFonts w:ascii="Times New Roman" w:hAnsi="Times New Roman"/>
          <w:sz w:val="24"/>
          <w:szCs w:val="24"/>
        </w:rPr>
        <w:t xml:space="preserve"> “VU”, </w:t>
      </w:r>
      <w:r w:rsidR="00CD7D1D">
        <w:rPr>
          <w:rFonts w:ascii="Times New Roman" w:hAnsi="Times New Roman"/>
          <w:sz w:val="24"/>
          <w:szCs w:val="24"/>
        </w:rPr>
        <w:t xml:space="preserve">1’i LC ve </w:t>
      </w:r>
      <w:r w:rsidRPr="00FE39EB">
        <w:rPr>
          <w:rFonts w:ascii="Times New Roman" w:hAnsi="Times New Roman"/>
          <w:sz w:val="24"/>
          <w:szCs w:val="24"/>
        </w:rPr>
        <w:t>1’i</w:t>
      </w:r>
      <w:r w:rsidR="00CD7D1D">
        <w:rPr>
          <w:rFonts w:ascii="Times New Roman" w:hAnsi="Times New Roman"/>
          <w:sz w:val="24"/>
          <w:szCs w:val="24"/>
        </w:rPr>
        <w:t xml:space="preserve"> de</w:t>
      </w:r>
      <w:r w:rsidRPr="00FE39EB">
        <w:rPr>
          <w:rFonts w:ascii="Times New Roman" w:hAnsi="Times New Roman"/>
          <w:sz w:val="24"/>
          <w:szCs w:val="24"/>
        </w:rPr>
        <w:t xml:space="preserve"> “DD” kategori</w:t>
      </w:r>
      <w:r w:rsidR="00A87CAA">
        <w:rPr>
          <w:rFonts w:ascii="Times New Roman" w:hAnsi="Times New Roman"/>
          <w:sz w:val="24"/>
          <w:szCs w:val="24"/>
        </w:rPr>
        <w:t xml:space="preserve">sinde yer almaktadır </w:t>
      </w:r>
      <w:r w:rsidR="00A87CAA">
        <w:rPr>
          <w:rFonts w:ascii="Times New Roman" w:hAnsi="Times New Roman"/>
          <w:sz w:val="24"/>
          <w:szCs w:val="24"/>
        </w:rPr>
        <w:lastRenderedPageBreak/>
        <w:t>(Tablo 5.1</w:t>
      </w:r>
      <w:r w:rsidRPr="00FE39EB">
        <w:rPr>
          <w:rFonts w:ascii="Times New Roman" w:hAnsi="Times New Roman"/>
          <w:sz w:val="24"/>
          <w:szCs w:val="24"/>
        </w:rPr>
        <w:t>).</w:t>
      </w:r>
      <w:r w:rsidR="00A87CAA">
        <w:rPr>
          <w:rFonts w:ascii="Times New Roman" w:hAnsi="Times New Roman"/>
          <w:sz w:val="24"/>
          <w:szCs w:val="24"/>
        </w:rPr>
        <w:t xml:space="preserve"> Yapılan son çalışmalarda </w:t>
      </w:r>
      <w:r w:rsidR="00A87CAA" w:rsidRPr="00A87CAA">
        <w:rPr>
          <w:rFonts w:ascii="Times New Roman" w:hAnsi="Times New Roman"/>
          <w:b/>
          <w:i/>
          <w:sz w:val="24"/>
          <w:szCs w:val="24"/>
        </w:rPr>
        <w:t>Alcea apterocarpa</w:t>
      </w:r>
      <w:r w:rsidR="00A87CAA">
        <w:rPr>
          <w:rFonts w:ascii="Times New Roman" w:hAnsi="Times New Roman"/>
          <w:sz w:val="24"/>
          <w:szCs w:val="24"/>
        </w:rPr>
        <w:t xml:space="preserve"> Boiss. taksonunun Türkiye dışında yayılışının tespit edilmesi sebebiyle endemiklikten çıkarılmıştır (Uzunhisarcıklı ve Vural 2012).</w:t>
      </w:r>
    </w:p>
    <w:p w:rsidR="00386D4C" w:rsidRDefault="00386D4C" w:rsidP="00386D4C">
      <w:pPr>
        <w:autoSpaceDE w:val="0"/>
        <w:autoSpaceDN w:val="0"/>
        <w:adjustRightInd w:val="0"/>
        <w:spacing w:after="0" w:line="360" w:lineRule="auto"/>
        <w:jc w:val="both"/>
        <w:rPr>
          <w:rFonts w:ascii="Times New Roman" w:eastAsia="Calibri" w:hAnsi="Times New Roman"/>
          <w:sz w:val="20"/>
          <w:szCs w:val="20"/>
        </w:rPr>
      </w:pPr>
    </w:p>
    <w:p w:rsidR="003F7AA8" w:rsidRPr="003F7AA8" w:rsidRDefault="003F7AA8" w:rsidP="0031490C">
      <w:pPr>
        <w:autoSpaceDE w:val="0"/>
        <w:autoSpaceDN w:val="0"/>
        <w:adjustRightInd w:val="0"/>
        <w:spacing w:after="0" w:line="240" w:lineRule="auto"/>
        <w:jc w:val="both"/>
        <w:rPr>
          <w:rFonts w:ascii="Times New Roman" w:hAnsi="Times New Roman"/>
          <w:sz w:val="20"/>
          <w:szCs w:val="20"/>
        </w:rPr>
      </w:pPr>
      <w:r w:rsidRPr="003F7AA8">
        <w:rPr>
          <w:rFonts w:ascii="Times New Roman" w:eastAsia="Calibri" w:hAnsi="Times New Roman"/>
          <w:sz w:val="20"/>
          <w:szCs w:val="20"/>
        </w:rPr>
        <w:t xml:space="preserve">Tablo 5.1. </w:t>
      </w:r>
      <w:r w:rsidRPr="003F7AA8">
        <w:rPr>
          <w:rFonts w:ascii="Times New Roman" w:hAnsi="Times New Roman"/>
          <w:sz w:val="20"/>
          <w:szCs w:val="20"/>
        </w:rPr>
        <w:t>Araştırma alanındaki endemik olan ve endemik olmayan taksonların tehlike kategorileri</w:t>
      </w:r>
    </w:p>
    <w:p w:rsidR="003F7AA8" w:rsidRPr="00C87876" w:rsidRDefault="003F7AA8" w:rsidP="00386D4C">
      <w:pPr>
        <w:spacing w:after="0" w:line="360" w:lineRule="auto"/>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28"/>
        <w:gridCol w:w="995"/>
        <w:gridCol w:w="639"/>
        <w:gridCol w:w="841"/>
        <w:gridCol w:w="902"/>
      </w:tblGrid>
      <w:tr w:rsidR="003F7AA8" w:rsidRPr="00020220" w:rsidTr="000D7E74">
        <w:tc>
          <w:tcPr>
            <w:tcW w:w="5128" w:type="dxa"/>
            <w:tcBorders>
              <w:top w:val="single" w:sz="18" w:space="0" w:color="auto"/>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sz w:val="20"/>
                <w:szCs w:val="20"/>
              </w:rPr>
              <w:t>Takson adı</w:t>
            </w:r>
          </w:p>
        </w:tc>
        <w:tc>
          <w:tcPr>
            <w:tcW w:w="995" w:type="dxa"/>
            <w:tcBorders>
              <w:top w:val="single" w:sz="18" w:space="0" w:color="auto"/>
              <w:left w:val="single" w:sz="2" w:space="0" w:color="FFFFFF"/>
              <w:bottom w:val="single" w:sz="4"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sz w:val="20"/>
                <w:szCs w:val="20"/>
              </w:rPr>
              <w:t>Endemik</w:t>
            </w:r>
          </w:p>
        </w:tc>
        <w:tc>
          <w:tcPr>
            <w:tcW w:w="2382" w:type="dxa"/>
            <w:gridSpan w:val="3"/>
            <w:tcBorders>
              <w:top w:val="single" w:sz="18" w:space="0" w:color="auto"/>
              <w:left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sz w:val="20"/>
                <w:szCs w:val="20"/>
              </w:rPr>
              <w:t>Küresel IUCN Kategori</w:t>
            </w:r>
          </w:p>
        </w:tc>
      </w:tr>
      <w:tr w:rsidR="003F7AA8" w:rsidRPr="00020220" w:rsidTr="000D7E74">
        <w:tc>
          <w:tcPr>
            <w:tcW w:w="5128" w:type="dxa"/>
            <w:tcBorders>
              <w:top w:val="single" w:sz="2" w:space="0" w:color="FFFFFF"/>
              <w:left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p>
        </w:tc>
        <w:tc>
          <w:tcPr>
            <w:tcW w:w="995" w:type="dxa"/>
            <w:tcBorders>
              <w:top w:val="single" w:sz="4" w:space="0" w:color="FFFFFF"/>
              <w:left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sz w:val="20"/>
                <w:szCs w:val="20"/>
              </w:rPr>
              <w:t>(END.)</w:t>
            </w:r>
            <w:r w:rsidR="0018093A" w:rsidRPr="00020220">
              <w:rPr>
                <w:rFonts w:ascii="Times New Roman" w:hAnsi="Times New Roman"/>
                <w:b/>
                <w:sz w:val="20"/>
                <w:szCs w:val="20"/>
              </w:rPr>
              <w:t xml:space="preserve"> </w:t>
            </w:r>
          </w:p>
        </w:tc>
        <w:tc>
          <w:tcPr>
            <w:tcW w:w="2382" w:type="dxa"/>
            <w:gridSpan w:val="3"/>
            <w:tcBorders>
              <w:left w:val="single" w:sz="2" w:space="0" w:color="FFFFFF"/>
              <w:right w:val="single" w:sz="2" w:space="0" w:color="FFFFFF"/>
            </w:tcBorders>
          </w:tcPr>
          <w:p w:rsidR="003F7AA8" w:rsidRPr="00020220" w:rsidRDefault="003F7AA8" w:rsidP="006024D2">
            <w:pPr>
              <w:autoSpaceDE w:val="0"/>
              <w:autoSpaceDN w:val="0"/>
              <w:adjustRightInd w:val="0"/>
              <w:spacing w:after="0" w:line="240" w:lineRule="auto"/>
              <w:ind w:hanging="135"/>
              <w:jc w:val="both"/>
              <w:rPr>
                <w:rFonts w:ascii="Times New Roman" w:hAnsi="Times New Roman"/>
                <w:b/>
                <w:sz w:val="20"/>
                <w:szCs w:val="20"/>
              </w:rPr>
            </w:pPr>
            <w:r w:rsidRPr="00020220">
              <w:rPr>
                <w:rFonts w:ascii="Times New Roman" w:hAnsi="Times New Roman"/>
                <w:b/>
                <w:sz w:val="20"/>
                <w:szCs w:val="20"/>
              </w:rPr>
              <w:t xml:space="preserve"> </w:t>
            </w:r>
            <w:r w:rsidR="0018093A" w:rsidRPr="00020220">
              <w:rPr>
                <w:rFonts w:ascii="Times New Roman" w:hAnsi="Times New Roman"/>
                <w:b/>
                <w:sz w:val="20"/>
                <w:szCs w:val="20"/>
              </w:rPr>
              <w:t xml:space="preserve"> </w:t>
            </w:r>
            <w:r w:rsidR="00020220">
              <w:rPr>
                <w:rFonts w:ascii="Times New Roman" w:hAnsi="Times New Roman"/>
                <w:b/>
                <w:sz w:val="20"/>
                <w:szCs w:val="20"/>
              </w:rPr>
              <w:t xml:space="preserve">1989      </w:t>
            </w:r>
            <w:r w:rsidR="0018093A" w:rsidRPr="00020220">
              <w:rPr>
                <w:rFonts w:ascii="Times New Roman" w:hAnsi="Times New Roman"/>
                <w:b/>
                <w:sz w:val="20"/>
                <w:szCs w:val="20"/>
              </w:rPr>
              <w:t xml:space="preserve"> </w:t>
            </w:r>
            <w:r w:rsidRPr="00020220">
              <w:rPr>
                <w:rFonts w:ascii="Times New Roman" w:hAnsi="Times New Roman"/>
                <w:b/>
                <w:sz w:val="20"/>
                <w:szCs w:val="20"/>
              </w:rPr>
              <w:t xml:space="preserve">2000   </w:t>
            </w:r>
            <w:r w:rsidR="00020220">
              <w:rPr>
                <w:rFonts w:ascii="Times New Roman" w:hAnsi="Times New Roman"/>
                <w:b/>
                <w:sz w:val="20"/>
                <w:szCs w:val="20"/>
              </w:rPr>
              <w:t xml:space="preserve">        </w:t>
            </w:r>
            <w:r w:rsidRPr="00020220">
              <w:rPr>
                <w:rFonts w:ascii="Times New Roman" w:hAnsi="Times New Roman"/>
                <w:b/>
                <w:sz w:val="20"/>
                <w:szCs w:val="20"/>
              </w:rPr>
              <w:t>2006</w:t>
            </w:r>
          </w:p>
        </w:tc>
      </w:tr>
      <w:tr w:rsidR="003F7AA8" w:rsidRPr="00020220" w:rsidTr="000D7E74">
        <w:tc>
          <w:tcPr>
            <w:tcW w:w="5128" w:type="dxa"/>
            <w:tcBorders>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Delphinium cyphoplectrum </w:t>
            </w:r>
            <w:r w:rsidRPr="00020220">
              <w:rPr>
                <w:rFonts w:ascii="Times New Roman" w:hAnsi="Times New Roman"/>
                <w:sz w:val="20"/>
                <w:szCs w:val="20"/>
              </w:rPr>
              <w:t>Boiss. var.</w:t>
            </w:r>
            <w:r w:rsidRPr="00020220">
              <w:rPr>
                <w:rFonts w:ascii="Times New Roman" w:hAnsi="Times New Roman"/>
                <w:b/>
                <w:i/>
                <w:sz w:val="20"/>
                <w:szCs w:val="20"/>
              </w:rPr>
              <w:t xml:space="preserve"> vanense </w:t>
            </w:r>
            <w:r w:rsidRPr="00020220">
              <w:rPr>
                <w:rFonts w:ascii="Times New Roman" w:hAnsi="Times New Roman"/>
                <w:sz w:val="20"/>
                <w:szCs w:val="20"/>
              </w:rPr>
              <w:t>(Rech. f.) P. H. Davis</w:t>
            </w:r>
          </w:p>
        </w:tc>
        <w:tc>
          <w:tcPr>
            <w:tcW w:w="995" w:type="dxa"/>
            <w:tcBorders>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LR(nt)</w:t>
            </w:r>
          </w:p>
        </w:tc>
        <w:tc>
          <w:tcPr>
            <w:tcW w:w="902" w:type="dxa"/>
            <w:tcBorders>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NT</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Corydalis caucasica </w:t>
            </w:r>
            <w:r w:rsidRPr="00020220">
              <w:rPr>
                <w:rFonts w:ascii="Times New Roman" w:hAnsi="Times New Roman"/>
                <w:sz w:val="20"/>
                <w:szCs w:val="20"/>
              </w:rPr>
              <w:t>DC.</w:t>
            </w:r>
            <w:r w:rsidR="00D72375" w:rsidRPr="00020220">
              <w:rPr>
                <w:rFonts w:ascii="Times New Roman" w:hAnsi="Times New Roman"/>
                <w:sz w:val="20"/>
                <w:szCs w:val="20"/>
              </w:rPr>
              <w:t xml:space="preserve"> </w:t>
            </w:r>
            <w:r w:rsidRPr="00020220">
              <w:rPr>
                <w:rFonts w:ascii="Times New Roman" w:hAnsi="Times New Roman"/>
                <w:sz w:val="20"/>
                <w:szCs w:val="20"/>
              </w:rPr>
              <w:t xml:space="preserve">subsp. </w:t>
            </w:r>
            <w:r w:rsidRPr="00020220">
              <w:rPr>
                <w:rFonts w:ascii="Times New Roman" w:hAnsi="Times New Roman"/>
                <w:b/>
                <w:i/>
                <w:sz w:val="20"/>
                <w:szCs w:val="20"/>
              </w:rPr>
              <w:t>abantensis</w:t>
            </w:r>
            <w:r w:rsidRPr="00020220">
              <w:rPr>
                <w:rFonts w:ascii="Times New Roman" w:hAnsi="Times New Roman"/>
                <w:sz w:val="20"/>
                <w:szCs w:val="20"/>
              </w:rPr>
              <w:t xml:space="preserve"> Lidén &amp; Zetterlund</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Alyssum macropodum </w:t>
            </w:r>
            <w:r w:rsidRPr="00020220">
              <w:rPr>
                <w:rFonts w:ascii="Times New Roman" w:hAnsi="Times New Roman"/>
                <w:sz w:val="20"/>
                <w:szCs w:val="20"/>
              </w:rPr>
              <w:t>Boiss. &amp; Balansa var.</w:t>
            </w:r>
            <w:r w:rsidRPr="00020220">
              <w:rPr>
                <w:rFonts w:ascii="Times New Roman" w:hAnsi="Times New Roman"/>
                <w:b/>
                <w:i/>
                <w:sz w:val="20"/>
                <w:szCs w:val="20"/>
              </w:rPr>
              <w:t xml:space="preserve"> macropodum</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Astragalus zahlbruckneri </w:t>
            </w:r>
            <w:r w:rsidRPr="00020220">
              <w:rPr>
                <w:rFonts w:ascii="Times New Roman" w:hAnsi="Times New Roman"/>
                <w:sz w:val="20"/>
                <w:szCs w:val="20"/>
              </w:rPr>
              <w:t>Hand.-Mazz.</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Astragalus uhlwormianus</w:t>
            </w:r>
            <w:r w:rsidRPr="00020220">
              <w:rPr>
                <w:rFonts w:ascii="Times New Roman" w:hAnsi="Times New Roman"/>
                <w:sz w:val="20"/>
                <w:szCs w:val="20"/>
              </w:rPr>
              <w:t xml:space="preserve"> Freyn &amp; Bornm.</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Astragalus trachytrichus </w:t>
            </w:r>
            <w:r w:rsidRPr="00020220">
              <w:rPr>
                <w:rFonts w:ascii="Times New Roman" w:hAnsi="Times New Roman"/>
                <w:sz w:val="20"/>
                <w:szCs w:val="20"/>
              </w:rPr>
              <w:t>Bunge</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Lythrum anatolicum </w:t>
            </w:r>
            <w:r w:rsidRPr="00020220">
              <w:rPr>
                <w:rFonts w:ascii="Times New Roman" w:hAnsi="Times New Roman"/>
                <w:sz w:val="20"/>
                <w:szCs w:val="20"/>
              </w:rPr>
              <w:t>Leblebici &amp; Seçmen</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CR</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Nepeta baytopii </w:t>
            </w:r>
            <w:r w:rsidRPr="00020220">
              <w:rPr>
                <w:rFonts w:ascii="Times New Roman" w:hAnsi="Times New Roman"/>
                <w:sz w:val="20"/>
                <w:szCs w:val="20"/>
              </w:rPr>
              <w:t>Hedge &amp; Lamond</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CR</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i/>
                <w:sz w:val="20"/>
                <w:szCs w:val="20"/>
              </w:rPr>
            </w:pPr>
            <w:r w:rsidRPr="00020220">
              <w:rPr>
                <w:rFonts w:ascii="Times New Roman" w:hAnsi="Times New Roman"/>
                <w:b/>
                <w:i/>
                <w:sz w:val="20"/>
                <w:szCs w:val="20"/>
              </w:rPr>
              <w:t xml:space="preserve">Dichoropetalum bupleuroides </w:t>
            </w:r>
            <w:r w:rsidRPr="00020220">
              <w:rPr>
                <w:rFonts w:ascii="Times New Roman" w:hAnsi="Times New Roman"/>
                <w:sz w:val="20"/>
                <w:szCs w:val="20"/>
              </w:rPr>
              <w:t>Pimenov &amp; Kljuykov</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CR</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Malabaila lasiocarpa </w:t>
            </w:r>
            <w:r w:rsidRPr="00020220">
              <w:rPr>
                <w:rFonts w:ascii="Times New Roman" w:hAnsi="Times New Roman"/>
                <w:sz w:val="20"/>
                <w:szCs w:val="20"/>
              </w:rPr>
              <w:t>Boiss.</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Anthemis widemanniana</w:t>
            </w:r>
            <w:r w:rsidRPr="00020220">
              <w:rPr>
                <w:rFonts w:ascii="Times New Roman" w:hAnsi="Times New Roman"/>
                <w:sz w:val="20"/>
                <w:szCs w:val="20"/>
              </w:rPr>
              <w:t xml:space="preserve"> Fisch. &amp; C. A. Mey.</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R</w:t>
            </w: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D72375"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Campanula balansae</w:t>
            </w:r>
            <w:r w:rsidR="003F7AA8" w:rsidRPr="00020220">
              <w:rPr>
                <w:rFonts w:ascii="Times New Roman" w:hAnsi="Times New Roman"/>
                <w:b/>
                <w:i/>
                <w:sz w:val="20"/>
                <w:szCs w:val="20"/>
              </w:rPr>
              <w:t xml:space="preserve"> </w:t>
            </w:r>
            <w:r w:rsidR="003F7AA8" w:rsidRPr="00020220">
              <w:rPr>
                <w:rFonts w:ascii="Times New Roman" w:hAnsi="Times New Roman"/>
                <w:sz w:val="20"/>
                <w:szCs w:val="20"/>
              </w:rPr>
              <w:t>Boiss. &amp; Hausskn.</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R</w:t>
            </w: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LR(nt)</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NT</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Nonea stenosolen</w:t>
            </w:r>
            <w:r w:rsidRPr="00020220">
              <w:rPr>
                <w:rFonts w:ascii="Times New Roman" w:hAnsi="Times New Roman"/>
                <w:sz w:val="20"/>
                <w:szCs w:val="20"/>
              </w:rPr>
              <w:t xml:space="preserve"> Boiss. &amp; Balansa</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rPr>
                <w:rFonts w:ascii="Times New Roman" w:hAnsi="Times New Roman"/>
                <w:b/>
                <w:sz w:val="20"/>
                <w:szCs w:val="20"/>
              </w:rPr>
            </w:pPr>
            <w:r w:rsidRPr="00020220">
              <w:rPr>
                <w:rFonts w:ascii="Times New Roman" w:hAnsi="Times New Roman"/>
                <w:b/>
                <w:sz w:val="20"/>
                <w:szCs w:val="20"/>
              </w:rPr>
              <w:t xml:space="preserve">  LR</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Verbascum hadschinense </w:t>
            </w:r>
            <w:r w:rsidRPr="00020220">
              <w:rPr>
                <w:rFonts w:ascii="Times New Roman" w:hAnsi="Times New Roman"/>
                <w:sz w:val="20"/>
                <w:szCs w:val="20"/>
              </w:rPr>
              <w:t>Freyn &amp; Sint.</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Scrophularia pulverulenta </w:t>
            </w:r>
            <w:r w:rsidRPr="00020220">
              <w:rPr>
                <w:rFonts w:ascii="Times New Roman" w:hAnsi="Times New Roman"/>
                <w:sz w:val="20"/>
                <w:szCs w:val="20"/>
              </w:rPr>
              <w:t>Boiss. &amp; Noë</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E21FBD">
        <w:tc>
          <w:tcPr>
            <w:tcW w:w="5128" w:type="dxa"/>
            <w:tcBorders>
              <w:top w:val="single" w:sz="2" w:space="0" w:color="FFFFFF"/>
              <w:left w:val="single" w:sz="2" w:space="0" w:color="FFFFFF"/>
              <w:bottom w:val="single" w:sz="4" w:space="0" w:color="FFFFFF" w:themeColor="background1"/>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sz w:val="20"/>
                <w:szCs w:val="20"/>
              </w:rPr>
            </w:pPr>
            <w:r w:rsidRPr="00020220">
              <w:rPr>
                <w:rFonts w:ascii="Times New Roman" w:hAnsi="Times New Roman"/>
                <w:b/>
                <w:i/>
                <w:sz w:val="20"/>
                <w:szCs w:val="20"/>
              </w:rPr>
              <w:t>Phlomis armeniaca</w:t>
            </w:r>
            <w:r w:rsidRPr="00020220">
              <w:rPr>
                <w:rFonts w:ascii="Times New Roman" w:hAnsi="Times New Roman"/>
                <w:sz w:val="20"/>
                <w:szCs w:val="20"/>
              </w:rPr>
              <w:t xml:space="preserve"> Willd. </w:t>
            </w:r>
          </w:p>
        </w:tc>
        <w:tc>
          <w:tcPr>
            <w:tcW w:w="995" w:type="dxa"/>
            <w:tcBorders>
              <w:top w:val="single" w:sz="2" w:space="0" w:color="FFFFFF"/>
              <w:left w:val="single" w:sz="2" w:space="0" w:color="FFFFFF"/>
              <w:bottom w:val="single" w:sz="4" w:space="0" w:color="FFFFFF" w:themeColor="background1"/>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4" w:space="0" w:color="FFFFFF" w:themeColor="background1"/>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4" w:space="0" w:color="FFFFFF" w:themeColor="background1"/>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4" w:space="0" w:color="FFFFFF" w:themeColor="background1"/>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E21FBD">
        <w:tc>
          <w:tcPr>
            <w:tcW w:w="5128" w:type="dxa"/>
            <w:tcBorders>
              <w:top w:val="single" w:sz="4" w:space="0" w:color="FFFFFF" w:themeColor="background1"/>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Stachys cretica </w:t>
            </w:r>
            <w:r w:rsidRPr="00020220">
              <w:rPr>
                <w:rFonts w:ascii="Times New Roman" w:hAnsi="Times New Roman"/>
                <w:sz w:val="20"/>
                <w:szCs w:val="20"/>
              </w:rPr>
              <w:t>L. subsp.</w:t>
            </w:r>
            <w:r w:rsidRPr="00020220">
              <w:rPr>
                <w:rFonts w:ascii="Times New Roman" w:hAnsi="Times New Roman"/>
                <w:b/>
                <w:i/>
                <w:sz w:val="20"/>
                <w:szCs w:val="20"/>
              </w:rPr>
              <w:t xml:space="preserve"> mersinaea </w:t>
            </w:r>
            <w:r w:rsidRPr="00020220">
              <w:rPr>
                <w:rFonts w:ascii="Times New Roman" w:hAnsi="Times New Roman"/>
                <w:sz w:val="20"/>
                <w:szCs w:val="20"/>
              </w:rPr>
              <w:t>(Boiss.) Rech. f.</w:t>
            </w:r>
          </w:p>
        </w:tc>
        <w:tc>
          <w:tcPr>
            <w:tcW w:w="995" w:type="dxa"/>
            <w:tcBorders>
              <w:top w:val="single" w:sz="4" w:space="0" w:color="FFFFFF" w:themeColor="background1"/>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4" w:space="0" w:color="FFFFFF" w:themeColor="background1"/>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4" w:space="0" w:color="FFFFFF" w:themeColor="background1"/>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4" w:space="0" w:color="FFFFFF" w:themeColor="background1"/>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70511C">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Stachys ramos</w:t>
            </w:r>
            <w:r w:rsidR="0070511C" w:rsidRPr="00020220">
              <w:rPr>
                <w:rFonts w:ascii="Times New Roman" w:hAnsi="Times New Roman"/>
                <w:b/>
                <w:i/>
                <w:sz w:val="20"/>
                <w:szCs w:val="20"/>
              </w:rPr>
              <w:t>issi</w:t>
            </w:r>
            <w:r w:rsidRPr="00020220">
              <w:rPr>
                <w:rFonts w:ascii="Times New Roman" w:hAnsi="Times New Roman"/>
                <w:b/>
                <w:i/>
                <w:sz w:val="20"/>
                <w:szCs w:val="20"/>
              </w:rPr>
              <w:t xml:space="preserve">ma </w:t>
            </w:r>
            <w:r w:rsidRPr="00020220">
              <w:rPr>
                <w:rFonts w:ascii="Times New Roman" w:hAnsi="Times New Roman"/>
                <w:sz w:val="20"/>
                <w:szCs w:val="20"/>
              </w:rPr>
              <w:t>Monthbret. &amp; Aucher ex Benth.</w:t>
            </w:r>
            <w:r w:rsidRPr="00020220">
              <w:rPr>
                <w:rFonts w:ascii="Times New Roman" w:hAnsi="Times New Roman"/>
                <w:b/>
                <w:i/>
                <w:sz w:val="20"/>
                <w:szCs w:val="20"/>
              </w:rPr>
              <w:t xml:space="preserve"> </w:t>
            </w:r>
            <w:r w:rsidRPr="00020220">
              <w:rPr>
                <w:rFonts w:ascii="Times New Roman" w:hAnsi="Times New Roman"/>
                <w:sz w:val="20"/>
                <w:szCs w:val="20"/>
              </w:rPr>
              <w:t>var.</w:t>
            </w:r>
            <w:r w:rsidRPr="00020220">
              <w:rPr>
                <w:rFonts w:ascii="Times New Roman" w:hAnsi="Times New Roman"/>
                <w:b/>
                <w:i/>
                <w:sz w:val="20"/>
                <w:szCs w:val="20"/>
              </w:rPr>
              <w:t xml:space="preserve"> ramosi</w:t>
            </w:r>
            <w:r w:rsidR="0070511C" w:rsidRPr="00020220">
              <w:rPr>
                <w:rFonts w:ascii="Times New Roman" w:hAnsi="Times New Roman"/>
                <w:b/>
                <w:i/>
                <w:sz w:val="20"/>
                <w:szCs w:val="20"/>
              </w:rPr>
              <w:t>s</w:t>
            </w:r>
            <w:r w:rsidRPr="00020220">
              <w:rPr>
                <w:rFonts w:ascii="Times New Roman" w:hAnsi="Times New Roman"/>
                <w:b/>
                <w:i/>
                <w:sz w:val="20"/>
                <w:szCs w:val="20"/>
              </w:rPr>
              <w:t>sima</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NT</w:t>
            </w:r>
          </w:p>
        </w:tc>
      </w:tr>
      <w:tr w:rsidR="003F7AA8" w:rsidRPr="00020220" w:rsidTr="000D7E74">
        <w:tc>
          <w:tcPr>
            <w:tcW w:w="5128" w:type="dxa"/>
            <w:tcBorders>
              <w:top w:val="single" w:sz="4"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Allium armenum </w:t>
            </w:r>
            <w:r w:rsidRPr="00020220">
              <w:rPr>
                <w:rFonts w:ascii="Times New Roman" w:hAnsi="Times New Roman"/>
                <w:sz w:val="20"/>
                <w:szCs w:val="20"/>
              </w:rPr>
              <w:t>Boiss. &amp; Kotschy</w:t>
            </w:r>
          </w:p>
        </w:tc>
        <w:tc>
          <w:tcPr>
            <w:tcW w:w="995" w:type="dxa"/>
            <w:tcBorders>
              <w:top w:val="single" w:sz="4"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4"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4"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4"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Fritillaria armena </w:t>
            </w:r>
            <w:r w:rsidRPr="00020220">
              <w:rPr>
                <w:rFonts w:ascii="Times New Roman" w:hAnsi="Times New Roman"/>
                <w:sz w:val="20"/>
                <w:szCs w:val="20"/>
              </w:rPr>
              <w:t>Boiss.</w:t>
            </w:r>
          </w:p>
        </w:tc>
        <w:tc>
          <w:tcPr>
            <w:tcW w:w="995"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2"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0D7E74">
        <w:tc>
          <w:tcPr>
            <w:tcW w:w="5128" w:type="dxa"/>
            <w:tcBorders>
              <w:top w:val="single" w:sz="2" w:space="0" w:color="FFFFFF"/>
              <w:left w:val="single" w:sz="2" w:space="0" w:color="FFFFFF"/>
              <w:bottom w:val="single" w:sz="4" w:space="0" w:color="FFFFFF"/>
              <w:right w:val="single" w:sz="2" w:space="0" w:color="FFFFFF"/>
            </w:tcBorders>
          </w:tcPr>
          <w:p w:rsidR="003F7AA8" w:rsidRPr="00020220" w:rsidRDefault="003F7AA8" w:rsidP="006024D2">
            <w:pPr>
              <w:autoSpaceDE w:val="0"/>
              <w:autoSpaceDN w:val="0"/>
              <w:adjustRightInd w:val="0"/>
              <w:spacing w:after="0" w:line="240" w:lineRule="auto"/>
              <w:jc w:val="both"/>
              <w:rPr>
                <w:rFonts w:ascii="Times New Roman" w:hAnsi="Times New Roman"/>
                <w:b/>
                <w:sz w:val="20"/>
                <w:szCs w:val="20"/>
              </w:rPr>
            </w:pPr>
            <w:r w:rsidRPr="00020220">
              <w:rPr>
                <w:rFonts w:ascii="Times New Roman" w:hAnsi="Times New Roman"/>
                <w:b/>
                <w:i/>
                <w:sz w:val="20"/>
                <w:szCs w:val="20"/>
              </w:rPr>
              <w:t xml:space="preserve">Tulipa sintenesii </w:t>
            </w:r>
            <w:r w:rsidRPr="00020220">
              <w:rPr>
                <w:rFonts w:ascii="Times New Roman" w:hAnsi="Times New Roman"/>
                <w:sz w:val="20"/>
                <w:szCs w:val="20"/>
              </w:rPr>
              <w:t>Baker</w:t>
            </w:r>
          </w:p>
        </w:tc>
        <w:tc>
          <w:tcPr>
            <w:tcW w:w="995" w:type="dxa"/>
            <w:tcBorders>
              <w:top w:val="single" w:sz="2" w:space="0" w:color="FFFFFF"/>
              <w:left w:val="single" w:sz="2" w:space="0" w:color="FFFFFF"/>
              <w:bottom w:val="single" w:sz="4"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END.</w:t>
            </w:r>
          </w:p>
        </w:tc>
        <w:tc>
          <w:tcPr>
            <w:tcW w:w="639" w:type="dxa"/>
            <w:tcBorders>
              <w:top w:val="single" w:sz="2" w:space="0" w:color="FFFFFF"/>
              <w:left w:val="single" w:sz="2" w:space="0" w:color="FFFFFF"/>
              <w:bottom w:val="single" w:sz="4"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p>
        </w:tc>
        <w:tc>
          <w:tcPr>
            <w:tcW w:w="841" w:type="dxa"/>
            <w:tcBorders>
              <w:top w:val="single" w:sz="2" w:space="0" w:color="FFFFFF"/>
              <w:left w:val="single" w:sz="2" w:space="0" w:color="FFFFFF"/>
              <w:bottom w:val="single" w:sz="4"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LR(lc)</w:t>
            </w:r>
          </w:p>
        </w:tc>
        <w:tc>
          <w:tcPr>
            <w:tcW w:w="902" w:type="dxa"/>
            <w:tcBorders>
              <w:top w:val="single" w:sz="2" w:space="0" w:color="FFFFFF"/>
              <w:left w:val="single" w:sz="2" w:space="0" w:color="FFFFFF"/>
              <w:bottom w:val="single" w:sz="4" w:space="0" w:color="FFFFFF"/>
              <w:right w:val="single" w:sz="2" w:space="0" w:color="FFFFFF"/>
            </w:tcBorders>
          </w:tcPr>
          <w:p w:rsidR="003F7AA8" w:rsidRPr="00020220" w:rsidRDefault="003F7AA8" w:rsidP="006024D2">
            <w:pPr>
              <w:autoSpaceDE w:val="0"/>
              <w:autoSpaceDN w:val="0"/>
              <w:adjustRightInd w:val="0"/>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E21FBD" w:rsidRPr="00020220" w:rsidTr="00E21FBD">
        <w:tc>
          <w:tcPr>
            <w:tcW w:w="5128" w:type="dxa"/>
            <w:tcBorders>
              <w:top w:val="single" w:sz="4" w:space="0" w:color="FFFFFF"/>
              <w:left w:val="single" w:sz="12" w:space="0" w:color="FFFFFF"/>
              <w:bottom w:val="single" w:sz="4" w:space="0" w:color="FFFFFF" w:themeColor="background1"/>
              <w:right w:val="single" w:sz="2" w:space="0" w:color="FFFFFF"/>
            </w:tcBorders>
          </w:tcPr>
          <w:p w:rsidR="00E21FBD" w:rsidRPr="00020220" w:rsidRDefault="00E21FBD" w:rsidP="006024D2">
            <w:pPr>
              <w:spacing w:after="0" w:line="240" w:lineRule="auto"/>
              <w:jc w:val="both"/>
              <w:rPr>
                <w:rFonts w:ascii="Times New Roman" w:hAnsi="Times New Roman"/>
                <w:b/>
                <w:i/>
                <w:sz w:val="20"/>
                <w:szCs w:val="20"/>
              </w:rPr>
            </w:pPr>
            <w:r w:rsidRPr="00020220">
              <w:rPr>
                <w:rFonts w:ascii="Times New Roman" w:hAnsi="Times New Roman"/>
                <w:b/>
                <w:i/>
                <w:sz w:val="20"/>
                <w:szCs w:val="20"/>
              </w:rPr>
              <w:t xml:space="preserve">Alceae apterocarpa </w:t>
            </w:r>
            <w:r w:rsidRPr="00020220">
              <w:rPr>
                <w:rFonts w:ascii="Times New Roman" w:hAnsi="Times New Roman"/>
                <w:sz w:val="20"/>
                <w:szCs w:val="20"/>
              </w:rPr>
              <w:t>(Boiss.) Fenzl</w:t>
            </w:r>
          </w:p>
        </w:tc>
        <w:tc>
          <w:tcPr>
            <w:tcW w:w="995" w:type="dxa"/>
            <w:tcBorders>
              <w:top w:val="single" w:sz="4" w:space="0" w:color="FFFFFF"/>
              <w:left w:val="single" w:sz="2" w:space="0" w:color="FFFFFF"/>
              <w:bottom w:val="single" w:sz="4" w:space="0" w:color="FFFFFF" w:themeColor="background1"/>
              <w:right w:val="single" w:sz="2" w:space="0" w:color="FFFFFF"/>
            </w:tcBorders>
          </w:tcPr>
          <w:p w:rsidR="00E21FBD" w:rsidRPr="00020220" w:rsidRDefault="00E21FBD" w:rsidP="006024D2">
            <w:pPr>
              <w:spacing w:after="0" w:line="240" w:lineRule="auto"/>
              <w:jc w:val="center"/>
              <w:rPr>
                <w:rFonts w:ascii="Times New Roman" w:hAnsi="Times New Roman"/>
                <w:b/>
                <w:sz w:val="20"/>
                <w:szCs w:val="20"/>
              </w:rPr>
            </w:pPr>
          </w:p>
        </w:tc>
        <w:tc>
          <w:tcPr>
            <w:tcW w:w="1480" w:type="dxa"/>
            <w:gridSpan w:val="2"/>
            <w:tcBorders>
              <w:top w:val="single" w:sz="4" w:space="0" w:color="FFFFFF"/>
              <w:left w:val="single" w:sz="2" w:space="0" w:color="FFFFFF"/>
              <w:bottom w:val="single" w:sz="4" w:space="0" w:color="FFFFFF" w:themeColor="background1"/>
              <w:right w:val="single" w:sz="2" w:space="0" w:color="FFFFFF"/>
            </w:tcBorders>
          </w:tcPr>
          <w:p w:rsidR="00E21FBD" w:rsidRPr="00020220" w:rsidRDefault="00E21FBD"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 xml:space="preserve">            </w:t>
            </w:r>
            <w:r w:rsidR="008B750A" w:rsidRPr="00020220">
              <w:rPr>
                <w:rFonts w:ascii="Times New Roman" w:hAnsi="Times New Roman"/>
                <w:b/>
                <w:sz w:val="20"/>
                <w:szCs w:val="20"/>
              </w:rPr>
              <w:t xml:space="preserve"> </w:t>
            </w:r>
            <w:r w:rsidRPr="00020220">
              <w:rPr>
                <w:rFonts w:ascii="Times New Roman" w:hAnsi="Times New Roman"/>
                <w:b/>
                <w:sz w:val="20"/>
                <w:szCs w:val="20"/>
              </w:rPr>
              <w:t xml:space="preserve"> LR(lc)</w:t>
            </w:r>
          </w:p>
        </w:tc>
        <w:tc>
          <w:tcPr>
            <w:tcW w:w="902" w:type="dxa"/>
            <w:tcBorders>
              <w:top w:val="single" w:sz="4" w:space="0" w:color="FFFFFF"/>
              <w:left w:val="single" w:sz="2" w:space="0" w:color="FFFFFF"/>
              <w:bottom w:val="single" w:sz="4" w:space="0" w:color="FFFFFF" w:themeColor="background1"/>
              <w:right w:val="single" w:sz="12" w:space="0" w:color="FFFFFF"/>
            </w:tcBorders>
          </w:tcPr>
          <w:p w:rsidR="00E21FBD" w:rsidRPr="00020220" w:rsidRDefault="00E21FBD"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LC</w:t>
            </w:r>
          </w:p>
        </w:tc>
      </w:tr>
      <w:tr w:rsidR="003F7AA8" w:rsidRPr="00020220" w:rsidTr="00E21FBD">
        <w:tc>
          <w:tcPr>
            <w:tcW w:w="5128" w:type="dxa"/>
            <w:tcBorders>
              <w:top w:val="single" w:sz="4" w:space="0" w:color="FFFFFF" w:themeColor="background1"/>
              <w:left w:val="single" w:sz="12" w:space="0" w:color="FFFFFF"/>
              <w:right w:val="single" w:sz="2" w:space="0" w:color="FFFFFF"/>
            </w:tcBorders>
          </w:tcPr>
          <w:p w:rsidR="003F7AA8" w:rsidRPr="00020220" w:rsidRDefault="003F7AA8" w:rsidP="006024D2">
            <w:pPr>
              <w:spacing w:after="0" w:line="240" w:lineRule="auto"/>
              <w:jc w:val="both"/>
              <w:rPr>
                <w:rFonts w:ascii="Times New Roman" w:hAnsi="Times New Roman"/>
                <w:sz w:val="20"/>
                <w:szCs w:val="20"/>
              </w:rPr>
            </w:pPr>
            <w:r w:rsidRPr="00020220">
              <w:rPr>
                <w:rFonts w:ascii="Times New Roman" w:hAnsi="Times New Roman"/>
                <w:b/>
                <w:i/>
                <w:sz w:val="20"/>
                <w:szCs w:val="20"/>
              </w:rPr>
              <w:t xml:space="preserve">Myosotis sparciflora </w:t>
            </w:r>
            <w:r w:rsidRPr="00020220">
              <w:rPr>
                <w:rFonts w:ascii="Times New Roman" w:hAnsi="Times New Roman"/>
                <w:sz w:val="20"/>
                <w:szCs w:val="20"/>
              </w:rPr>
              <w:t>J. C. Miken ex Pohl.</w:t>
            </w:r>
          </w:p>
        </w:tc>
        <w:tc>
          <w:tcPr>
            <w:tcW w:w="995" w:type="dxa"/>
            <w:tcBorders>
              <w:top w:val="single" w:sz="4" w:space="0" w:color="FFFFFF" w:themeColor="background1"/>
              <w:left w:val="single" w:sz="2" w:space="0" w:color="FFFFFF"/>
              <w:right w:val="single" w:sz="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1480" w:type="dxa"/>
            <w:gridSpan w:val="2"/>
            <w:tcBorders>
              <w:top w:val="single" w:sz="4" w:space="0" w:color="FFFFFF" w:themeColor="background1"/>
              <w:left w:val="single" w:sz="2" w:space="0" w:color="FFFFFF"/>
              <w:right w:val="single" w:sz="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902" w:type="dxa"/>
            <w:tcBorders>
              <w:top w:val="single" w:sz="4" w:space="0" w:color="FFFFFF" w:themeColor="background1"/>
              <w:left w:val="single" w:sz="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both"/>
              <w:rPr>
                <w:rFonts w:ascii="Times New Roman" w:hAnsi="Times New Roman"/>
                <w:sz w:val="20"/>
                <w:szCs w:val="20"/>
              </w:rPr>
            </w:pPr>
            <w:r w:rsidRPr="00020220">
              <w:rPr>
                <w:rFonts w:ascii="Times New Roman" w:hAnsi="Times New Roman"/>
                <w:b/>
                <w:i/>
                <w:sz w:val="20"/>
                <w:szCs w:val="20"/>
              </w:rPr>
              <w:t>Myosotis amoena</w:t>
            </w:r>
            <w:r w:rsidRPr="00020220">
              <w:rPr>
                <w:rFonts w:ascii="Times New Roman" w:hAnsi="Times New Roman"/>
                <w:sz w:val="20"/>
                <w:szCs w:val="20"/>
              </w:rPr>
              <w:t xml:space="preserve"> (Rupr.) Boiss.</w:t>
            </w:r>
          </w:p>
        </w:tc>
        <w:tc>
          <w:tcPr>
            <w:tcW w:w="995"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1480" w:type="dxa"/>
            <w:gridSpan w:val="2"/>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902"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both"/>
              <w:rPr>
                <w:rFonts w:ascii="Times New Roman" w:hAnsi="Times New Roman"/>
                <w:sz w:val="20"/>
                <w:szCs w:val="20"/>
              </w:rPr>
            </w:pPr>
            <w:r w:rsidRPr="00020220">
              <w:rPr>
                <w:rFonts w:ascii="Times New Roman" w:hAnsi="Times New Roman"/>
                <w:b/>
                <w:i/>
                <w:sz w:val="20"/>
                <w:szCs w:val="20"/>
              </w:rPr>
              <w:t xml:space="preserve">Verbascum geminiflorum </w:t>
            </w:r>
            <w:r w:rsidRPr="00020220">
              <w:rPr>
                <w:rFonts w:ascii="Times New Roman" w:hAnsi="Times New Roman"/>
                <w:sz w:val="20"/>
                <w:szCs w:val="20"/>
              </w:rPr>
              <w:t>Hochst.</w:t>
            </w:r>
          </w:p>
        </w:tc>
        <w:tc>
          <w:tcPr>
            <w:tcW w:w="995"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1480" w:type="dxa"/>
            <w:gridSpan w:val="2"/>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902"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both"/>
              <w:rPr>
                <w:rFonts w:ascii="Times New Roman" w:hAnsi="Times New Roman"/>
                <w:sz w:val="20"/>
                <w:szCs w:val="20"/>
              </w:rPr>
            </w:pPr>
            <w:r w:rsidRPr="00020220">
              <w:rPr>
                <w:rFonts w:ascii="Times New Roman" w:hAnsi="Times New Roman"/>
                <w:b/>
                <w:i/>
                <w:sz w:val="20"/>
                <w:szCs w:val="20"/>
              </w:rPr>
              <w:t>Iris caucasica</w:t>
            </w:r>
            <w:r w:rsidRPr="00020220">
              <w:rPr>
                <w:rFonts w:ascii="Times New Roman" w:hAnsi="Times New Roman"/>
                <w:sz w:val="20"/>
                <w:szCs w:val="20"/>
              </w:rPr>
              <w:t xml:space="preserve"> Hoffm. subsp. </w:t>
            </w:r>
            <w:r w:rsidRPr="00020220">
              <w:rPr>
                <w:rFonts w:ascii="Times New Roman" w:hAnsi="Times New Roman"/>
                <w:b/>
                <w:i/>
                <w:sz w:val="20"/>
                <w:szCs w:val="20"/>
              </w:rPr>
              <w:t>caucasica</w:t>
            </w:r>
          </w:p>
        </w:tc>
        <w:tc>
          <w:tcPr>
            <w:tcW w:w="995"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1480" w:type="dxa"/>
            <w:gridSpan w:val="2"/>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902"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both"/>
              <w:rPr>
                <w:rFonts w:ascii="Times New Roman" w:hAnsi="Times New Roman"/>
                <w:sz w:val="20"/>
                <w:szCs w:val="20"/>
              </w:rPr>
            </w:pPr>
            <w:r w:rsidRPr="00020220">
              <w:rPr>
                <w:rFonts w:ascii="Times New Roman" w:hAnsi="Times New Roman"/>
                <w:b/>
                <w:i/>
                <w:sz w:val="20"/>
                <w:szCs w:val="20"/>
              </w:rPr>
              <w:t xml:space="preserve">Poa caucasica </w:t>
            </w:r>
            <w:r w:rsidRPr="00020220">
              <w:rPr>
                <w:rFonts w:ascii="Times New Roman" w:hAnsi="Times New Roman"/>
                <w:sz w:val="20"/>
                <w:szCs w:val="20"/>
              </w:rPr>
              <w:t>Trin.</w:t>
            </w:r>
          </w:p>
        </w:tc>
        <w:tc>
          <w:tcPr>
            <w:tcW w:w="995"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1480" w:type="dxa"/>
            <w:gridSpan w:val="2"/>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902" w:type="dxa"/>
            <w:tcBorders>
              <w:top w:val="single" w:sz="12" w:space="0" w:color="FFFFFF"/>
              <w:left w:val="single" w:sz="12" w:space="0" w:color="FFFFFF"/>
              <w:bottom w:val="single" w:sz="12" w:space="0" w:color="FFFFFF"/>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VU</w:t>
            </w:r>
          </w:p>
        </w:tc>
      </w:tr>
      <w:tr w:rsidR="003F7AA8" w:rsidRPr="00020220" w:rsidTr="000D7E74">
        <w:tc>
          <w:tcPr>
            <w:tcW w:w="5128" w:type="dxa"/>
            <w:tcBorders>
              <w:top w:val="single" w:sz="12" w:space="0" w:color="FFFFFF"/>
              <w:left w:val="single" w:sz="12" w:space="0" w:color="FFFFFF"/>
              <w:bottom w:val="single" w:sz="18" w:space="0" w:color="auto"/>
              <w:right w:val="single" w:sz="12" w:space="0" w:color="FFFFFF"/>
            </w:tcBorders>
          </w:tcPr>
          <w:p w:rsidR="003F7AA8" w:rsidRPr="00020220" w:rsidRDefault="003F7AA8" w:rsidP="006024D2">
            <w:pPr>
              <w:spacing w:after="0" w:line="240" w:lineRule="auto"/>
              <w:jc w:val="both"/>
              <w:rPr>
                <w:rFonts w:ascii="Times New Roman" w:hAnsi="Times New Roman"/>
                <w:sz w:val="20"/>
                <w:szCs w:val="20"/>
              </w:rPr>
            </w:pPr>
            <w:r w:rsidRPr="00020220">
              <w:rPr>
                <w:rFonts w:ascii="Times New Roman" w:hAnsi="Times New Roman"/>
                <w:b/>
                <w:i/>
                <w:sz w:val="20"/>
                <w:szCs w:val="20"/>
              </w:rPr>
              <w:t xml:space="preserve">Astragalus hilaris </w:t>
            </w:r>
            <w:r w:rsidRPr="00020220">
              <w:rPr>
                <w:rFonts w:ascii="Times New Roman" w:hAnsi="Times New Roman"/>
                <w:sz w:val="20"/>
                <w:szCs w:val="20"/>
              </w:rPr>
              <w:t>Bunge</w:t>
            </w:r>
          </w:p>
        </w:tc>
        <w:tc>
          <w:tcPr>
            <w:tcW w:w="995" w:type="dxa"/>
            <w:tcBorders>
              <w:top w:val="single" w:sz="12" w:space="0" w:color="FFFFFF"/>
              <w:left w:val="single" w:sz="12" w:space="0" w:color="FFFFFF"/>
              <w:bottom w:val="single" w:sz="18" w:space="0" w:color="auto"/>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1480" w:type="dxa"/>
            <w:gridSpan w:val="2"/>
            <w:tcBorders>
              <w:top w:val="single" w:sz="12" w:space="0" w:color="FFFFFF"/>
              <w:left w:val="single" w:sz="12" w:space="0" w:color="FFFFFF"/>
              <w:bottom w:val="single" w:sz="18" w:space="0" w:color="auto"/>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p>
        </w:tc>
        <w:tc>
          <w:tcPr>
            <w:tcW w:w="902" w:type="dxa"/>
            <w:tcBorders>
              <w:top w:val="single" w:sz="12" w:space="0" w:color="FFFFFF"/>
              <w:left w:val="single" w:sz="12" w:space="0" w:color="FFFFFF"/>
              <w:bottom w:val="single" w:sz="18" w:space="0" w:color="auto"/>
              <w:right w:val="single" w:sz="12" w:space="0" w:color="FFFFFF"/>
            </w:tcBorders>
          </w:tcPr>
          <w:p w:rsidR="003F7AA8" w:rsidRPr="00020220" w:rsidRDefault="003F7AA8" w:rsidP="006024D2">
            <w:pPr>
              <w:spacing w:after="0" w:line="240" w:lineRule="auto"/>
              <w:jc w:val="center"/>
              <w:rPr>
                <w:rFonts w:ascii="Times New Roman" w:hAnsi="Times New Roman"/>
                <w:b/>
                <w:sz w:val="20"/>
                <w:szCs w:val="20"/>
              </w:rPr>
            </w:pPr>
            <w:r w:rsidRPr="00020220">
              <w:rPr>
                <w:rFonts w:ascii="Times New Roman" w:hAnsi="Times New Roman"/>
                <w:b/>
                <w:sz w:val="20"/>
                <w:szCs w:val="20"/>
              </w:rPr>
              <w:t>DD</w:t>
            </w:r>
          </w:p>
        </w:tc>
      </w:tr>
    </w:tbl>
    <w:p w:rsidR="00E00588" w:rsidRDefault="00E00588" w:rsidP="00386D4C">
      <w:pPr>
        <w:autoSpaceDE w:val="0"/>
        <w:autoSpaceDN w:val="0"/>
        <w:adjustRightInd w:val="0"/>
        <w:spacing w:after="0" w:line="360" w:lineRule="auto"/>
        <w:jc w:val="both"/>
        <w:rPr>
          <w:rFonts w:ascii="Times New Roman" w:eastAsia="Calibri" w:hAnsi="Times New Roman"/>
          <w:b/>
          <w:sz w:val="24"/>
          <w:szCs w:val="24"/>
        </w:rPr>
      </w:pPr>
    </w:p>
    <w:p w:rsidR="007939EB" w:rsidRPr="00FE39EB" w:rsidRDefault="00E62BFB" w:rsidP="00386D4C">
      <w:pPr>
        <w:autoSpaceDE w:val="0"/>
        <w:autoSpaceDN w:val="0"/>
        <w:adjustRightInd w:val="0"/>
        <w:spacing w:after="0" w:line="360" w:lineRule="auto"/>
        <w:jc w:val="both"/>
        <w:rPr>
          <w:rFonts w:ascii="Times New Roman" w:eastAsia="Calibri" w:hAnsi="Times New Roman"/>
          <w:b/>
          <w:sz w:val="24"/>
          <w:szCs w:val="24"/>
        </w:rPr>
      </w:pPr>
      <w:r>
        <w:rPr>
          <w:rFonts w:ascii="Times New Roman" w:eastAsia="Calibri" w:hAnsi="Times New Roman"/>
          <w:b/>
          <w:sz w:val="24"/>
          <w:szCs w:val="24"/>
        </w:rPr>
        <w:t>5.2</w:t>
      </w:r>
      <w:r w:rsidR="003F7AA8" w:rsidRPr="00FE39EB">
        <w:rPr>
          <w:rFonts w:ascii="Times New Roman" w:eastAsia="Calibri" w:hAnsi="Times New Roman"/>
          <w:b/>
          <w:sz w:val="24"/>
          <w:szCs w:val="24"/>
        </w:rPr>
        <w:t>. Alanımızda yayılışı olan taksonların fitocoğrafik bölge elementleri yönünden değerlendirilmesi</w:t>
      </w:r>
    </w:p>
    <w:p w:rsidR="007939EB" w:rsidRPr="00FE39EB" w:rsidRDefault="007939EB" w:rsidP="00386D4C">
      <w:pPr>
        <w:autoSpaceDE w:val="0"/>
        <w:autoSpaceDN w:val="0"/>
        <w:adjustRightInd w:val="0"/>
        <w:spacing w:after="0" w:line="360" w:lineRule="auto"/>
        <w:jc w:val="both"/>
        <w:rPr>
          <w:rFonts w:ascii="Times New Roman" w:eastAsia="Calibri" w:hAnsi="Times New Roman"/>
          <w:b/>
          <w:sz w:val="24"/>
          <w:szCs w:val="24"/>
        </w:rPr>
      </w:pP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sz w:val="24"/>
          <w:szCs w:val="24"/>
        </w:rPr>
        <w:t>Araştırma alanında tespit edilen taksonların fitocoğrafik bölgelere göre dağılımı şöyledir; İran-Turan 139 (% 28,98), Akdeniz 45 (% 8,41), Avrupa-Sibirya 37 (% 6,92), öksin 6 (% 1,12) ve çok bölgeli veya fitocoğrafik bö</w:t>
      </w:r>
      <w:r w:rsidR="00C87876">
        <w:rPr>
          <w:rFonts w:ascii="Times New Roman" w:eastAsia="Calibri" w:hAnsi="Times New Roman"/>
          <w:sz w:val="24"/>
          <w:szCs w:val="24"/>
        </w:rPr>
        <w:t>lgesi bilinmeyen 308 (% 57,57)’dir (Tablo 5.2</w:t>
      </w:r>
      <w:r w:rsidRPr="00FE39EB">
        <w:rPr>
          <w:rFonts w:ascii="Times New Roman" w:eastAsia="Calibri" w:hAnsi="Times New Roman"/>
          <w:sz w:val="24"/>
          <w:szCs w:val="24"/>
        </w:rPr>
        <w:t>).</w:t>
      </w:r>
    </w:p>
    <w:p w:rsidR="003F7AA8" w:rsidRPr="00FE39EB" w:rsidRDefault="003F7AA8" w:rsidP="00386D4C">
      <w:pPr>
        <w:autoSpaceDE w:val="0"/>
        <w:autoSpaceDN w:val="0"/>
        <w:adjustRightInd w:val="0"/>
        <w:spacing w:after="0" w:line="360" w:lineRule="auto"/>
        <w:ind w:firstLine="708"/>
        <w:jc w:val="both"/>
        <w:rPr>
          <w:rFonts w:ascii="Times New Roman" w:eastAsia="Calibri" w:hAnsi="Times New Roman"/>
          <w:sz w:val="24"/>
          <w:szCs w:val="24"/>
        </w:rPr>
      </w:pPr>
    </w:p>
    <w:p w:rsidR="003F7AA8" w:rsidRPr="00FE39EB" w:rsidRDefault="00E62BFB" w:rsidP="00386D4C">
      <w:p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Çalışma alanımız</w:t>
      </w:r>
      <w:r w:rsidR="003F7AA8" w:rsidRPr="00FE39EB">
        <w:rPr>
          <w:rFonts w:ascii="Times New Roman" w:eastAsia="Calibri" w:hAnsi="Times New Roman"/>
          <w:sz w:val="24"/>
          <w:szCs w:val="24"/>
        </w:rPr>
        <w:t xml:space="preserve"> İran-Turan fitocoğrafik bölgesinde yer almaktadır. Çalışma alanından topladığımız bitki örneklerinde birinci sırada yer alan fitocoğrafik bölge elementi İran-Turan fitocoğrafik bölge elementidir.</w:t>
      </w:r>
      <w:r w:rsidR="00835206">
        <w:rPr>
          <w:rFonts w:ascii="Times New Roman" w:eastAsia="Calibri" w:hAnsi="Times New Roman"/>
          <w:sz w:val="24"/>
          <w:szCs w:val="24"/>
        </w:rPr>
        <w:t xml:space="preserve"> </w:t>
      </w:r>
      <w:r w:rsidR="003F7AA8" w:rsidRPr="00FE39EB">
        <w:rPr>
          <w:rFonts w:ascii="Times New Roman" w:eastAsia="Calibri" w:hAnsi="Times New Roman"/>
          <w:sz w:val="24"/>
          <w:szCs w:val="24"/>
        </w:rPr>
        <w:t xml:space="preserve">İran-Turan fitocoğrafik bölgesi içerisinde </w:t>
      </w:r>
      <w:r w:rsidR="003F7AA8" w:rsidRPr="00FE39EB">
        <w:rPr>
          <w:rFonts w:ascii="Times New Roman" w:eastAsia="Calibri" w:hAnsi="Times New Roman"/>
          <w:i/>
          <w:sz w:val="24"/>
          <w:szCs w:val="24"/>
        </w:rPr>
        <w:t>Astragalus</w:t>
      </w:r>
      <w:r w:rsidR="003F7AA8" w:rsidRPr="00FE39EB">
        <w:rPr>
          <w:rFonts w:ascii="Times New Roman" w:eastAsia="Calibri" w:hAnsi="Times New Roman"/>
          <w:sz w:val="24"/>
          <w:szCs w:val="24"/>
        </w:rPr>
        <w:t xml:space="preserve">, </w:t>
      </w:r>
      <w:r w:rsidR="003F7AA8" w:rsidRPr="00FE39EB">
        <w:rPr>
          <w:rFonts w:ascii="Times New Roman" w:eastAsia="Calibri" w:hAnsi="Times New Roman"/>
          <w:i/>
          <w:sz w:val="24"/>
          <w:szCs w:val="24"/>
        </w:rPr>
        <w:t>Centaurea</w:t>
      </w:r>
      <w:r w:rsidR="003F7AA8" w:rsidRPr="00FE39EB">
        <w:rPr>
          <w:rFonts w:ascii="Times New Roman" w:eastAsia="Calibri" w:hAnsi="Times New Roman"/>
          <w:sz w:val="24"/>
          <w:szCs w:val="24"/>
        </w:rPr>
        <w:t xml:space="preserve">, </w:t>
      </w:r>
      <w:r w:rsidR="003F7AA8" w:rsidRPr="00FE39EB">
        <w:rPr>
          <w:rFonts w:ascii="Times New Roman" w:eastAsia="Calibri" w:hAnsi="Times New Roman"/>
          <w:i/>
          <w:sz w:val="24"/>
          <w:szCs w:val="24"/>
        </w:rPr>
        <w:t>Acantholimon</w:t>
      </w:r>
      <w:r w:rsidR="003F7AA8" w:rsidRPr="00FE39EB">
        <w:rPr>
          <w:rFonts w:ascii="Times New Roman" w:eastAsia="Calibri" w:hAnsi="Times New Roman"/>
          <w:sz w:val="24"/>
          <w:szCs w:val="24"/>
        </w:rPr>
        <w:t xml:space="preserve"> ve </w:t>
      </w:r>
      <w:r w:rsidR="003F7AA8" w:rsidRPr="00FE39EB">
        <w:rPr>
          <w:rFonts w:ascii="Times New Roman" w:eastAsia="Calibri" w:hAnsi="Times New Roman"/>
          <w:i/>
          <w:sz w:val="24"/>
          <w:szCs w:val="24"/>
        </w:rPr>
        <w:t>Onobrychis</w:t>
      </w:r>
      <w:r w:rsidR="003F7AA8" w:rsidRPr="00FE39EB">
        <w:rPr>
          <w:rFonts w:ascii="Times New Roman" w:eastAsia="Calibri" w:hAnsi="Times New Roman"/>
          <w:sz w:val="24"/>
          <w:szCs w:val="24"/>
        </w:rPr>
        <w:t xml:space="preserve"> gibi çok sayıda takson içeren cinslerin çeşitlenme merkezi olmakla beraber bazı otsu monotipik cinslerin de yer aldığı bir bölgedir (Zohary 1971). Çalışma alanımızın Güneydoğu Anadolu Bölgesi’ne yakın olmasıyla takson sayısının fazla olması ve kış aylarında kar örtüsünün erken kalkması Akdeniz fitocoğrafik bölge elementinin 2. sırada yer almasında etkili olmuştur. Avrupa-Sibirya fitocoğrafik bölge element miktarı 37’dir. Çalışma alanının da orman formasyonunun yanı sıra, daimi nemli alanların bulunması, bu bölge elementlerinin alanımızda gelişiminde etkili olmuştur. </w:t>
      </w:r>
    </w:p>
    <w:p w:rsidR="003F7AA8" w:rsidRPr="00B4383B" w:rsidRDefault="003F7AA8" w:rsidP="00386D4C">
      <w:pPr>
        <w:autoSpaceDE w:val="0"/>
        <w:autoSpaceDN w:val="0"/>
        <w:adjustRightInd w:val="0"/>
        <w:spacing w:after="0" w:line="360" w:lineRule="auto"/>
        <w:jc w:val="both"/>
        <w:rPr>
          <w:rFonts w:ascii="Times New Roman" w:eastAsia="Calibri" w:hAnsi="Times New Roman"/>
          <w:sz w:val="24"/>
          <w:szCs w:val="24"/>
        </w:rPr>
      </w:pPr>
    </w:p>
    <w:p w:rsidR="003F7AA8" w:rsidRPr="003F7AA8" w:rsidRDefault="003F7AA8" w:rsidP="007A315E">
      <w:pPr>
        <w:autoSpaceDE w:val="0"/>
        <w:autoSpaceDN w:val="0"/>
        <w:adjustRightInd w:val="0"/>
        <w:spacing w:after="0" w:line="240" w:lineRule="auto"/>
        <w:jc w:val="both"/>
        <w:rPr>
          <w:rFonts w:ascii="Times New Roman" w:eastAsia="Calibri" w:hAnsi="Times New Roman"/>
          <w:sz w:val="20"/>
          <w:szCs w:val="20"/>
        </w:rPr>
      </w:pPr>
      <w:r w:rsidRPr="003F7AA8">
        <w:rPr>
          <w:rFonts w:ascii="Times New Roman" w:eastAsia="Calibri" w:hAnsi="Times New Roman"/>
          <w:sz w:val="20"/>
          <w:szCs w:val="20"/>
        </w:rPr>
        <w:t xml:space="preserve">Tablo 5.2. Araştırma alanındaki taksonların fitocoğrafik bölgelere dağılımı </w:t>
      </w:r>
    </w:p>
    <w:p w:rsidR="003F7AA8" w:rsidRPr="00C87876" w:rsidRDefault="003F7AA8" w:rsidP="00386D4C">
      <w:pPr>
        <w:autoSpaceDE w:val="0"/>
        <w:autoSpaceDN w:val="0"/>
        <w:adjustRightInd w:val="0"/>
        <w:spacing w:after="0" w:line="360" w:lineRule="auto"/>
        <w:ind w:firstLine="708"/>
        <w:jc w:val="both"/>
        <w:rPr>
          <w:rFonts w:ascii="Times New Roman" w:eastAsia="Calibri" w:hAnsi="Times New Roman"/>
          <w:sz w:val="24"/>
          <w:szCs w:val="24"/>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2093"/>
        <w:gridCol w:w="2726"/>
      </w:tblGrid>
      <w:tr w:rsidR="003F7AA8" w:rsidRPr="007939EB" w:rsidTr="003C601C">
        <w:tc>
          <w:tcPr>
            <w:tcW w:w="3828" w:type="dxa"/>
            <w:tcBorders>
              <w:top w:val="single" w:sz="18" w:space="0" w:color="auto"/>
              <w:left w:val="single" w:sz="8" w:space="0" w:color="FFFFFF"/>
              <w:bottom w:val="single" w:sz="8" w:space="0" w:color="000000"/>
              <w:right w:val="single" w:sz="8" w:space="0" w:color="FFFFFF"/>
            </w:tcBorders>
          </w:tcPr>
          <w:p w:rsidR="003F7AA8" w:rsidRPr="003C601C" w:rsidRDefault="003F7AA8" w:rsidP="007939EB">
            <w:pPr>
              <w:widowControl w:val="0"/>
              <w:suppressAutoHyphens/>
              <w:spacing w:after="0" w:line="240" w:lineRule="auto"/>
              <w:ind w:left="283"/>
              <w:jc w:val="center"/>
              <w:rPr>
                <w:rFonts w:ascii="Times New Roman" w:hAnsi="Times New Roman"/>
                <w:b/>
                <w:sz w:val="20"/>
                <w:szCs w:val="20"/>
              </w:rPr>
            </w:pPr>
            <w:r w:rsidRPr="003C601C">
              <w:rPr>
                <w:rFonts w:ascii="Times New Roman" w:hAnsi="Times New Roman"/>
                <w:b/>
                <w:sz w:val="20"/>
                <w:szCs w:val="20"/>
              </w:rPr>
              <w:t>Fitocoğrafik Bölge</w:t>
            </w:r>
          </w:p>
        </w:tc>
        <w:tc>
          <w:tcPr>
            <w:tcW w:w="2093" w:type="dxa"/>
            <w:tcBorders>
              <w:top w:val="single" w:sz="18" w:space="0" w:color="auto"/>
              <w:left w:val="single" w:sz="8" w:space="0" w:color="FFFFFF"/>
              <w:bottom w:val="single" w:sz="8" w:space="0" w:color="000000"/>
              <w:right w:val="single" w:sz="8" w:space="0" w:color="FFFFFF"/>
            </w:tcBorders>
          </w:tcPr>
          <w:p w:rsidR="003F7AA8" w:rsidRPr="003C601C" w:rsidRDefault="003F7AA8" w:rsidP="007939EB">
            <w:pPr>
              <w:widowControl w:val="0"/>
              <w:suppressAutoHyphens/>
              <w:spacing w:after="0" w:line="240" w:lineRule="auto"/>
              <w:ind w:left="283"/>
              <w:jc w:val="center"/>
              <w:rPr>
                <w:rFonts w:ascii="Times New Roman" w:hAnsi="Times New Roman"/>
                <w:b/>
                <w:sz w:val="20"/>
                <w:szCs w:val="20"/>
              </w:rPr>
            </w:pPr>
            <w:r w:rsidRPr="003C601C">
              <w:rPr>
                <w:rFonts w:ascii="Times New Roman" w:hAnsi="Times New Roman"/>
                <w:b/>
                <w:sz w:val="20"/>
                <w:szCs w:val="20"/>
              </w:rPr>
              <w:t>Takson sayısı</w:t>
            </w:r>
          </w:p>
        </w:tc>
        <w:tc>
          <w:tcPr>
            <w:tcW w:w="2726" w:type="dxa"/>
            <w:tcBorders>
              <w:top w:val="single" w:sz="18" w:space="0" w:color="auto"/>
              <w:left w:val="single" w:sz="8" w:space="0" w:color="FFFFFF"/>
              <w:bottom w:val="single" w:sz="8" w:space="0" w:color="000000"/>
              <w:right w:val="single" w:sz="8" w:space="0" w:color="FFFFFF"/>
            </w:tcBorders>
          </w:tcPr>
          <w:p w:rsidR="003F7AA8" w:rsidRPr="003C601C" w:rsidRDefault="003F7AA8" w:rsidP="007939EB">
            <w:pPr>
              <w:widowControl w:val="0"/>
              <w:suppressAutoHyphens/>
              <w:spacing w:after="0" w:line="240" w:lineRule="auto"/>
              <w:ind w:left="283"/>
              <w:jc w:val="center"/>
              <w:rPr>
                <w:rFonts w:ascii="Times New Roman" w:hAnsi="Times New Roman"/>
                <w:b/>
                <w:sz w:val="20"/>
                <w:szCs w:val="20"/>
              </w:rPr>
            </w:pPr>
            <w:r w:rsidRPr="003C601C">
              <w:rPr>
                <w:rFonts w:ascii="Times New Roman" w:hAnsi="Times New Roman"/>
                <w:b/>
                <w:sz w:val="20"/>
                <w:szCs w:val="20"/>
              </w:rPr>
              <w:t>Oranı (%)</w:t>
            </w:r>
          </w:p>
        </w:tc>
      </w:tr>
      <w:tr w:rsidR="003F7AA8" w:rsidRPr="007939EB" w:rsidTr="003C601C">
        <w:tc>
          <w:tcPr>
            <w:tcW w:w="3828" w:type="dxa"/>
            <w:tcBorders>
              <w:top w:val="single" w:sz="8" w:space="0" w:color="000000"/>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0" w:line="240" w:lineRule="auto"/>
              <w:ind w:left="283"/>
              <w:rPr>
                <w:rFonts w:ascii="Times New Roman" w:hAnsi="Times New Roman"/>
                <w:sz w:val="20"/>
                <w:szCs w:val="20"/>
              </w:rPr>
            </w:pPr>
            <w:r w:rsidRPr="003C601C">
              <w:rPr>
                <w:rFonts w:ascii="Times New Roman" w:hAnsi="Times New Roman"/>
                <w:sz w:val="20"/>
                <w:szCs w:val="20"/>
              </w:rPr>
              <w:t>İran-Turan</w:t>
            </w:r>
          </w:p>
        </w:tc>
        <w:tc>
          <w:tcPr>
            <w:tcW w:w="2093" w:type="dxa"/>
            <w:tcBorders>
              <w:top w:val="single" w:sz="8" w:space="0" w:color="000000"/>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139</w:t>
            </w:r>
          </w:p>
        </w:tc>
        <w:tc>
          <w:tcPr>
            <w:tcW w:w="2726" w:type="dxa"/>
            <w:tcBorders>
              <w:top w:val="single" w:sz="8" w:space="0" w:color="000000"/>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25,98</w:t>
            </w:r>
          </w:p>
        </w:tc>
      </w:tr>
      <w:tr w:rsidR="003F7AA8" w:rsidRPr="007939EB" w:rsidTr="003C601C">
        <w:tc>
          <w:tcPr>
            <w:tcW w:w="3828" w:type="dxa"/>
            <w:tcBorders>
              <w:top w:val="single" w:sz="8" w:space="0" w:color="FFFFFF"/>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rPr>
                <w:rFonts w:ascii="Times New Roman" w:hAnsi="Times New Roman"/>
                <w:sz w:val="20"/>
                <w:szCs w:val="20"/>
              </w:rPr>
            </w:pPr>
            <w:r w:rsidRPr="003C601C">
              <w:rPr>
                <w:rFonts w:ascii="Times New Roman" w:hAnsi="Times New Roman"/>
                <w:sz w:val="20"/>
                <w:szCs w:val="20"/>
              </w:rPr>
              <w:t>Akdeniz</w:t>
            </w:r>
          </w:p>
        </w:tc>
        <w:tc>
          <w:tcPr>
            <w:tcW w:w="2093" w:type="dxa"/>
            <w:tcBorders>
              <w:top w:val="single" w:sz="8" w:space="0" w:color="FFFFFF"/>
              <w:left w:val="single" w:sz="8" w:space="0" w:color="FFFFFF"/>
              <w:bottom w:val="single" w:sz="4" w:space="0" w:color="FFFFFF" w:themeColor="background1"/>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45</w:t>
            </w:r>
          </w:p>
        </w:tc>
        <w:tc>
          <w:tcPr>
            <w:tcW w:w="2726" w:type="dxa"/>
            <w:tcBorders>
              <w:top w:val="single" w:sz="8" w:space="0" w:color="FFFFFF"/>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8,41</w:t>
            </w:r>
          </w:p>
        </w:tc>
      </w:tr>
      <w:tr w:rsidR="003F7AA8" w:rsidRPr="007939EB" w:rsidTr="003C601C">
        <w:tc>
          <w:tcPr>
            <w:tcW w:w="3828" w:type="dxa"/>
            <w:tcBorders>
              <w:top w:val="single" w:sz="8" w:space="0" w:color="FFFFFF"/>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rPr>
                <w:rFonts w:ascii="Times New Roman" w:hAnsi="Times New Roman"/>
                <w:sz w:val="20"/>
                <w:szCs w:val="20"/>
              </w:rPr>
            </w:pPr>
            <w:r w:rsidRPr="003C601C">
              <w:rPr>
                <w:rFonts w:ascii="Times New Roman" w:hAnsi="Times New Roman"/>
                <w:sz w:val="20"/>
                <w:szCs w:val="20"/>
              </w:rPr>
              <w:t>Avrupa- Sibirya</w:t>
            </w:r>
          </w:p>
        </w:tc>
        <w:tc>
          <w:tcPr>
            <w:tcW w:w="2093" w:type="dxa"/>
            <w:tcBorders>
              <w:top w:val="single" w:sz="4" w:space="0" w:color="FFFFFF" w:themeColor="background1"/>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37</w:t>
            </w:r>
          </w:p>
        </w:tc>
        <w:tc>
          <w:tcPr>
            <w:tcW w:w="2726" w:type="dxa"/>
            <w:tcBorders>
              <w:top w:val="single" w:sz="8" w:space="0" w:color="FFFFFF"/>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6,91</w:t>
            </w:r>
          </w:p>
        </w:tc>
      </w:tr>
      <w:tr w:rsidR="003F7AA8" w:rsidRPr="007939EB" w:rsidTr="003C601C">
        <w:tc>
          <w:tcPr>
            <w:tcW w:w="3828" w:type="dxa"/>
            <w:tcBorders>
              <w:top w:val="single" w:sz="8" w:space="0" w:color="FFFFFF"/>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rPr>
                <w:rFonts w:ascii="Times New Roman" w:hAnsi="Times New Roman"/>
                <w:sz w:val="20"/>
                <w:szCs w:val="20"/>
              </w:rPr>
            </w:pPr>
            <w:r w:rsidRPr="003C601C">
              <w:rPr>
                <w:rFonts w:ascii="Times New Roman" w:hAnsi="Times New Roman"/>
                <w:sz w:val="20"/>
                <w:szCs w:val="20"/>
              </w:rPr>
              <w:t xml:space="preserve">Öksin </w:t>
            </w:r>
          </w:p>
        </w:tc>
        <w:tc>
          <w:tcPr>
            <w:tcW w:w="2093" w:type="dxa"/>
            <w:tcBorders>
              <w:top w:val="nil"/>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6</w:t>
            </w:r>
          </w:p>
        </w:tc>
        <w:tc>
          <w:tcPr>
            <w:tcW w:w="2726" w:type="dxa"/>
            <w:tcBorders>
              <w:top w:val="single" w:sz="8" w:space="0" w:color="FFFFFF"/>
              <w:left w:val="single" w:sz="8" w:space="0" w:color="FFFFFF"/>
              <w:bottom w:val="single" w:sz="8" w:space="0" w:color="FFFFFF"/>
              <w:right w:val="single" w:sz="8" w:space="0" w:color="FFFFFF"/>
            </w:tcBorders>
          </w:tcPr>
          <w:p w:rsidR="003F7AA8" w:rsidRPr="003C601C" w:rsidRDefault="003F7AA8" w:rsidP="007939EB">
            <w:pPr>
              <w:widowControl w:val="0"/>
              <w:suppressAutoHyphens/>
              <w:spacing w:after="120" w:line="240" w:lineRule="auto"/>
              <w:ind w:left="283"/>
              <w:jc w:val="center"/>
              <w:rPr>
                <w:rFonts w:ascii="Times New Roman" w:hAnsi="Times New Roman"/>
                <w:sz w:val="20"/>
                <w:szCs w:val="20"/>
              </w:rPr>
            </w:pPr>
            <w:r w:rsidRPr="003C601C">
              <w:rPr>
                <w:rFonts w:ascii="Times New Roman" w:hAnsi="Times New Roman"/>
                <w:sz w:val="20"/>
                <w:szCs w:val="20"/>
              </w:rPr>
              <w:t>1,12</w:t>
            </w:r>
          </w:p>
        </w:tc>
      </w:tr>
      <w:tr w:rsidR="003F7AA8" w:rsidRPr="007939EB" w:rsidTr="003C601C">
        <w:tc>
          <w:tcPr>
            <w:tcW w:w="3828" w:type="dxa"/>
            <w:tcBorders>
              <w:top w:val="single" w:sz="8" w:space="0" w:color="FFFFFF"/>
              <w:left w:val="single" w:sz="8" w:space="0" w:color="FFFFFF"/>
              <w:bottom w:val="single" w:sz="18" w:space="0" w:color="auto"/>
              <w:right w:val="single" w:sz="8" w:space="0" w:color="FFFFFF"/>
            </w:tcBorders>
          </w:tcPr>
          <w:p w:rsidR="003F7AA8" w:rsidRPr="003C601C" w:rsidRDefault="003F7AA8" w:rsidP="00E664F1">
            <w:pPr>
              <w:widowControl w:val="0"/>
              <w:suppressAutoHyphens/>
              <w:spacing w:after="0" w:line="240" w:lineRule="auto"/>
              <w:ind w:left="283"/>
              <w:rPr>
                <w:rFonts w:ascii="Times New Roman" w:hAnsi="Times New Roman"/>
                <w:sz w:val="20"/>
                <w:szCs w:val="20"/>
              </w:rPr>
            </w:pPr>
            <w:r w:rsidRPr="003C601C">
              <w:rPr>
                <w:rFonts w:ascii="Times New Roman" w:hAnsi="Times New Roman"/>
                <w:sz w:val="20"/>
                <w:szCs w:val="20"/>
              </w:rPr>
              <w:t>Fitocoğrafik bölgsi belli olmayan veya çok bölgeli yayılış gösterenler</w:t>
            </w:r>
          </w:p>
        </w:tc>
        <w:tc>
          <w:tcPr>
            <w:tcW w:w="2093" w:type="dxa"/>
            <w:tcBorders>
              <w:top w:val="single" w:sz="8" w:space="0" w:color="FFFFFF"/>
              <w:left w:val="single" w:sz="8" w:space="0" w:color="FFFFFF"/>
              <w:bottom w:val="single" w:sz="18" w:space="0" w:color="auto"/>
              <w:right w:val="single" w:sz="8" w:space="0" w:color="FFFFFF"/>
            </w:tcBorders>
          </w:tcPr>
          <w:p w:rsidR="003F7AA8" w:rsidRPr="003C601C" w:rsidRDefault="003F7AA8" w:rsidP="00E664F1">
            <w:pPr>
              <w:widowControl w:val="0"/>
              <w:suppressAutoHyphens/>
              <w:spacing w:after="0" w:line="240" w:lineRule="auto"/>
              <w:ind w:left="283"/>
              <w:jc w:val="center"/>
              <w:rPr>
                <w:rFonts w:ascii="Times New Roman" w:hAnsi="Times New Roman"/>
                <w:sz w:val="20"/>
                <w:szCs w:val="20"/>
              </w:rPr>
            </w:pPr>
            <w:r w:rsidRPr="003C601C">
              <w:rPr>
                <w:rFonts w:ascii="Times New Roman" w:hAnsi="Times New Roman"/>
                <w:sz w:val="20"/>
                <w:szCs w:val="20"/>
              </w:rPr>
              <w:t>308</w:t>
            </w:r>
          </w:p>
        </w:tc>
        <w:tc>
          <w:tcPr>
            <w:tcW w:w="2726" w:type="dxa"/>
            <w:tcBorders>
              <w:top w:val="single" w:sz="8" w:space="0" w:color="FFFFFF"/>
              <w:left w:val="single" w:sz="8" w:space="0" w:color="FFFFFF"/>
              <w:bottom w:val="single" w:sz="18" w:space="0" w:color="auto"/>
              <w:right w:val="single" w:sz="8" w:space="0" w:color="FFFFFF"/>
            </w:tcBorders>
          </w:tcPr>
          <w:p w:rsidR="003F7AA8" w:rsidRPr="003C601C" w:rsidRDefault="003F7AA8" w:rsidP="00E664F1">
            <w:pPr>
              <w:widowControl w:val="0"/>
              <w:suppressAutoHyphens/>
              <w:spacing w:after="0" w:line="240" w:lineRule="auto"/>
              <w:ind w:left="283"/>
              <w:jc w:val="center"/>
              <w:rPr>
                <w:rFonts w:ascii="Times New Roman" w:hAnsi="Times New Roman"/>
                <w:sz w:val="20"/>
                <w:szCs w:val="20"/>
              </w:rPr>
            </w:pPr>
            <w:r w:rsidRPr="003C601C">
              <w:rPr>
                <w:rFonts w:ascii="Times New Roman" w:hAnsi="Times New Roman"/>
                <w:sz w:val="20"/>
                <w:szCs w:val="20"/>
              </w:rPr>
              <w:t>57,58</w:t>
            </w:r>
          </w:p>
        </w:tc>
      </w:tr>
    </w:tbl>
    <w:p w:rsidR="003F7AA8" w:rsidRPr="00B4383B" w:rsidRDefault="003F7AA8" w:rsidP="00785566">
      <w:pPr>
        <w:autoSpaceDE w:val="0"/>
        <w:autoSpaceDN w:val="0"/>
        <w:adjustRightInd w:val="0"/>
        <w:spacing w:after="0" w:line="480" w:lineRule="auto"/>
        <w:ind w:firstLine="708"/>
        <w:jc w:val="both"/>
        <w:rPr>
          <w:rFonts w:ascii="Times New Roman" w:eastAsia="Calibri" w:hAnsi="Times New Roman"/>
          <w:sz w:val="24"/>
          <w:szCs w:val="24"/>
        </w:rPr>
      </w:pPr>
    </w:p>
    <w:p w:rsidR="003F7AA8" w:rsidRPr="003F7AA8" w:rsidRDefault="003F7AA8" w:rsidP="001673A4">
      <w:pPr>
        <w:autoSpaceDE w:val="0"/>
        <w:autoSpaceDN w:val="0"/>
        <w:adjustRightInd w:val="0"/>
        <w:spacing w:after="0"/>
        <w:jc w:val="center"/>
        <w:rPr>
          <w:rFonts w:ascii="Times New Roman" w:eastAsia="Calibri" w:hAnsi="Times New Roman"/>
        </w:rPr>
      </w:pPr>
      <w:r w:rsidRPr="003F7AA8">
        <w:rPr>
          <w:rFonts w:ascii="Times New Roman" w:hAnsi="Times New Roman"/>
          <w:noProof/>
        </w:rPr>
        <w:drawing>
          <wp:inline distT="0" distB="0" distL="0" distR="0">
            <wp:extent cx="5162550" cy="2847975"/>
            <wp:effectExtent l="19050" t="0" r="19050" b="0"/>
            <wp:docPr id="19"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939EB" w:rsidRPr="00C87876" w:rsidRDefault="007939EB" w:rsidP="00386D4C">
      <w:pPr>
        <w:autoSpaceDE w:val="0"/>
        <w:autoSpaceDN w:val="0"/>
        <w:adjustRightInd w:val="0"/>
        <w:spacing w:after="0" w:line="360" w:lineRule="auto"/>
        <w:jc w:val="both"/>
        <w:rPr>
          <w:rFonts w:ascii="Times New Roman" w:eastAsia="Calibri" w:hAnsi="Times New Roman"/>
          <w:sz w:val="24"/>
          <w:szCs w:val="24"/>
        </w:rPr>
      </w:pPr>
    </w:p>
    <w:p w:rsidR="003F7AA8" w:rsidRDefault="003F7AA8" w:rsidP="00B4383B">
      <w:pPr>
        <w:autoSpaceDE w:val="0"/>
        <w:autoSpaceDN w:val="0"/>
        <w:adjustRightInd w:val="0"/>
        <w:spacing w:after="0" w:line="240" w:lineRule="auto"/>
        <w:jc w:val="both"/>
        <w:rPr>
          <w:rFonts w:ascii="Times New Roman" w:eastAsia="Calibri" w:hAnsi="Times New Roman"/>
          <w:sz w:val="20"/>
          <w:szCs w:val="20"/>
        </w:rPr>
      </w:pPr>
      <w:r w:rsidRPr="003F7AA8">
        <w:rPr>
          <w:rFonts w:ascii="Times New Roman" w:eastAsia="Calibri" w:hAnsi="Times New Roman"/>
          <w:sz w:val="20"/>
          <w:szCs w:val="20"/>
        </w:rPr>
        <w:t>Şekil 5.1. Araştırma alanındaki taksonların fitocoğrafik bölgelere dağılım spektrumu</w:t>
      </w:r>
    </w:p>
    <w:p w:rsidR="003F7AA8" w:rsidRPr="003F7AA8" w:rsidRDefault="003F7AA8" w:rsidP="006024D2">
      <w:pPr>
        <w:autoSpaceDE w:val="0"/>
        <w:autoSpaceDN w:val="0"/>
        <w:adjustRightInd w:val="0"/>
        <w:spacing w:after="0" w:line="240" w:lineRule="auto"/>
        <w:jc w:val="both"/>
        <w:rPr>
          <w:rFonts w:ascii="Times New Roman" w:eastAsia="Calibri" w:hAnsi="Times New Roman"/>
        </w:rPr>
      </w:pPr>
      <w:r w:rsidRPr="003F7AA8">
        <w:rPr>
          <w:rFonts w:ascii="Times New Roman" w:hAnsi="Times New Roman"/>
          <w:sz w:val="20"/>
          <w:szCs w:val="20"/>
        </w:rPr>
        <w:lastRenderedPageBreak/>
        <w:t>Tablo 5.3. Araştırma alanımız ile ona yakın alanlarda yapılmış çalışmalarda belirlenen taksonların fitocoğrafik bölge ve endemizm dağılımlarının karşılaştırılması</w:t>
      </w:r>
    </w:p>
    <w:p w:rsidR="003F7AA8" w:rsidRPr="00C87876" w:rsidRDefault="003F7AA8" w:rsidP="00386D4C">
      <w:pPr>
        <w:autoSpaceDE w:val="0"/>
        <w:autoSpaceDN w:val="0"/>
        <w:adjustRightInd w:val="0"/>
        <w:spacing w:after="0" w:line="360" w:lineRule="auto"/>
        <w:jc w:val="both"/>
        <w:rPr>
          <w:rFonts w:ascii="Times New Roman" w:eastAsia="Calibri" w:hAnsi="Times New Roman"/>
          <w:sz w:val="24"/>
          <w:szCs w:val="24"/>
        </w:rPr>
      </w:pP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884"/>
        <w:gridCol w:w="992"/>
        <w:gridCol w:w="993"/>
        <w:gridCol w:w="992"/>
        <w:gridCol w:w="1276"/>
        <w:gridCol w:w="1275"/>
        <w:gridCol w:w="1134"/>
      </w:tblGrid>
      <w:tr w:rsidR="003F7AA8" w:rsidRPr="00607DC6" w:rsidTr="001673A4">
        <w:trPr>
          <w:trHeight w:val="1014"/>
        </w:trPr>
        <w:tc>
          <w:tcPr>
            <w:tcW w:w="817"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42"/>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 xml:space="preserve"> Çalışma no (*)</w:t>
            </w:r>
          </w:p>
        </w:tc>
        <w:tc>
          <w:tcPr>
            <w:tcW w:w="884"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Bulunduğu kare</w:t>
            </w:r>
          </w:p>
          <w:p w:rsidR="003F7AA8" w:rsidRPr="00607DC6" w:rsidRDefault="003F7AA8" w:rsidP="006024D2">
            <w:pPr>
              <w:widowControl w:val="0"/>
              <w:suppressAutoHyphens/>
              <w:spacing w:after="0" w:line="240" w:lineRule="auto"/>
              <w:ind w:left="34"/>
              <w:jc w:val="center"/>
              <w:rPr>
                <w:rFonts w:ascii="Times New Roman" w:hAnsi="Times New Roman"/>
                <w:color w:val="000000" w:themeColor="text1"/>
                <w:sz w:val="20"/>
                <w:szCs w:val="20"/>
              </w:rPr>
            </w:pPr>
          </w:p>
          <w:p w:rsidR="003F7AA8" w:rsidRPr="00607DC6" w:rsidRDefault="003F7AA8" w:rsidP="006024D2">
            <w:pPr>
              <w:widowControl w:val="0"/>
              <w:suppressAutoHyphens/>
              <w:spacing w:after="0" w:line="240" w:lineRule="auto"/>
              <w:ind w:left="34"/>
              <w:jc w:val="center"/>
              <w:rPr>
                <w:rFonts w:ascii="Times New Roman" w:hAnsi="Times New Roman"/>
                <w:color w:val="000000" w:themeColor="text1"/>
                <w:sz w:val="20"/>
                <w:szCs w:val="20"/>
              </w:rPr>
            </w:pPr>
          </w:p>
        </w:tc>
        <w:tc>
          <w:tcPr>
            <w:tcW w:w="992"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Toplam takson sayısı</w:t>
            </w:r>
          </w:p>
        </w:tc>
        <w:tc>
          <w:tcPr>
            <w:tcW w:w="993"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İran-Turan</w:t>
            </w:r>
          </w:p>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w:t>
            </w:r>
          </w:p>
        </w:tc>
        <w:tc>
          <w:tcPr>
            <w:tcW w:w="992"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Akdeniz</w:t>
            </w:r>
          </w:p>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w:t>
            </w:r>
          </w:p>
        </w:tc>
        <w:tc>
          <w:tcPr>
            <w:tcW w:w="1276"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Avrupa-Sibirya</w:t>
            </w:r>
          </w:p>
          <w:p w:rsidR="003F7AA8" w:rsidRPr="00607DC6" w:rsidRDefault="003F7AA8" w:rsidP="006024D2">
            <w:pPr>
              <w:widowControl w:val="0"/>
              <w:suppressAutoHyphens/>
              <w:spacing w:after="0" w:line="240" w:lineRule="auto"/>
              <w:ind w:left="34"/>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w:t>
            </w:r>
          </w:p>
        </w:tc>
        <w:tc>
          <w:tcPr>
            <w:tcW w:w="1275" w:type="dxa"/>
            <w:tcBorders>
              <w:top w:val="single" w:sz="18" w:space="0" w:color="auto"/>
              <w:left w:val="single" w:sz="2" w:space="0" w:color="FFFFFF"/>
              <w:bottom w:val="single" w:sz="12" w:space="0" w:color="auto"/>
              <w:right w:val="single" w:sz="2" w:space="0" w:color="FFFFFF"/>
            </w:tcBorders>
          </w:tcPr>
          <w:p w:rsidR="003F7AA8" w:rsidRPr="00607DC6" w:rsidRDefault="003F7AA8" w:rsidP="00607DC6">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Fitocoğrafik bölgesi belli olmayan veya çok bölgeli yayılış gösterenler %</w:t>
            </w:r>
          </w:p>
        </w:tc>
        <w:tc>
          <w:tcPr>
            <w:tcW w:w="1134" w:type="dxa"/>
            <w:tcBorders>
              <w:top w:val="single" w:sz="18" w:space="0" w:color="auto"/>
              <w:left w:val="single" w:sz="2" w:space="0" w:color="FFFFFF"/>
              <w:bottom w:val="single" w:sz="12" w:space="0" w:color="auto"/>
              <w:right w:val="single" w:sz="2" w:space="0" w:color="FFFFFF"/>
            </w:tcBorders>
          </w:tcPr>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Endemizm oranı</w:t>
            </w:r>
          </w:p>
          <w:p w:rsidR="003F7AA8" w:rsidRPr="00607DC6" w:rsidRDefault="003F7AA8" w:rsidP="006024D2">
            <w:pPr>
              <w:widowControl w:val="0"/>
              <w:suppressAutoHyphens/>
              <w:spacing w:after="0" w:line="240" w:lineRule="auto"/>
              <w:ind w:left="-108"/>
              <w:jc w:val="center"/>
              <w:rPr>
                <w:rFonts w:ascii="Times New Roman" w:hAnsi="Times New Roman"/>
                <w:color w:val="000000" w:themeColor="text1"/>
                <w:sz w:val="20"/>
                <w:szCs w:val="20"/>
              </w:rPr>
            </w:pPr>
            <w:r w:rsidRPr="00607DC6">
              <w:rPr>
                <w:rFonts w:ascii="Times New Roman" w:hAnsi="Times New Roman"/>
                <w:color w:val="000000" w:themeColor="text1"/>
                <w:sz w:val="20"/>
                <w:szCs w:val="20"/>
              </w:rPr>
              <w:t>%</w:t>
            </w:r>
          </w:p>
        </w:tc>
      </w:tr>
      <w:tr w:rsidR="003F7AA8" w:rsidRPr="00607DC6" w:rsidTr="001673A4">
        <w:trPr>
          <w:trHeight w:val="14"/>
        </w:trPr>
        <w:tc>
          <w:tcPr>
            <w:tcW w:w="817"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w:t>
            </w:r>
          </w:p>
        </w:tc>
        <w:tc>
          <w:tcPr>
            <w:tcW w:w="884"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B8</w:t>
            </w:r>
          </w:p>
        </w:tc>
        <w:tc>
          <w:tcPr>
            <w:tcW w:w="992"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535</w:t>
            </w:r>
          </w:p>
        </w:tc>
        <w:tc>
          <w:tcPr>
            <w:tcW w:w="993"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25,98</w:t>
            </w:r>
          </w:p>
        </w:tc>
        <w:tc>
          <w:tcPr>
            <w:tcW w:w="992"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8,41</w:t>
            </w:r>
          </w:p>
        </w:tc>
        <w:tc>
          <w:tcPr>
            <w:tcW w:w="1276"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8,03</w:t>
            </w:r>
          </w:p>
        </w:tc>
        <w:tc>
          <w:tcPr>
            <w:tcW w:w="1275" w:type="dxa"/>
            <w:tcBorders>
              <w:top w:val="single" w:sz="12" w:space="0" w:color="auto"/>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57,58</w:t>
            </w:r>
          </w:p>
        </w:tc>
        <w:tc>
          <w:tcPr>
            <w:tcW w:w="1134" w:type="dxa"/>
            <w:tcBorders>
              <w:top w:val="single" w:sz="12" w:space="0" w:color="auto"/>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3,92</w:t>
            </w:r>
          </w:p>
        </w:tc>
      </w:tr>
      <w:tr w:rsidR="003F7AA8" w:rsidRPr="00607DC6" w:rsidTr="001673A4">
        <w:trPr>
          <w:trHeight w:val="14"/>
        </w:trPr>
        <w:tc>
          <w:tcPr>
            <w:tcW w:w="817"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w:t>
            </w:r>
          </w:p>
        </w:tc>
        <w:tc>
          <w:tcPr>
            <w:tcW w:w="884"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1518</w:t>
            </w:r>
          </w:p>
        </w:tc>
        <w:tc>
          <w:tcPr>
            <w:tcW w:w="993"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45,70</w:t>
            </w:r>
          </w:p>
        </w:tc>
        <w:tc>
          <w:tcPr>
            <w:tcW w:w="992"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4,40</w:t>
            </w:r>
          </w:p>
        </w:tc>
        <w:tc>
          <w:tcPr>
            <w:tcW w:w="1276"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8,00</w:t>
            </w:r>
          </w:p>
        </w:tc>
        <w:tc>
          <w:tcPr>
            <w:tcW w:w="1275" w:type="dxa"/>
            <w:tcBorders>
              <w:top w:val="single" w:sz="8"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49,10</w:t>
            </w:r>
          </w:p>
        </w:tc>
        <w:tc>
          <w:tcPr>
            <w:tcW w:w="1134" w:type="dxa"/>
            <w:tcBorders>
              <w:top w:val="single" w:sz="8"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19,90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663</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42,50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6,40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46,20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12,90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A8</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400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44,00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2,00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38,00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16,00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3,25</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A8</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368</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37,00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1,60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41,30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20,10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B8</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980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43,30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1,40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10,80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44,50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13,20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7</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780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37,00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2,00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8,70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52,30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8,50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297</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40,74</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6,05</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2,69</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50,52</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10,10</w:t>
            </w:r>
          </w:p>
        </w:tc>
      </w:tr>
      <w:tr w:rsidR="003F7AA8" w:rsidRPr="00607DC6" w:rsidTr="001673A4">
        <w:tc>
          <w:tcPr>
            <w:tcW w:w="817"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9</w:t>
            </w:r>
          </w:p>
        </w:tc>
        <w:tc>
          <w:tcPr>
            <w:tcW w:w="884"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289</w:t>
            </w:r>
          </w:p>
        </w:tc>
        <w:tc>
          <w:tcPr>
            <w:tcW w:w="993"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35,20</w:t>
            </w:r>
          </w:p>
        </w:tc>
        <w:tc>
          <w:tcPr>
            <w:tcW w:w="992"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5,10</w:t>
            </w:r>
          </w:p>
        </w:tc>
        <w:tc>
          <w:tcPr>
            <w:tcW w:w="1276"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2,00</w:t>
            </w:r>
          </w:p>
        </w:tc>
        <w:tc>
          <w:tcPr>
            <w:tcW w:w="1275"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57,70</w:t>
            </w:r>
          </w:p>
        </w:tc>
        <w:tc>
          <w:tcPr>
            <w:tcW w:w="1134"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11,40</w:t>
            </w:r>
          </w:p>
        </w:tc>
      </w:tr>
      <w:tr w:rsidR="003F7AA8" w:rsidRPr="00607DC6" w:rsidTr="001673A4">
        <w:tc>
          <w:tcPr>
            <w:tcW w:w="817"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10</w:t>
            </w:r>
          </w:p>
        </w:tc>
        <w:tc>
          <w:tcPr>
            <w:tcW w:w="884"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B9-C9</w:t>
            </w:r>
          </w:p>
        </w:tc>
        <w:tc>
          <w:tcPr>
            <w:tcW w:w="992"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627</w:t>
            </w:r>
          </w:p>
        </w:tc>
        <w:tc>
          <w:tcPr>
            <w:tcW w:w="993"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34,90</w:t>
            </w:r>
          </w:p>
        </w:tc>
        <w:tc>
          <w:tcPr>
            <w:tcW w:w="992"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4,70</w:t>
            </w:r>
          </w:p>
        </w:tc>
        <w:tc>
          <w:tcPr>
            <w:tcW w:w="1276"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6,20</w:t>
            </w:r>
          </w:p>
        </w:tc>
        <w:tc>
          <w:tcPr>
            <w:tcW w:w="1275"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54,20</w:t>
            </w:r>
          </w:p>
        </w:tc>
        <w:tc>
          <w:tcPr>
            <w:tcW w:w="1134" w:type="dxa"/>
            <w:tcBorders>
              <w:top w:val="single" w:sz="4" w:space="0" w:color="FFFFFF" w:themeColor="background1"/>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7,90</w:t>
            </w:r>
          </w:p>
        </w:tc>
      </w:tr>
      <w:tr w:rsidR="003F7AA8" w:rsidRPr="00607DC6" w:rsidTr="001673A4">
        <w:tc>
          <w:tcPr>
            <w:tcW w:w="817" w:type="dxa"/>
            <w:tcBorders>
              <w:top w:val="single" w:sz="4"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11</w:t>
            </w:r>
          </w:p>
        </w:tc>
        <w:tc>
          <w:tcPr>
            <w:tcW w:w="884"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B7-B8</w:t>
            </w:r>
          </w:p>
        </w:tc>
        <w:tc>
          <w:tcPr>
            <w:tcW w:w="992"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661</w:t>
            </w:r>
          </w:p>
        </w:tc>
        <w:tc>
          <w:tcPr>
            <w:tcW w:w="993"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25,00</w:t>
            </w:r>
          </w:p>
        </w:tc>
        <w:tc>
          <w:tcPr>
            <w:tcW w:w="992"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4,40</w:t>
            </w:r>
          </w:p>
        </w:tc>
        <w:tc>
          <w:tcPr>
            <w:tcW w:w="1276"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9,50</w:t>
            </w:r>
          </w:p>
        </w:tc>
        <w:tc>
          <w:tcPr>
            <w:tcW w:w="1275"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61,10</w:t>
            </w:r>
          </w:p>
        </w:tc>
        <w:tc>
          <w:tcPr>
            <w:tcW w:w="1134" w:type="dxa"/>
            <w:tcBorders>
              <w:top w:val="single" w:sz="4"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6,50</w:t>
            </w:r>
          </w:p>
        </w:tc>
      </w:tr>
      <w:tr w:rsidR="003F7AA8" w:rsidRPr="00607DC6" w:rsidTr="001673A4">
        <w:tc>
          <w:tcPr>
            <w:tcW w:w="817" w:type="dxa"/>
            <w:tcBorders>
              <w:top w:val="single" w:sz="4"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12</w:t>
            </w:r>
          </w:p>
        </w:tc>
        <w:tc>
          <w:tcPr>
            <w:tcW w:w="884"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A8-A9</w:t>
            </w:r>
          </w:p>
        </w:tc>
        <w:tc>
          <w:tcPr>
            <w:tcW w:w="992"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665</w:t>
            </w:r>
          </w:p>
        </w:tc>
        <w:tc>
          <w:tcPr>
            <w:tcW w:w="993"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25,20</w:t>
            </w:r>
          </w:p>
        </w:tc>
        <w:tc>
          <w:tcPr>
            <w:tcW w:w="992"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3,10</w:t>
            </w:r>
          </w:p>
        </w:tc>
        <w:tc>
          <w:tcPr>
            <w:tcW w:w="1276"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17,08</w:t>
            </w:r>
          </w:p>
        </w:tc>
        <w:tc>
          <w:tcPr>
            <w:tcW w:w="1275"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54,62</w:t>
            </w:r>
          </w:p>
        </w:tc>
        <w:tc>
          <w:tcPr>
            <w:tcW w:w="1134" w:type="dxa"/>
            <w:tcBorders>
              <w:top w:val="single" w:sz="4"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11,50</w:t>
            </w:r>
          </w:p>
        </w:tc>
      </w:tr>
      <w:tr w:rsidR="003F7AA8" w:rsidRPr="00607DC6" w:rsidTr="001673A4">
        <w:tc>
          <w:tcPr>
            <w:tcW w:w="817" w:type="dxa"/>
            <w:tcBorders>
              <w:top w:val="single" w:sz="4"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13</w:t>
            </w:r>
          </w:p>
        </w:tc>
        <w:tc>
          <w:tcPr>
            <w:tcW w:w="884"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C6-C7</w:t>
            </w:r>
          </w:p>
        </w:tc>
        <w:tc>
          <w:tcPr>
            <w:tcW w:w="992"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586</w:t>
            </w:r>
          </w:p>
        </w:tc>
        <w:tc>
          <w:tcPr>
            <w:tcW w:w="993"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34,80</w:t>
            </w:r>
          </w:p>
        </w:tc>
        <w:tc>
          <w:tcPr>
            <w:tcW w:w="992"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10,20</w:t>
            </w:r>
          </w:p>
        </w:tc>
        <w:tc>
          <w:tcPr>
            <w:tcW w:w="1276"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4,50</w:t>
            </w:r>
          </w:p>
        </w:tc>
        <w:tc>
          <w:tcPr>
            <w:tcW w:w="1275" w:type="dxa"/>
            <w:tcBorders>
              <w:top w:val="single" w:sz="4"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50,50</w:t>
            </w:r>
          </w:p>
        </w:tc>
        <w:tc>
          <w:tcPr>
            <w:tcW w:w="1134" w:type="dxa"/>
            <w:tcBorders>
              <w:top w:val="single" w:sz="4"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13,00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14</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ight="-108"/>
              <w:rPr>
                <w:rFonts w:ascii="Times New Roman" w:hAnsi="Times New Roman"/>
                <w:color w:val="000000" w:themeColor="text1"/>
                <w:sz w:val="20"/>
                <w:szCs w:val="20"/>
              </w:rPr>
            </w:pPr>
            <w:r w:rsidRPr="00607DC6">
              <w:rPr>
                <w:rFonts w:ascii="Times New Roman" w:hAnsi="Times New Roman"/>
                <w:color w:val="000000" w:themeColor="text1"/>
                <w:sz w:val="20"/>
                <w:szCs w:val="20"/>
              </w:rPr>
              <w:t>A8-A9, B8-B9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297</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24,60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3,00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9,40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63,00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7,70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15</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418</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42,00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1,00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6,00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51,00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7,00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16</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908</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41,70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6,90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4,10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47,20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17,20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17</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384</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39,54</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4,68</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4,42</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51,36</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12,23</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18</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425</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35,50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4,40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3,50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54,60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10,10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19</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498</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20,10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5,80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1,80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72,30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11,80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20</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591</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34,00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2,00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58,90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11,70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21</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505</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38,81</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3,16</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7,32</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49,53</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7,72</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22</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B8</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326</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28,20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7,30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5,50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57,00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4,30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23</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752</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47,00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4,25</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4,78</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43,88</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7,07</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24</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900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35,2</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54,50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10,80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25</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801</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38,25</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4,50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3,50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53,75</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13,00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26</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925</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31,80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8,70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4,10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54,60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6,80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27</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510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32,50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3,70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58,70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9,00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28</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584</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31,30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4,95</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5,65</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56,10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5,00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29</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891</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35,40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2,90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9,90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51,80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7,50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30</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828</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38,40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9,50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2,60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49,50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9,00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31</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C9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826</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43,40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4,35</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3,87</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47,52</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6,60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32</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1156</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36,41</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2,42</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10,01</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51,16</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7,95</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33</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AB7E79"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478</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35,00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3,40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7,20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AB7E79"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54</w:t>
            </w:r>
            <w:r w:rsidR="003F7AA8" w:rsidRPr="00607DC6">
              <w:rPr>
                <w:rFonts w:ascii="Times New Roman" w:hAnsi="Times New Roman"/>
                <w:color w:val="000000" w:themeColor="text1"/>
                <w:sz w:val="20"/>
                <w:szCs w:val="20"/>
              </w:rPr>
              <w:t>,40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10,59</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34</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B9-B10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1492</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42,60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3,28</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9,38</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44,97</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11,80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35</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960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34,02</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2,28</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6,76</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59,20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21,95</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36</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50</w:t>
            </w:r>
            <w:r w:rsidR="00B25EA3" w:rsidRPr="00607DC6">
              <w:rPr>
                <w:rFonts w:ascii="Times New Roman" w:hAnsi="Times New Roman"/>
                <w:color w:val="000000" w:themeColor="text1"/>
                <w:sz w:val="20"/>
                <w:szCs w:val="20"/>
              </w:rPr>
              <w:t>7</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w:t>
            </w:r>
            <w:r w:rsidR="00B25EA3" w:rsidRPr="00607DC6">
              <w:rPr>
                <w:rFonts w:ascii="Times New Roman" w:hAnsi="Times New Roman"/>
                <w:color w:val="000000" w:themeColor="text1"/>
                <w:sz w:val="20"/>
                <w:szCs w:val="20"/>
              </w:rPr>
              <w:t>4,90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4A6F84"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w:t>
            </w:r>
            <w:r w:rsidR="00826510" w:rsidRPr="00607DC6">
              <w:rPr>
                <w:rFonts w:ascii="Times New Roman" w:hAnsi="Times New Roman"/>
                <w:color w:val="000000" w:themeColor="text1"/>
                <w:sz w:val="20"/>
                <w:szCs w:val="20"/>
              </w:rPr>
              <w:t>,</w:t>
            </w:r>
            <w:r w:rsidR="00B25EA3" w:rsidRPr="00607DC6">
              <w:rPr>
                <w:rFonts w:ascii="Times New Roman" w:hAnsi="Times New Roman"/>
                <w:color w:val="000000" w:themeColor="text1"/>
                <w:sz w:val="20"/>
                <w:szCs w:val="20"/>
              </w:rPr>
              <w:t>30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B25EA3"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w:t>
            </w:r>
            <w:r w:rsidR="00826510" w:rsidRPr="00607DC6">
              <w:rPr>
                <w:rFonts w:ascii="Times New Roman" w:hAnsi="Times New Roman"/>
                <w:color w:val="000000" w:themeColor="text1"/>
                <w:sz w:val="20"/>
                <w:szCs w:val="20"/>
              </w:rPr>
              <w:t>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826510"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w:t>
            </w:r>
            <w:r w:rsidR="00B25EA3" w:rsidRPr="00607DC6">
              <w:rPr>
                <w:rFonts w:ascii="Times New Roman" w:hAnsi="Times New Roman"/>
                <w:color w:val="000000" w:themeColor="text1"/>
                <w:sz w:val="20"/>
                <w:szCs w:val="20"/>
              </w:rPr>
              <w:t>4</w:t>
            </w:r>
            <w:r w:rsidRPr="00607DC6">
              <w:rPr>
                <w:rFonts w:ascii="Times New Roman" w:hAnsi="Times New Roman"/>
                <w:color w:val="000000" w:themeColor="text1"/>
                <w:sz w:val="20"/>
                <w:szCs w:val="20"/>
              </w:rPr>
              <w:t>,90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954571"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9,46</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37</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16078D"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1052</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30,84</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2,27</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8,42</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58,46</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9,73</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38</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72</w:t>
            </w:r>
            <w:r w:rsidR="004648F9" w:rsidRPr="00607DC6">
              <w:rPr>
                <w:rFonts w:ascii="Times New Roman" w:hAnsi="Times New Roman"/>
                <w:color w:val="000000" w:themeColor="text1"/>
                <w:sz w:val="20"/>
                <w:szCs w:val="20"/>
              </w:rPr>
              <w:t>6</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44,63</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1,10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4,55</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49,17</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8,13</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39</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820</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39,20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5,50</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4,20</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51,10</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11,30</w:t>
            </w:r>
          </w:p>
        </w:tc>
      </w:tr>
      <w:tr w:rsidR="004450EF" w:rsidRPr="00607DC6" w:rsidTr="001673A4">
        <w:tc>
          <w:tcPr>
            <w:tcW w:w="817" w:type="dxa"/>
            <w:tcBorders>
              <w:top w:val="single" w:sz="2" w:space="0" w:color="FFFFFF"/>
              <w:left w:val="single" w:sz="2" w:space="0" w:color="FFFFFF"/>
              <w:bottom w:val="single" w:sz="2" w:space="0" w:color="FFFFFF"/>
              <w:right w:val="single" w:sz="2" w:space="0" w:color="FFFFFF"/>
            </w:tcBorders>
          </w:tcPr>
          <w:p w:rsidR="004450EF"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40</w:t>
            </w:r>
          </w:p>
        </w:tc>
        <w:tc>
          <w:tcPr>
            <w:tcW w:w="884" w:type="dxa"/>
            <w:tcBorders>
              <w:top w:val="single" w:sz="2" w:space="0" w:color="FFFFFF"/>
              <w:left w:val="single" w:sz="2" w:space="0" w:color="FFFFFF"/>
              <w:bottom w:val="single" w:sz="2" w:space="0" w:color="FFFFFF"/>
              <w:right w:val="single" w:sz="2" w:space="0" w:color="FFFFFF"/>
            </w:tcBorders>
          </w:tcPr>
          <w:p w:rsidR="004450EF" w:rsidRPr="00607DC6" w:rsidRDefault="004450EF"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2" w:space="0" w:color="FFFFFF"/>
              <w:right w:val="single" w:sz="2" w:space="0" w:color="FFFFFF"/>
            </w:tcBorders>
          </w:tcPr>
          <w:p w:rsidR="004450EF" w:rsidRPr="00607DC6" w:rsidRDefault="004450EF"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506</w:t>
            </w:r>
          </w:p>
        </w:tc>
        <w:tc>
          <w:tcPr>
            <w:tcW w:w="993" w:type="dxa"/>
            <w:tcBorders>
              <w:top w:val="single" w:sz="2" w:space="0" w:color="FFFFFF"/>
              <w:left w:val="single" w:sz="2" w:space="0" w:color="FFFFFF"/>
              <w:bottom w:val="single" w:sz="2" w:space="0" w:color="FFFFFF"/>
              <w:right w:val="single" w:sz="2" w:space="0" w:color="FFFFFF"/>
            </w:tcBorders>
          </w:tcPr>
          <w:p w:rsidR="004450EF" w:rsidRPr="00607DC6" w:rsidRDefault="004450EF"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34,20</w:t>
            </w:r>
          </w:p>
        </w:tc>
        <w:tc>
          <w:tcPr>
            <w:tcW w:w="992" w:type="dxa"/>
            <w:tcBorders>
              <w:top w:val="single" w:sz="2" w:space="0" w:color="FFFFFF"/>
              <w:left w:val="single" w:sz="2" w:space="0" w:color="FFFFFF"/>
              <w:bottom w:val="single" w:sz="2" w:space="0" w:color="FFFFFF"/>
              <w:right w:val="single" w:sz="2" w:space="0" w:color="FFFFFF"/>
            </w:tcBorders>
          </w:tcPr>
          <w:p w:rsidR="004450EF" w:rsidRPr="00607DC6" w:rsidRDefault="004450EF"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4,50</w:t>
            </w:r>
          </w:p>
        </w:tc>
        <w:tc>
          <w:tcPr>
            <w:tcW w:w="1276" w:type="dxa"/>
            <w:tcBorders>
              <w:top w:val="single" w:sz="2" w:space="0" w:color="FFFFFF"/>
              <w:left w:val="single" w:sz="2" w:space="0" w:color="FFFFFF"/>
              <w:bottom w:val="single" w:sz="2" w:space="0" w:color="FFFFFF"/>
              <w:right w:val="single" w:sz="2" w:space="0" w:color="FFFFFF"/>
            </w:tcBorders>
          </w:tcPr>
          <w:p w:rsidR="004450EF" w:rsidRPr="00607DC6" w:rsidRDefault="004450EF"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4,30</w:t>
            </w:r>
          </w:p>
        </w:tc>
        <w:tc>
          <w:tcPr>
            <w:tcW w:w="1275" w:type="dxa"/>
            <w:tcBorders>
              <w:top w:val="single" w:sz="2" w:space="0" w:color="FFFFFF"/>
              <w:left w:val="single" w:sz="2" w:space="0" w:color="FFFFFF"/>
              <w:bottom w:val="single" w:sz="2" w:space="0" w:color="FFFFFF"/>
              <w:right w:val="single" w:sz="2" w:space="0" w:color="FFFFFF"/>
            </w:tcBorders>
          </w:tcPr>
          <w:p w:rsidR="004450EF" w:rsidRPr="00607DC6" w:rsidRDefault="004450EF"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56.00</w:t>
            </w:r>
          </w:p>
        </w:tc>
        <w:tc>
          <w:tcPr>
            <w:tcW w:w="1134" w:type="dxa"/>
            <w:tcBorders>
              <w:top w:val="single" w:sz="2" w:space="0" w:color="FFFFFF"/>
              <w:left w:val="single" w:sz="2" w:space="0" w:color="FFFFFF"/>
              <w:bottom w:val="single" w:sz="2" w:space="0" w:color="FFFFFF"/>
              <w:right w:val="single" w:sz="2" w:space="0" w:color="FFFFFF"/>
            </w:tcBorders>
          </w:tcPr>
          <w:p w:rsidR="004450EF" w:rsidRPr="00607DC6" w:rsidRDefault="004450EF"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8,90</w:t>
            </w:r>
          </w:p>
        </w:tc>
      </w:tr>
      <w:tr w:rsidR="003F7AA8" w:rsidRPr="00607DC6" w:rsidTr="001673A4">
        <w:tc>
          <w:tcPr>
            <w:tcW w:w="817" w:type="dxa"/>
            <w:tcBorders>
              <w:top w:val="single" w:sz="2" w:space="0" w:color="FFFFFF"/>
              <w:left w:val="single" w:sz="2" w:space="0" w:color="FFFFFF"/>
              <w:bottom w:val="single" w:sz="2" w:space="0" w:color="FFFFFF"/>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41</w:t>
            </w:r>
          </w:p>
        </w:tc>
        <w:tc>
          <w:tcPr>
            <w:tcW w:w="884"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B9</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854</w:t>
            </w:r>
          </w:p>
        </w:tc>
        <w:tc>
          <w:tcPr>
            <w:tcW w:w="993"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45,90</w:t>
            </w:r>
          </w:p>
        </w:tc>
        <w:tc>
          <w:tcPr>
            <w:tcW w:w="992"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2,58</w:t>
            </w:r>
          </w:p>
        </w:tc>
        <w:tc>
          <w:tcPr>
            <w:tcW w:w="1276"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6,09</w:t>
            </w:r>
          </w:p>
        </w:tc>
        <w:tc>
          <w:tcPr>
            <w:tcW w:w="1275" w:type="dxa"/>
            <w:tcBorders>
              <w:top w:val="single" w:sz="2" w:space="0" w:color="FFFFFF"/>
              <w:left w:val="single" w:sz="2" w:space="0" w:color="FFFFFF"/>
              <w:bottom w:val="single" w:sz="2" w:space="0" w:color="FFFFFF"/>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45,43</w:t>
            </w:r>
          </w:p>
        </w:tc>
        <w:tc>
          <w:tcPr>
            <w:tcW w:w="1134" w:type="dxa"/>
            <w:tcBorders>
              <w:top w:val="single" w:sz="2" w:space="0" w:color="FFFFFF"/>
              <w:left w:val="single" w:sz="2" w:space="0" w:color="FFFFFF"/>
              <w:bottom w:val="single" w:sz="2" w:space="0" w:color="FFFFFF"/>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7,60</w:t>
            </w:r>
          </w:p>
        </w:tc>
      </w:tr>
      <w:tr w:rsidR="003F7AA8" w:rsidRPr="00607DC6" w:rsidTr="001673A4">
        <w:tc>
          <w:tcPr>
            <w:tcW w:w="817" w:type="dxa"/>
            <w:tcBorders>
              <w:top w:val="single" w:sz="2" w:space="0" w:color="FFFFFF"/>
              <w:left w:val="single" w:sz="2" w:space="0" w:color="FFFFFF"/>
              <w:bottom w:val="single" w:sz="18" w:space="0" w:color="auto"/>
              <w:right w:val="single" w:sz="2" w:space="0" w:color="FFFFFF"/>
            </w:tcBorders>
          </w:tcPr>
          <w:p w:rsidR="003F7AA8" w:rsidRPr="00607DC6" w:rsidRDefault="009C180E"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42</w:t>
            </w:r>
          </w:p>
        </w:tc>
        <w:tc>
          <w:tcPr>
            <w:tcW w:w="884" w:type="dxa"/>
            <w:tcBorders>
              <w:top w:val="single" w:sz="2" w:space="0" w:color="FFFFFF"/>
              <w:left w:val="single" w:sz="2" w:space="0" w:color="FFFFFF"/>
              <w:bottom w:val="single" w:sz="18" w:space="0" w:color="auto"/>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B7</w:t>
            </w:r>
          </w:p>
        </w:tc>
        <w:tc>
          <w:tcPr>
            <w:tcW w:w="992" w:type="dxa"/>
            <w:tcBorders>
              <w:top w:val="single" w:sz="2" w:space="0" w:color="FFFFFF"/>
              <w:left w:val="single" w:sz="2" w:space="0" w:color="FFFFFF"/>
              <w:bottom w:val="single" w:sz="18" w:space="0" w:color="auto"/>
              <w:right w:val="single" w:sz="2" w:space="0" w:color="FFFFFF"/>
            </w:tcBorders>
          </w:tcPr>
          <w:p w:rsidR="003F7AA8" w:rsidRPr="00607DC6" w:rsidRDefault="003F7AA8" w:rsidP="006024D2">
            <w:pPr>
              <w:widowControl w:val="0"/>
              <w:suppressAutoHyphens/>
              <w:spacing w:after="0" w:line="240" w:lineRule="auto"/>
              <w:ind w:left="34"/>
              <w:rPr>
                <w:rFonts w:ascii="Times New Roman" w:hAnsi="Times New Roman"/>
                <w:color w:val="000000" w:themeColor="text1"/>
                <w:sz w:val="20"/>
                <w:szCs w:val="20"/>
              </w:rPr>
            </w:pPr>
            <w:r w:rsidRPr="00607DC6">
              <w:rPr>
                <w:rFonts w:ascii="Times New Roman" w:hAnsi="Times New Roman"/>
                <w:color w:val="000000" w:themeColor="text1"/>
                <w:sz w:val="20"/>
                <w:szCs w:val="20"/>
              </w:rPr>
              <w:t>798</w:t>
            </w:r>
          </w:p>
        </w:tc>
        <w:tc>
          <w:tcPr>
            <w:tcW w:w="993" w:type="dxa"/>
            <w:tcBorders>
              <w:top w:val="single" w:sz="2" w:space="0" w:color="FFFFFF"/>
              <w:left w:val="single" w:sz="2" w:space="0" w:color="FFFFFF"/>
              <w:bottom w:val="single" w:sz="18" w:space="0" w:color="auto"/>
              <w:right w:val="single" w:sz="2" w:space="0" w:color="FFFFFF"/>
            </w:tcBorders>
          </w:tcPr>
          <w:p w:rsidR="003F7AA8" w:rsidRPr="00607DC6" w:rsidRDefault="003F7AA8" w:rsidP="006024D2">
            <w:pPr>
              <w:widowControl w:val="0"/>
              <w:suppressAutoHyphens/>
              <w:spacing w:after="0" w:line="240" w:lineRule="auto"/>
              <w:rPr>
                <w:rFonts w:ascii="Times New Roman" w:hAnsi="Times New Roman"/>
                <w:color w:val="000000" w:themeColor="text1"/>
                <w:sz w:val="20"/>
                <w:szCs w:val="20"/>
              </w:rPr>
            </w:pPr>
            <w:r w:rsidRPr="00607DC6">
              <w:rPr>
                <w:rFonts w:ascii="Times New Roman" w:hAnsi="Times New Roman"/>
                <w:color w:val="000000" w:themeColor="text1"/>
                <w:sz w:val="20"/>
                <w:szCs w:val="20"/>
              </w:rPr>
              <w:t>38,50</w:t>
            </w:r>
          </w:p>
        </w:tc>
        <w:tc>
          <w:tcPr>
            <w:tcW w:w="992" w:type="dxa"/>
            <w:tcBorders>
              <w:top w:val="single" w:sz="2" w:space="0" w:color="FFFFFF"/>
              <w:left w:val="single" w:sz="2" w:space="0" w:color="FFFFFF"/>
              <w:bottom w:val="single" w:sz="18" w:space="0" w:color="auto"/>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4,50</w:t>
            </w:r>
          </w:p>
        </w:tc>
        <w:tc>
          <w:tcPr>
            <w:tcW w:w="1276" w:type="dxa"/>
            <w:tcBorders>
              <w:top w:val="single" w:sz="2" w:space="0" w:color="FFFFFF"/>
              <w:left w:val="single" w:sz="2" w:space="0" w:color="FFFFFF"/>
              <w:bottom w:val="single" w:sz="18" w:space="0" w:color="auto"/>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4,10</w:t>
            </w:r>
          </w:p>
        </w:tc>
        <w:tc>
          <w:tcPr>
            <w:tcW w:w="1275" w:type="dxa"/>
            <w:tcBorders>
              <w:top w:val="single" w:sz="2" w:space="0" w:color="FFFFFF"/>
              <w:left w:val="single" w:sz="2" w:space="0" w:color="FFFFFF"/>
              <w:bottom w:val="single" w:sz="18" w:space="0" w:color="auto"/>
              <w:right w:val="single" w:sz="2" w:space="0" w:color="FFFFFF"/>
            </w:tcBorders>
          </w:tcPr>
          <w:p w:rsidR="003F7AA8" w:rsidRPr="00607DC6" w:rsidRDefault="003F7AA8" w:rsidP="006024D2">
            <w:pPr>
              <w:widowControl w:val="0"/>
              <w:suppressAutoHyphens/>
              <w:spacing w:after="0" w:line="240" w:lineRule="auto"/>
              <w:ind w:left="283"/>
              <w:rPr>
                <w:rFonts w:ascii="Times New Roman" w:hAnsi="Times New Roman"/>
                <w:color w:val="000000" w:themeColor="text1"/>
                <w:sz w:val="20"/>
                <w:szCs w:val="20"/>
              </w:rPr>
            </w:pPr>
            <w:r w:rsidRPr="00607DC6">
              <w:rPr>
                <w:rFonts w:ascii="Times New Roman" w:hAnsi="Times New Roman"/>
                <w:color w:val="000000" w:themeColor="text1"/>
                <w:sz w:val="20"/>
                <w:szCs w:val="20"/>
              </w:rPr>
              <w:t>52,90</w:t>
            </w:r>
          </w:p>
        </w:tc>
        <w:tc>
          <w:tcPr>
            <w:tcW w:w="1134" w:type="dxa"/>
            <w:tcBorders>
              <w:top w:val="single" w:sz="2" w:space="0" w:color="FFFFFF"/>
              <w:left w:val="single" w:sz="2" w:space="0" w:color="FFFFFF"/>
              <w:bottom w:val="single" w:sz="18" w:space="0" w:color="auto"/>
              <w:right w:val="single" w:sz="2" w:space="0" w:color="FFFFFF"/>
            </w:tcBorders>
          </w:tcPr>
          <w:p w:rsidR="003F7AA8" w:rsidRPr="00607DC6" w:rsidRDefault="003F7AA8" w:rsidP="00796180">
            <w:pPr>
              <w:widowControl w:val="0"/>
              <w:suppressAutoHyphens/>
              <w:spacing w:after="0" w:line="240" w:lineRule="auto"/>
              <w:ind w:left="283" w:hanging="74"/>
              <w:jc w:val="right"/>
              <w:rPr>
                <w:rFonts w:ascii="Times New Roman" w:hAnsi="Times New Roman"/>
                <w:color w:val="000000" w:themeColor="text1"/>
                <w:sz w:val="20"/>
                <w:szCs w:val="20"/>
              </w:rPr>
            </w:pPr>
            <w:r w:rsidRPr="00607DC6">
              <w:rPr>
                <w:rFonts w:ascii="Times New Roman" w:hAnsi="Times New Roman"/>
                <w:color w:val="000000" w:themeColor="text1"/>
                <w:sz w:val="20"/>
                <w:szCs w:val="20"/>
              </w:rPr>
              <w:t>10,60</w:t>
            </w:r>
          </w:p>
        </w:tc>
      </w:tr>
    </w:tbl>
    <w:p w:rsidR="003F7AA8" w:rsidRPr="00B4383B" w:rsidRDefault="003F7AA8" w:rsidP="00386D4C">
      <w:pPr>
        <w:autoSpaceDE w:val="0"/>
        <w:autoSpaceDN w:val="0"/>
        <w:adjustRightInd w:val="0"/>
        <w:spacing w:after="0" w:line="360" w:lineRule="auto"/>
        <w:jc w:val="both"/>
        <w:rPr>
          <w:rFonts w:ascii="Times New Roman" w:eastAsia="Calibri" w:hAnsi="Times New Roman"/>
          <w:sz w:val="20"/>
          <w:szCs w:val="20"/>
        </w:rPr>
      </w:pPr>
      <w:r w:rsidRPr="00B4383B">
        <w:rPr>
          <w:rFonts w:ascii="Times New Roman" w:eastAsia="Calibri" w:hAnsi="Times New Roman"/>
          <w:sz w:val="20"/>
          <w:szCs w:val="20"/>
        </w:rPr>
        <w:t>(*): Araştırma alanımızın yer aldığı Doğu Anadolu Bölgesi</w:t>
      </w:r>
      <w:r w:rsidR="00E62BFB">
        <w:rPr>
          <w:rFonts w:ascii="Times New Roman" w:eastAsia="Calibri" w:hAnsi="Times New Roman"/>
          <w:sz w:val="20"/>
          <w:szCs w:val="20"/>
        </w:rPr>
        <w:t>’</w:t>
      </w:r>
      <w:r w:rsidRPr="00B4383B">
        <w:rPr>
          <w:rFonts w:ascii="Times New Roman" w:eastAsia="Calibri" w:hAnsi="Times New Roman"/>
          <w:sz w:val="20"/>
          <w:szCs w:val="20"/>
        </w:rPr>
        <w:t>nde yapılmış olan önemli floristik çalışmal</w:t>
      </w:r>
      <w:r w:rsidR="00C87876">
        <w:rPr>
          <w:rFonts w:ascii="Times New Roman" w:eastAsia="Calibri" w:hAnsi="Times New Roman"/>
          <w:sz w:val="20"/>
          <w:szCs w:val="20"/>
        </w:rPr>
        <w:t>ar numaralandırılarak Tablo 5.3</w:t>
      </w:r>
      <w:r w:rsidRPr="00B4383B">
        <w:rPr>
          <w:rFonts w:ascii="Times New Roman" w:eastAsia="Calibri" w:hAnsi="Times New Roman"/>
          <w:sz w:val="20"/>
          <w:szCs w:val="20"/>
        </w:rPr>
        <w:t xml:space="preserve">’de numaralara karşılık gelen çalışmalar aşağıdaki gibi gösterildi. </w:t>
      </w:r>
    </w:p>
    <w:p w:rsidR="003F7AA8" w:rsidRPr="002E72C6" w:rsidRDefault="003F7AA8" w:rsidP="001550BF">
      <w:pPr>
        <w:autoSpaceDE w:val="0"/>
        <w:autoSpaceDN w:val="0"/>
        <w:adjustRightInd w:val="0"/>
        <w:spacing w:after="0" w:line="240" w:lineRule="auto"/>
        <w:rPr>
          <w:rFonts w:ascii="Times New Roman" w:hAnsi="Times New Roman"/>
          <w:bCs/>
          <w:sz w:val="24"/>
          <w:szCs w:val="24"/>
        </w:rPr>
      </w:pPr>
    </w:p>
    <w:p w:rsidR="003F7AA8" w:rsidRPr="00FE39EB" w:rsidRDefault="003F7AA8" w:rsidP="00386D4C">
      <w:pPr>
        <w:autoSpaceDE w:val="0"/>
        <w:autoSpaceDN w:val="0"/>
        <w:adjustRightInd w:val="0"/>
        <w:spacing w:after="0" w:line="360" w:lineRule="auto"/>
        <w:jc w:val="both"/>
        <w:rPr>
          <w:rFonts w:ascii="Times New Roman" w:hAnsi="Times New Roman"/>
          <w:b/>
          <w:bCs/>
          <w:sz w:val="24"/>
          <w:szCs w:val="24"/>
          <w:u w:val="single"/>
        </w:rPr>
      </w:pPr>
      <w:r w:rsidRPr="00FE39EB">
        <w:rPr>
          <w:rFonts w:ascii="Times New Roman" w:hAnsi="Times New Roman"/>
          <w:b/>
          <w:bCs/>
          <w:sz w:val="24"/>
          <w:szCs w:val="24"/>
          <w:u w:val="single"/>
        </w:rPr>
        <w:lastRenderedPageBreak/>
        <w:t>Çalışma alanlarına karşılık gelen numaralar şu şekildedir;</w:t>
      </w:r>
    </w:p>
    <w:p w:rsidR="003F7AA8" w:rsidRPr="00FE39EB" w:rsidRDefault="003F7AA8" w:rsidP="00386D4C">
      <w:pPr>
        <w:autoSpaceDE w:val="0"/>
        <w:autoSpaceDN w:val="0"/>
        <w:adjustRightInd w:val="0"/>
        <w:spacing w:after="0" w:line="360" w:lineRule="auto"/>
        <w:jc w:val="both"/>
        <w:rPr>
          <w:rFonts w:ascii="Times New Roman" w:hAnsi="Times New Roman"/>
          <w:b/>
          <w:bCs/>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 xml:space="preserve">1. </w:t>
      </w:r>
      <w:r w:rsidRPr="00FE39EB">
        <w:rPr>
          <w:rFonts w:ascii="Times New Roman" w:hAnsi="Times New Roman"/>
          <w:sz w:val="24"/>
          <w:szCs w:val="24"/>
        </w:rPr>
        <w:t>Altıkardeş Dağı ve Çevresinin (</w:t>
      </w:r>
      <w:r w:rsidR="0018093A">
        <w:rPr>
          <w:rFonts w:ascii="Times New Roman" w:hAnsi="Times New Roman"/>
          <w:sz w:val="24"/>
          <w:szCs w:val="24"/>
        </w:rPr>
        <w:t>Genç</w:t>
      </w:r>
      <w:r w:rsidRPr="00FE39EB">
        <w:rPr>
          <w:rFonts w:ascii="Times New Roman" w:hAnsi="Times New Roman"/>
          <w:sz w:val="24"/>
          <w:szCs w:val="24"/>
        </w:rPr>
        <w:t xml:space="preserve">, </w:t>
      </w:r>
      <w:r w:rsidR="0018093A">
        <w:rPr>
          <w:rFonts w:ascii="Times New Roman" w:hAnsi="Times New Roman"/>
          <w:sz w:val="24"/>
          <w:szCs w:val="24"/>
        </w:rPr>
        <w:t>Bingöl</w:t>
      </w:r>
      <w:r w:rsidRPr="00FE39EB">
        <w:rPr>
          <w:rFonts w:ascii="Times New Roman" w:hAnsi="Times New Roman"/>
          <w:sz w:val="24"/>
          <w:szCs w:val="24"/>
        </w:rPr>
        <w:t>) Florası</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2.</w:t>
      </w:r>
      <w:r w:rsidRPr="00FE39EB">
        <w:rPr>
          <w:rFonts w:ascii="Times New Roman" w:hAnsi="Times New Roman"/>
          <w:sz w:val="24"/>
          <w:szCs w:val="24"/>
        </w:rPr>
        <w:t xml:space="preserve"> Munzur Dağları Florası Üzerinde Bir Araştırma (Yıldırımlı 1982)</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3.</w:t>
      </w:r>
      <w:r w:rsidRPr="00FE39EB">
        <w:rPr>
          <w:rFonts w:ascii="Times New Roman" w:hAnsi="Times New Roman"/>
          <w:sz w:val="24"/>
          <w:szCs w:val="24"/>
        </w:rPr>
        <w:t xml:space="preserve"> </w:t>
      </w:r>
      <w:r w:rsidRPr="00FE39EB">
        <w:rPr>
          <w:rFonts w:ascii="Times New Roman" w:hAnsi="Times New Roman"/>
          <w:sz w:val="24"/>
          <w:szCs w:val="24"/>
          <w:lang w:val="en-US"/>
        </w:rPr>
        <w:t>Mastar, Kulp, Yaylım Dağlarının (Elazığ) Florası (Evren 1985)</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4.</w:t>
      </w:r>
      <w:r w:rsidRPr="00FE39EB">
        <w:rPr>
          <w:rFonts w:ascii="Times New Roman" w:hAnsi="Times New Roman"/>
          <w:sz w:val="24"/>
          <w:szCs w:val="24"/>
        </w:rPr>
        <w:t xml:space="preserve"> Gâvur Dağları (Erzurum) Florasına Katkılar (Tatlı 1989a)</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5.</w:t>
      </w:r>
      <w:r w:rsidR="00753A96">
        <w:rPr>
          <w:rFonts w:ascii="Times New Roman" w:hAnsi="Times New Roman"/>
          <w:b/>
          <w:sz w:val="24"/>
          <w:szCs w:val="24"/>
        </w:rPr>
        <w:t xml:space="preserve"> </w:t>
      </w:r>
      <w:r w:rsidRPr="00FE39EB">
        <w:rPr>
          <w:rFonts w:ascii="Times New Roman" w:hAnsi="Times New Roman"/>
          <w:sz w:val="24"/>
          <w:szCs w:val="24"/>
        </w:rPr>
        <w:t>Allahuekber Dağları Florasına Katkılar (Tatlı 1989b)</w:t>
      </w:r>
    </w:p>
    <w:p w:rsidR="003F7AA8" w:rsidRPr="00FE39EB" w:rsidRDefault="003F7AA8" w:rsidP="00386D4C">
      <w:pPr>
        <w:spacing w:after="0" w:line="360" w:lineRule="auto"/>
        <w:jc w:val="both"/>
        <w:rPr>
          <w:rFonts w:ascii="Times New Roman" w:hAnsi="Times New Roman"/>
          <w:sz w:val="24"/>
          <w:szCs w:val="24"/>
          <w:lang w:val="en-US"/>
        </w:rPr>
      </w:pPr>
      <w:r w:rsidRPr="00FE39EB">
        <w:rPr>
          <w:rFonts w:ascii="Times New Roman" w:hAnsi="Times New Roman"/>
          <w:b/>
          <w:sz w:val="24"/>
          <w:szCs w:val="24"/>
        </w:rPr>
        <w:t>6</w:t>
      </w:r>
      <w:r w:rsidR="00504094">
        <w:rPr>
          <w:rFonts w:ascii="Times New Roman" w:hAnsi="Times New Roman"/>
          <w:b/>
          <w:sz w:val="24"/>
          <w:szCs w:val="24"/>
        </w:rPr>
        <w:t xml:space="preserve">. </w:t>
      </w:r>
      <w:r w:rsidRPr="00FE39EB">
        <w:rPr>
          <w:rFonts w:ascii="Times New Roman" w:hAnsi="Times New Roman"/>
          <w:sz w:val="24"/>
          <w:szCs w:val="24"/>
          <w:lang w:val="en-US"/>
        </w:rPr>
        <w:t>Bingöl Dağı ve Çevresindeki İlçelerin (Hınıs</w:t>
      </w:r>
      <w:r w:rsidR="00504094">
        <w:rPr>
          <w:rFonts w:ascii="Times New Roman" w:hAnsi="Times New Roman"/>
          <w:sz w:val="24"/>
          <w:szCs w:val="24"/>
          <w:lang w:val="en-US"/>
        </w:rPr>
        <w:t xml:space="preserve">, Tekman, Çat, Varto, Karlıova) </w:t>
      </w:r>
      <w:r w:rsidRPr="00FE39EB">
        <w:rPr>
          <w:rFonts w:ascii="Times New Roman" w:hAnsi="Times New Roman"/>
          <w:sz w:val="24"/>
          <w:szCs w:val="24"/>
          <w:lang w:val="en-US"/>
        </w:rPr>
        <w:t>Bitkilerinin Floristik Araştırılması (Engin 1990)</w:t>
      </w:r>
    </w:p>
    <w:p w:rsidR="003F7AA8" w:rsidRPr="00FE39EB" w:rsidRDefault="003F7AA8" w:rsidP="00386D4C">
      <w:pPr>
        <w:autoSpaceDE w:val="0"/>
        <w:autoSpaceDN w:val="0"/>
        <w:adjustRightInd w:val="0"/>
        <w:spacing w:after="0" w:line="360" w:lineRule="auto"/>
        <w:jc w:val="both"/>
        <w:rPr>
          <w:rFonts w:ascii="Times New Roman" w:hAnsi="Times New Roman"/>
          <w:sz w:val="24"/>
          <w:szCs w:val="24"/>
        </w:rPr>
      </w:pPr>
      <w:r w:rsidRPr="00FE39EB">
        <w:rPr>
          <w:rFonts w:ascii="Times New Roman" w:hAnsi="Times New Roman"/>
          <w:b/>
          <w:sz w:val="24"/>
          <w:szCs w:val="24"/>
        </w:rPr>
        <w:t>7.</w:t>
      </w:r>
      <w:r w:rsidRPr="00FE39EB">
        <w:rPr>
          <w:rFonts w:ascii="Times New Roman" w:hAnsi="Times New Roman"/>
          <w:sz w:val="24"/>
          <w:szCs w:val="24"/>
        </w:rPr>
        <w:t xml:space="preserve"> Süphan Dağı (Bitlis) Florası (Behçet 1991).</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8.</w:t>
      </w:r>
      <w:r w:rsidRPr="00FE39EB">
        <w:rPr>
          <w:rFonts w:ascii="Times New Roman" w:hAnsi="Times New Roman"/>
          <w:sz w:val="24"/>
          <w:szCs w:val="24"/>
        </w:rPr>
        <w:t xml:space="preserve"> Ziyaret dağı (Ergani) Florası (Taşkın 1991)</w:t>
      </w:r>
    </w:p>
    <w:p w:rsidR="003F7AA8" w:rsidRPr="00FE39EB" w:rsidRDefault="003F7AA8" w:rsidP="00386D4C">
      <w:pPr>
        <w:autoSpaceDE w:val="0"/>
        <w:autoSpaceDN w:val="0"/>
        <w:adjustRightInd w:val="0"/>
        <w:spacing w:after="0" w:line="360" w:lineRule="auto"/>
        <w:jc w:val="both"/>
        <w:rPr>
          <w:rFonts w:ascii="Times New Roman" w:hAnsi="Times New Roman"/>
          <w:sz w:val="24"/>
          <w:szCs w:val="24"/>
          <w:lang w:val="en-US"/>
        </w:rPr>
      </w:pPr>
      <w:r w:rsidRPr="00FE39EB">
        <w:rPr>
          <w:rFonts w:ascii="Times New Roman" w:hAnsi="Times New Roman"/>
          <w:b/>
          <w:color w:val="000000"/>
          <w:sz w:val="24"/>
          <w:szCs w:val="24"/>
        </w:rPr>
        <w:t>9</w:t>
      </w:r>
      <w:r w:rsidRPr="00FE39EB">
        <w:rPr>
          <w:rFonts w:ascii="Times New Roman" w:hAnsi="Times New Roman"/>
          <w:b/>
          <w:sz w:val="24"/>
          <w:szCs w:val="24"/>
        </w:rPr>
        <w:t xml:space="preserve">. </w:t>
      </w:r>
      <w:r w:rsidRPr="00FE39EB">
        <w:rPr>
          <w:rFonts w:ascii="Times New Roman" w:hAnsi="Times New Roman"/>
          <w:sz w:val="24"/>
          <w:szCs w:val="24"/>
          <w:lang w:val="en-US"/>
        </w:rPr>
        <w:t>Keban Baraj Gölündeki Adaların Florası (Ayvaz vd 1993)</w:t>
      </w:r>
    </w:p>
    <w:p w:rsidR="003F7AA8" w:rsidRPr="00FE39EB" w:rsidRDefault="003F7AA8" w:rsidP="00386D4C">
      <w:pPr>
        <w:autoSpaceDE w:val="0"/>
        <w:autoSpaceDN w:val="0"/>
        <w:adjustRightInd w:val="0"/>
        <w:spacing w:after="0" w:line="360" w:lineRule="auto"/>
        <w:jc w:val="both"/>
        <w:rPr>
          <w:rFonts w:ascii="Times New Roman" w:hAnsi="Times New Roman"/>
          <w:sz w:val="24"/>
          <w:szCs w:val="24"/>
        </w:rPr>
      </w:pPr>
      <w:r w:rsidRPr="00FE39EB">
        <w:rPr>
          <w:rFonts w:ascii="Times New Roman" w:hAnsi="Times New Roman"/>
          <w:b/>
          <w:sz w:val="24"/>
          <w:szCs w:val="24"/>
        </w:rPr>
        <w:t>10.</w:t>
      </w:r>
      <w:r w:rsidRPr="00FE39EB">
        <w:rPr>
          <w:rFonts w:ascii="Times New Roman" w:hAnsi="Times New Roman"/>
          <w:sz w:val="24"/>
          <w:szCs w:val="24"/>
        </w:rPr>
        <w:t xml:space="preserve"> Hizan (B</w:t>
      </w:r>
      <w:r w:rsidR="003C601C">
        <w:rPr>
          <w:rFonts w:ascii="Times New Roman" w:hAnsi="Times New Roman"/>
          <w:sz w:val="24"/>
          <w:szCs w:val="24"/>
        </w:rPr>
        <w:t>itlis) Florası (Altan ve Behçet</w:t>
      </w:r>
      <w:r w:rsidRPr="00FE39EB">
        <w:rPr>
          <w:rFonts w:ascii="Times New Roman" w:hAnsi="Times New Roman"/>
          <w:sz w:val="24"/>
          <w:szCs w:val="24"/>
        </w:rPr>
        <w:t xml:space="preserve"> 1995). </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sz w:val="24"/>
          <w:szCs w:val="24"/>
        </w:rPr>
        <w:t>1</w:t>
      </w:r>
      <w:r w:rsidR="00A0286C">
        <w:rPr>
          <w:rFonts w:ascii="Times New Roman" w:hAnsi="Times New Roman"/>
          <w:b/>
          <w:sz w:val="24"/>
          <w:szCs w:val="24"/>
        </w:rPr>
        <w:t>1</w:t>
      </w:r>
      <w:r w:rsidRPr="00FE39EB">
        <w:rPr>
          <w:rFonts w:ascii="Times New Roman" w:hAnsi="Times New Roman"/>
          <w:b/>
          <w:sz w:val="24"/>
          <w:szCs w:val="24"/>
        </w:rPr>
        <w:t>.</w:t>
      </w:r>
      <w:r w:rsidRPr="00FE39EB">
        <w:rPr>
          <w:rFonts w:ascii="Times New Roman" w:hAnsi="Times New Roman"/>
          <w:sz w:val="24"/>
          <w:szCs w:val="24"/>
        </w:rPr>
        <w:t xml:space="preserve"> Tercan Çevresi ile Şengül (Erzincan) ve Bağırbaba (Tunceli) Dağlarının Florası (Kaya 1996)</w:t>
      </w:r>
    </w:p>
    <w:p w:rsidR="003F7AA8" w:rsidRPr="00FE39EB" w:rsidRDefault="00A0286C" w:rsidP="00386D4C">
      <w:pPr>
        <w:spacing w:after="0" w:line="360" w:lineRule="auto"/>
        <w:jc w:val="both"/>
        <w:rPr>
          <w:rFonts w:ascii="Times New Roman" w:hAnsi="Times New Roman"/>
          <w:sz w:val="24"/>
          <w:szCs w:val="24"/>
          <w:lang w:val="en-US"/>
        </w:rPr>
      </w:pPr>
      <w:r>
        <w:rPr>
          <w:rFonts w:ascii="Times New Roman" w:hAnsi="Times New Roman"/>
          <w:b/>
          <w:sz w:val="24"/>
          <w:szCs w:val="24"/>
        </w:rPr>
        <w:t>12</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Uzundere (Kargapazarı Dağları) ve Çevresinin (Erzurum) Florası Üzerine Bir ön Çalışma (A. Kaya 1996)</w:t>
      </w:r>
    </w:p>
    <w:p w:rsidR="003F7AA8" w:rsidRPr="00FE39EB" w:rsidRDefault="00A0286C" w:rsidP="00386D4C">
      <w:pPr>
        <w:spacing w:after="0" w:line="360" w:lineRule="auto"/>
        <w:jc w:val="both"/>
        <w:rPr>
          <w:rFonts w:ascii="Times New Roman" w:hAnsi="Times New Roman"/>
          <w:sz w:val="24"/>
          <w:szCs w:val="24"/>
          <w:lang w:val="en-US"/>
        </w:rPr>
      </w:pPr>
      <w:r>
        <w:rPr>
          <w:rFonts w:ascii="Times New Roman" w:hAnsi="Times New Roman"/>
          <w:b/>
          <w:sz w:val="24"/>
          <w:szCs w:val="24"/>
          <w:lang w:val="en-US"/>
        </w:rPr>
        <w:t>13</w:t>
      </w:r>
      <w:r w:rsidR="003F7AA8" w:rsidRPr="00FE39EB">
        <w:rPr>
          <w:rFonts w:ascii="Times New Roman" w:hAnsi="Times New Roman"/>
          <w:b/>
          <w:sz w:val="24"/>
          <w:szCs w:val="24"/>
          <w:lang w:val="en-US"/>
        </w:rPr>
        <w:t>.</w:t>
      </w:r>
      <w:r w:rsidR="003F7AA8" w:rsidRPr="00FE39EB">
        <w:rPr>
          <w:rFonts w:ascii="Times New Roman" w:hAnsi="Times New Roman"/>
          <w:sz w:val="24"/>
          <w:szCs w:val="24"/>
          <w:lang w:val="en-US"/>
        </w:rPr>
        <w:t xml:space="preserve"> Malatya Florasına Katkılar Sürgü-Çelikhan Yöresinde bir ön çalışma (Yıldız ve Aktoklu 1996)</w:t>
      </w:r>
    </w:p>
    <w:p w:rsidR="003F7AA8" w:rsidRPr="00FE39EB" w:rsidRDefault="00A0286C" w:rsidP="00386D4C">
      <w:pPr>
        <w:spacing w:after="0" w:line="360" w:lineRule="auto"/>
        <w:jc w:val="both"/>
        <w:rPr>
          <w:rFonts w:ascii="Times New Roman" w:hAnsi="Times New Roman"/>
          <w:sz w:val="24"/>
          <w:szCs w:val="24"/>
          <w:lang w:val="en-US"/>
        </w:rPr>
      </w:pPr>
      <w:r>
        <w:rPr>
          <w:rFonts w:ascii="Times New Roman" w:hAnsi="Times New Roman"/>
          <w:b/>
          <w:sz w:val="24"/>
          <w:szCs w:val="24"/>
        </w:rPr>
        <w:t>14</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Pasinler Ovası ve Çevresinin Florasına Katkılar (Kaya 1997b)</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15</w:t>
      </w:r>
      <w:r w:rsidR="003F7AA8" w:rsidRPr="00FE39EB">
        <w:rPr>
          <w:rFonts w:ascii="Times New Roman" w:hAnsi="Times New Roman"/>
          <w:b/>
          <w:sz w:val="24"/>
          <w:szCs w:val="24"/>
        </w:rPr>
        <w:t>.</w:t>
      </w:r>
      <w:r w:rsidR="003F7AA8" w:rsidRPr="00FE39EB">
        <w:rPr>
          <w:rFonts w:ascii="Times New Roman" w:hAnsi="Times New Roman"/>
          <w:sz w:val="24"/>
          <w:szCs w:val="24"/>
        </w:rPr>
        <w:t xml:space="preserve"> Kurubaş Geçidi (Van) Florası (Öztürk ve Behçet 1998).</w:t>
      </w:r>
    </w:p>
    <w:p w:rsidR="003F7AA8" w:rsidRPr="00FE39EB" w:rsidRDefault="00A0286C" w:rsidP="00386D4C">
      <w:pPr>
        <w:spacing w:after="0" w:line="360" w:lineRule="auto"/>
        <w:jc w:val="both"/>
        <w:rPr>
          <w:rFonts w:ascii="Times New Roman" w:hAnsi="Times New Roman"/>
          <w:sz w:val="24"/>
          <w:szCs w:val="24"/>
          <w:lang w:val="en-US"/>
        </w:rPr>
      </w:pPr>
      <w:r>
        <w:rPr>
          <w:rFonts w:ascii="Times New Roman" w:hAnsi="Times New Roman"/>
          <w:b/>
          <w:sz w:val="24"/>
          <w:szCs w:val="24"/>
        </w:rPr>
        <w:t>16</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Baskil (Elazığ) Florasına Katkılar (Behçet 1999)</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17</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Hasan Dağı Üzerine Gözlemler (Evren 1999)</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18</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Çakmaklıbeli (Keban-Elazığ) Florası (Duru 2001)</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19</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Buzluk Mağaraları-Şüşnaz Bağları (Harput) Florası</w:t>
      </w:r>
      <w:r w:rsidR="003F7AA8" w:rsidRPr="00FE39EB">
        <w:rPr>
          <w:rFonts w:ascii="Times New Roman" w:hAnsi="Times New Roman"/>
          <w:sz w:val="24"/>
          <w:szCs w:val="24"/>
        </w:rPr>
        <w:t xml:space="preserve"> (Erkan 2002)</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20</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Harput (Elazığ) Florası (Çakılcıoğlu 2002)</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21</w:t>
      </w:r>
      <w:r w:rsidR="003F7AA8" w:rsidRPr="00FE39EB">
        <w:rPr>
          <w:rFonts w:ascii="Times New Roman" w:hAnsi="Times New Roman"/>
          <w:b/>
          <w:sz w:val="24"/>
          <w:szCs w:val="24"/>
        </w:rPr>
        <w:t>.</w:t>
      </w:r>
      <w:r w:rsidR="003F7AA8" w:rsidRPr="00FE39EB">
        <w:rPr>
          <w:rFonts w:ascii="Times New Roman" w:hAnsi="Times New Roman"/>
          <w:sz w:val="24"/>
          <w:szCs w:val="24"/>
        </w:rPr>
        <w:t xml:space="preserve"> Aktuzla (Malazgirt-Muş) Florası (Almanar 2003)</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22</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Eğil (Diyarbakır) İlçesinin Florası (Gülmez 2003)</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23</w:t>
      </w:r>
      <w:r w:rsidR="003F7AA8" w:rsidRPr="00FE39EB">
        <w:rPr>
          <w:rFonts w:ascii="Times New Roman" w:hAnsi="Times New Roman"/>
          <w:b/>
          <w:sz w:val="24"/>
          <w:szCs w:val="24"/>
        </w:rPr>
        <w:t>.</w:t>
      </w:r>
      <w:r w:rsidR="003F7AA8" w:rsidRPr="00FE39EB">
        <w:rPr>
          <w:rFonts w:ascii="Times New Roman" w:hAnsi="Times New Roman"/>
          <w:sz w:val="24"/>
          <w:szCs w:val="24"/>
        </w:rPr>
        <w:t xml:space="preserve"> Deveboy</w:t>
      </w:r>
      <w:r w:rsidR="002E72C6">
        <w:rPr>
          <w:rFonts w:ascii="Times New Roman" w:hAnsi="Times New Roman"/>
          <w:sz w:val="24"/>
          <w:szCs w:val="24"/>
        </w:rPr>
        <w:t>nu Yarımadası ve Çevresi (Gevaş–</w:t>
      </w:r>
      <w:r w:rsidR="003F7AA8" w:rsidRPr="00FE39EB">
        <w:rPr>
          <w:rFonts w:ascii="Times New Roman" w:hAnsi="Times New Roman"/>
          <w:sz w:val="24"/>
          <w:szCs w:val="24"/>
        </w:rPr>
        <w:t>Van) Florası (Bingöl 2004)</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24</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Karga, Kamışlık ve Kuşakçı Dağları ile Bu Dağlar Arasındaki Yerleşmiş Gözeli-Kavak Yüksek Dağiçi Ovaları (Elazığ) Florası (Türkoğlu 2004)</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25</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7C708A">
        <w:rPr>
          <w:rFonts w:ascii="Times New Roman" w:hAnsi="Times New Roman"/>
          <w:sz w:val="24"/>
          <w:szCs w:val="24"/>
          <w:lang w:val="fr-FR"/>
        </w:rPr>
        <w:t>Elazığ Baskil Merkez İlçe-</w:t>
      </w:r>
      <w:r w:rsidR="003F7AA8" w:rsidRPr="00FE39EB">
        <w:rPr>
          <w:rFonts w:ascii="Times New Roman" w:hAnsi="Times New Roman"/>
          <w:sz w:val="24"/>
          <w:szCs w:val="24"/>
          <w:lang w:val="fr-FR"/>
        </w:rPr>
        <w:t>Altınkürek Köyü (Keban) keban Arasındaki Yüksek Sahanın Florası (Kürşat vd 2005)</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lastRenderedPageBreak/>
        <w:t>26</w:t>
      </w:r>
      <w:r w:rsidR="003F7AA8" w:rsidRPr="00FE39EB">
        <w:rPr>
          <w:rFonts w:ascii="Times New Roman" w:hAnsi="Times New Roman"/>
          <w:b/>
          <w:sz w:val="24"/>
          <w:szCs w:val="24"/>
        </w:rPr>
        <w:t>.</w:t>
      </w:r>
      <w:r w:rsidR="003F7AA8" w:rsidRPr="00FE39EB">
        <w:rPr>
          <w:rFonts w:ascii="Times New Roman" w:hAnsi="Times New Roman"/>
          <w:sz w:val="24"/>
          <w:szCs w:val="24"/>
        </w:rPr>
        <w:t xml:space="preserve"> Bitlis Çayı Havzası Florası (Altıok ve Behçet 2005)</w:t>
      </w:r>
    </w:p>
    <w:p w:rsidR="003F7AA8" w:rsidRPr="00FE39EB" w:rsidRDefault="00A0286C" w:rsidP="00386D4C">
      <w:pPr>
        <w:autoSpaceDE w:val="0"/>
        <w:autoSpaceDN w:val="0"/>
        <w:adjustRightInd w:val="0"/>
        <w:spacing w:after="0" w:line="360" w:lineRule="auto"/>
        <w:jc w:val="both"/>
        <w:rPr>
          <w:rFonts w:ascii="Times New Roman" w:hAnsi="Times New Roman"/>
          <w:color w:val="000000"/>
          <w:spacing w:val="12"/>
          <w:sz w:val="24"/>
          <w:szCs w:val="24"/>
          <w:lang w:val="fr-FR"/>
        </w:rPr>
      </w:pPr>
      <w:r>
        <w:rPr>
          <w:rFonts w:ascii="Times New Roman" w:hAnsi="Times New Roman"/>
          <w:b/>
          <w:sz w:val="24"/>
          <w:szCs w:val="24"/>
        </w:rPr>
        <w:t>27</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color w:val="000000"/>
          <w:spacing w:val="12"/>
          <w:sz w:val="24"/>
          <w:szCs w:val="24"/>
          <w:lang w:val="fr-FR"/>
        </w:rPr>
        <w:t>Karga Dağı’nın (Elazığ) Florası (Türkoğlu ve Civelek 2005)</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28</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5C3DA5">
        <w:rPr>
          <w:rFonts w:ascii="Times New Roman" w:hAnsi="Times New Roman"/>
          <w:sz w:val="24"/>
          <w:szCs w:val="24"/>
        </w:rPr>
        <w:t>Kesan Deresi (Bitlis) Florası (</w:t>
      </w:r>
      <w:r w:rsidR="003F7AA8" w:rsidRPr="00FE39EB">
        <w:rPr>
          <w:rFonts w:ascii="Times New Roman" w:hAnsi="Times New Roman"/>
          <w:sz w:val="24"/>
          <w:szCs w:val="24"/>
        </w:rPr>
        <w:t>Çelik 2006)</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29</w:t>
      </w:r>
      <w:r w:rsidR="003F7AA8" w:rsidRPr="00FE39EB">
        <w:rPr>
          <w:rFonts w:ascii="Times New Roman" w:hAnsi="Times New Roman"/>
          <w:b/>
          <w:sz w:val="24"/>
          <w:szCs w:val="24"/>
        </w:rPr>
        <w:t>.</w:t>
      </w:r>
      <w:r w:rsidR="003F7AA8" w:rsidRPr="00FE39EB">
        <w:rPr>
          <w:rFonts w:ascii="Times New Roman" w:hAnsi="Times New Roman"/>
          <w:sz w:val="24"/>
          <w:szCs w:val="24"/>
        </w:rPr>
        <w:t xml:space="preserve"> Akçadağ (Erciş-Van) Florası (Karabacak ve Behçet 2007) </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30</w:t>
      </w:r>
      <w:r w:rsidR="003F7AA8" w:rsidRPr="00FE39EB">
        <w:rPr>
          <w:rFonts w:ascii="Times New Roman" w:hAnsi="Times New Roman"/>
          <w:b/>
          <w:sz w:val="24"/>
          <w:szCs w:val="24"/>
        </w:rPr>
        <w:t>.</w:t>
      </w:r>
      <w:r w:rsidR="003F7AA8" w:rsidRPr="00FE39EB">
        <w:rPr>
          <w:rFonts w:ascii="Times New Roman" w:hAnsi="Times New Roman"/>
          <w:sz w:val="24"/>
          <w:szCs w:val="24"/>
        </w:rPr>
        <w:t xml:space="preserve"> Pirreşit Dağı (Muradiye–Van) Florası (Ünal ve Behçet 2007)</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31</w:t>
      </w:r>
      <w:r w:rsidR="003F7AA8" w:rsidRPr="00FE39EB">
        <w:rPr>
          <w:rFonts w:ascii="Times New Roman" w:hAnsi="Times New Roman"/>
          <w:b/>
          <w:sz w:val="24"/>
          <w:szCs w:val="24"/>
        </w:rPr>
        <w:t>.</w:t>
      </w:r>
      <w:r w:rsidR="003F7AA8" w:rsidRPr="00FE39EB">
        <w:rPr>
          <w:rFonts w:ascii="Times New Roman" w:hAnsi="Times New Roman"/>
          <w:sz w:val="24"/>
          <w:szCs w:val="24"/>
        </w:rPr>
        <w:t xml:space="preserve"> Aşağı Çatak Vadisi (Çatak – Van) Florası (Bani ve Adıgüzel 2008)</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32</w:t>
      </w:r>
      <w:r w:rsidR="003F7AA8" w:rsidRPr="00FE39EB">
        <w:rPr>
          <w:rFonts w:ascii="Times New Roman" w:hAnsi="Times New Roman"/>
          <w:b/>
          <w:sz w:val="24"/>
          <w:szCs w:val="24"/>
        </w:rPr>
        <w:t xml:space="preserve">. </w:t>
      </w:r>
      <w:r w:rsidR="003F7AA8" w:rsidRPr="00FE39EB">
        <w:rPr>
          <w:rFonts w:ascii="Times New Roman" w:hAnsi="Times New Roman"/>
          <w:sz w:val="24"/>
          <w:szCs w:val="24"/>
        </w:rPr>
        <w:t>Zilan Vadisi (Erciş-Van) Florası (Karabacak 2008)</w:t>
      </w:r>
    </w:p>
    <w:p w:rsidR="003F7AA8" w:rsidRPr="00FE39EB" w:rsidRDefault="00A0286C" w:rsidP="00386D4C">
      <w:pPr>
        <w:spacing w:after="0" w:line="360" w:lineRule="auto"/>
        <w:jc w:val="both"/>
        <w:rPr>
          <w:rFonts w:ascii="Times New Roman" w:hAnsi="Times New Roman"/>
          <w:sz w:val="24"/>
          <w:szCs w:val="24"/>
          <w:lang w:val="en-US"/>
        </w:rPr>
      </w:pPr>
      <w:r>
        <w:rPr>
          <w:rFonts w:ascii="Times New Roman" w:hAnsi="Times New Roman"/>
          <w:b/>
          <w:sz w:val="24"/>
          <w:szCs w:val="24"/>
        </w:rPr>
        <w:t>33</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Kuşakçı Dağı’nın (Elazığ) Florası (Türkoğlu ve Civelek 2008)</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34</w:t>
      </w:r>
      <w:r w:rsidR="003F7AA8" w:rsidRPr="00FE39EB">
        <w:rPr>
          <w:rFonts w:ascii="Times New Roman" w:hAnsi="Times New Roman"/>
          <w:b/>
          <w:sz w:val="24"/>
          <w:szCs w:val="24"/>
        </w:rPr>
        <w:t>.</w:t>
      </w:r>
      <w:r w:rsidR="003F7AA8" w:rsidRPr="00FE39EB">
        <w:rPr>
          <w:rFonts w:ascii="Times New Roman" w:hAnsi="Times New Roman"/>
          <w:sz w:val="24"/>
          <w:szCs w:val="24"/>
        </w:rPr>
        <w:t xml:space="preserve"> Özalp (Van)’ ın Florası (Özgökçe ve Behçet 2008)</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35</w:t>
      </w:r>
      <w:r w:rsidR="003F7AA8" w:rsidRPr="00FE39EB">
        <w:rPr>
          <w:rFonts w:ascii="Times New Roman" w:hAnsi="Times New Roman"/>
          <w:b/>
          <w:sz w:val="24"/>
          <w:szCs w:val="24"/>
        </w:rPr>
        <w:t>.</w:t>
      </w:r>
      <w:r w:rsidR="003F7AA8" w:rsidRPr="00FE39EB">
        <w:rPr>
          <w:rFonts w:ascii="Times New Roman" w:hAnsi="Times New Roman"/>
          <w:sz w:val="24"/>
          <w:szCs w:val="24"/>
        </w:rPr>
        <w:t xml:space="preserve"> Üzümlü-Sakaltutan’ın (Erzincan-Gümüşhane) Florası (Kandemir ve Türkmen 2008)</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36</w:t>
      </w:r>
      <w:r w:rsidR="003F7AA8" w:rsidRPr="00FE39EB">
        <w:rPr>
          <w:rFonts w:ascii="Times New Roman" w:hAnsi="Times New Roman"/>
          <w:b/>
          <w:sz w:val="24"/>
          <w:szCs w:val="24"/>
        </w:rPr>
        <w:t>.</w:t>
      </w:r>
      <w:r w:rsidR="003F7AA8" w:rsidRPr="00FE39EB">
        <w:rPr>
          <w:rFonts w:ascii="Times New Roman" w:hAnsi="Times New Roman"/>
          <w:sz w:val="24"/>
          <w:szCs w:val="24"/>
        </w:rPr>
        <w:t xml:space="preserve"> Kırmızı Tuzla (Bulanık-Muş), Bahçe Tuzlası (Malazgirt-Muş) ve Çevrelerinin Florası</w:t>
      </w:r>
    </w:p>
    <w:p w:rsidR="007C708A" w:rsidRDefault="003F7AA8" w:rsidP="00386D4C">
      <w:pPr>
        <w:spacing w:after="0" w:line="360" w:lineRule="auto"/>
        <w:jc w:val="both"/>
        <w:rPr>
          <w:rFonts w:ascii="Times New Roman" w:hAnsi="Times New Roman"/>
          <w:b/>
          <w:sz w:val="24"/>
          <w:szCs w:val="24"/>
        </w:rPr>
      </w:pPr>
      <w:r w:rsidRPr="00FE39EB">
        <w:rPr>
          <w:rFonts w:ascii="Times New Roman" w:hAnsi="Times New Roman"/>
          <w:sz w:val="24"/>
          <w:szCs w:val="24"/>
        </w:rPr>
        <w:t>(Behçet vd 2009)</w:t>
      </w:r>
      <w:r w:rsidR="007C708A" w:rsidRPr="007C708A">
        <w:rPr>
          <w:rFonts w:ascii="Times New Roman" w:hAnsi="Times New Roman"/>
          <w:b/>
          <w:sz w:val="24"/>
          <w:szCs w:val="24"/>
        </w:rPr>
        <w:t xml:space="preserve"> </w:t>
      </w:r>
    </w:p>
    <w:p w:rsidR="007C708A" w:rsidRPr="00FE39EB" w:rsidRDefault="00A0286C" w:rsidP="00386D4C">
      <w:pPr>
        <w:spacing w:after="0" w:line="360" w:lineRule="auto"/>
        <w:jc w:val="both"/>
        <w:rPr>
          <w:rFonts w:ascii="Times New Roman" w:hAnsi="Times New Roman"/>
          <w:b/>
          <w:sz w:val="24"/>
          <w:szCs w:val="24"/>
        </w:rPr>
      </w:pPr>
      <w:r>
        <w:rPr>
          <w:rFonts w:ascii="Times New Roman" w:hAnsi="Times New Roman"/>
          <w:b/>
          <w:sz w:val="24"/>
          <w:szCs w:val="24"/>
        </w:rPr>
        <w:t>37</w:t>
      </w:r>
      <w:r w:rsidR="007C708A" w:rsidRPr="00FE39EB">
        <w:rPr>
          <w:rFonts w:ascii="Times New Roman" w:hAnsi="Times New Roman"/>
          <w:b/>
          <w:sz w:val="24"/>
          <w:szCs w:val="24"/>
        </w:rPr>
        <w:t>.</w:t>
      </w:r>
      <w:r w:rsidR="007C708A" w:rsidRPr="00FE39EB">
        <w:rPr>
          <w:rFonts w:ascii="Times New Roman" w:hAnsi="Times New Roman"/>
          <w:sz w:val="24"/>
          <w:szCs w:val="24"/>
        </w:rPr>
        <w:t xml:space="preserve"> </w:t>
      </w:r>
      <w:r w:rsidR="007C708A" w:rsidRPr="00FE39EB">
        <w:rPr>
          <w:rFonts w:ascii="Times New Roman" w:hAnsi="Times New Roman"/>
          <w:sz w:val="24"/>
          <w:szCs w:val="24"/>
          <w:lang w:val="en-US"/>
        </w:rPr>
        <w:t>Kamışlık Dağı (Elazığ) Florası (Türkoğlu vd 2009)</w:t>
      </w:r>
    </w:p>
    <w:p w:rsidR="003F7AA8"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38</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Zernek Barajı Çevresinin (Gürpınar-Van) Florası (Demir 2009)</w:t>
      </w:r>
    </w:p>
    <w:p w:rsidR="004450EF"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39</w:t>
      </w:r>
      <w:r w:rsidR="003F7AA8" w:rsidRPr="00FE39EB">
        <w:rPr>
          <w:rFonts w:ascii="Times New Roman" w:hAnsi="Times New Roman"/>
          <w:sz w:val="24"/>
          <w:szCs w:val="24"/>
        </w:rPr>
        <w:t>. Aşağıçakmak Köyü ile Keban Baraj Gölü (Elazığ) Arasındaki Sahanın Florası (Kılıç</w:t>
      </w:r>
      <w:r w:rsidR="006966C0">
        <w:rPr>
          <w:rFonts w:ascii="Times New Roman" w:hAnsi="Times New Roman"/>
          <w:sz w:val="24"/>
          <w:szCs w:val="24"/>
        </w:rPr>
        <w:t xml:space="preserve"> ve Bağcı</w:t>
      </w:r>
      <w:r w:rsidR="003F7AA8" w:rsidRPr="00FE39EB">
        <w:rPr>
          <w:rFonts w:ascii="Times New Roman" w:hAnsi="Times New Roman"/>
          <w:sz w:val="24"/>
          <w:szCs w:val="24"/>
        </w:rPr>
        <w:t xml:space="preserve"> 2011)</w:t>
      </w:r>
    </w:p>
    <w:p w:rsidR="004450EF" w:rsidRPr="00FE39EB" w:rsidRDefault="00A0286C" w:rsidP="00386D4C">
      <w:pPr>
        <w:spacing w:after="0" w:line="360" w:lineRule="auto"/>
        <w:jc w:val="both"/>
        <w:rPr>
          <w:rFonts w:ascii="Times New Roman" w:hAnsi="Times New Roman"/>
          <w:sz w:val="24"/>
          <w:szCs w:val="24"/>
        </w:rPr>
      </w:pPr>
      <w:r>
        <w:rPr>
          <w:rFonts w:ascii="Times New Roman" w:hAnsi="Times New Roman"/>
          <w:b/>
          <w:sz w:val="24"/>
          <w:szCs w:val="24"/>
        </w:rPr>
        <w:t>40</w:t>
      </w:r>
      <w:r w:rsidR="004450EF" w:rsidRPr="00FE39EB">
        <w:rPr>
          <w:rFonts w:ascii="Times New Roman" w:hAnsi="Times New Roman"/>
          <w:b/>
          <w:sz w:val="24"/>
          <w:szCs w:val="24"/>
        </w:rPr>
        <w:t>.</w:t>
      </w:r>
      <w:r w:rsidR="004450EF" w:rsidRPr="00FE39EB">
        <w:rPr>
          <w:rFonts w:ascii="Times New Roman" w:hAnsi="Times New Roman"/>
          <w:sz w:val="24"/>
          <w:szCs w:val="24"/>
        </w:rPr>
        <w:t xml:space="preserve"> </w:t>
      </w:r>
      <w:r w:rsidR="004450EF" w:rsidRPr="00FE39EB">
        <w:rPr>
          <w:rFonts w:ascii="Times New Roman" w:hAnsi="Times New Roman"/>
          <w:sz w:val="24"/>
          <w:szCs w:val="24"/>
          <w:lang w:val="en-US"/>
        </w:rPr>
        <w:t>Tekevler-Maden (Elazığ) Arası Sahanın Florası (Çakılcıoğlu ve Civelek 2011)</w:t>
      </w:r>
    </w:p>
    <w:p w:rsidR="003F7AA8" w:rsidRPr="00FE39EB" w:rsidRDefault="00A0286C" w:rsidP="00386D4C">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41</w:t>
      </w:r>
      <w:r w:rsidR="003F7AA8" w:rsidRPr="00FE39EB">
        <w:rPr>
          <w:rFonts w:ascii="Times New Roman" w:hAnsi="Times New Roman"/>
          <w:b/>
          <w:sz w:val="24"/>
          <w:szCs w:val="24"/>
        </w:rPr>
        <w:t>.</w:t>
      </w:r>
      <w:r w:rsidR="003F7AA8" w:rsidRPr="00FE39EB">
        <w:rPr>
          <w:rFonts w:ascii="Times New Roman" w:hAnsi="Times New Roman"/>
          <w:sz w:val="24"/>
          <w:szCs w:val="24"/>
        </w:rPr>
        <w:t xml:space="preserve"> Yukarı Çatak Vadisi (Çatak – Van) Florası (Pınar</w:t>
      </w:r>
      <w:r w:rsidR="005C3DA5">
        <w:rPr>
          <w:rFonts w:ascii="Times New Roman" w:hAnsi="Times New Roman"/>
          <w:sz w:val="24"/>
          <w:szCs w:val="24"/>
        </w:rPr>
        <w:t xml:space="preserve"> ve Adıgüzel</w:t>
      </w:r>
      <w:r w:rsidR="003F7AA8" w:rsidRPr="00FE39EB">
        <w:rPr>
          <w:rFonts w:ascii="Times New Roman" w:hAnsi="Times New Roman"/>
          <w:sz w:val="24"/>
          <w:szCs w:val="24"/>
        </w:rPr>
        <w:t xml:space="preserve"> 2011)</w:t>
      </w:r>
    </w:p>
    <w:p w:rsidR="003F7AA8" w:rsidRDefault="00A0286C" w:rsidP="00386D4C">
      <w:pPr>
        <w:spacing w:after="0" w:line="360" w:lineRule="auto"/>
        <w:jc w:val="both"/>
        <w:rPr>
          <w:rFonts w:ascii="Times New Roman" w:hAnsi="Times New Roman"/>
          <w:sz w:val="24"/>
          <w:szCs w:val="24"/>
          <w:lang w:val="en-US"/>
        </w:rPr>
      </w:pPr>
      <w:r>
        <w:rPr>
          <w:rFonts w:ascii="Times New Roman" w:hAnsi="Times New Roman"/>
          <w:b/>
          <w:sz w:val="24"/>
          <w:szCs w:val="24"/>
        </w:rPr>
        <w:t>42</w:t>
      </w:r>
      <w:r w:rsidR="003F7AA8" w:rsidRPr="00FE39EB">
        <w:rPr>
          <w:rFonts w:ascii="Times New Roman" w:hAnsi="Times New Roman"/>
          <w:b/>
          <w:sz w:val="24"/>
          <w:szCs w:val="24"/>
        </w:rPr>
        <w:t>.</w:t>
      </w:r>
      <w:r w:rsidR="003F7AA8" w:rsidRPr="00FE39EB">
        <w:rPr>
          <w:rFonts w:ascii="Times New Roman" w:hAnsi="Times New Roman"/>
          <w:sz w:val="24"/>
          <w:szCs w:val="24"/>
        </w:rPr>
        <w:t xml:space="preserve"> </w:t>
      </w:r>
      <w:r w:rsidR="003F7AA8" w:rsidRPr="00FE39EB">
        <w:rPr>
          <w:rFonts w:ascii="Times New Roman" w:hAnsi="Times New Roman"/>
          <w:sz w:val="24"/>
          <w:szCs w:val="24"/>
          <w:lang w:val="en-US"/>
        </w:rPr>
        <w:t>Salkaya Deresi ile Dambüyük Ovası Arasında Kalan Sahanın (Elazığ Kuzeybatısı) Florası (Hayta ve Bağcı 2013)</w:t>
      </w:r>
    </w:p>
    <w:p w:rsidR="001550BF" w:rsidRPr="00FE39EB" w:rsidRDefault="001550BF" w:rsidP="00386D4C">
      <w:pPr>
        <w:spacing w:after="0" w:line="360" w:lineRule="auto"/>
        <w:jc w:val="both"/>
        <w:rPr>
          <w:rFonts w:ascii="Times New Roman" w:hAnsi="Times New Roman"/>
          <w:sz w:val="24"/>
          <w:szCs w:val="24"/>
          <w:lang w:val="en-US"/>
        </w:rPr>
      </w:pPr>
    </w:p>
    <w:p w:rsidR="003F7AA8" w:rsidRPr="00B4383B" w:rsidRDefault="003F7AA8" w:rsidP="001550BF">
      <w:pPr>
        <w:spacing w:after="0" w:line="240" w:lineRule="auto"/>
        <w:rPr>
          <w:rFonts w:ascii="Times New Roman" w:hAnsi="Times New Roman"/>
          <w:sz w:val="20"/>
          <w:szCs w:val="20"/>
        </w:rPr>
      </w:pPr>
      <w:r w:rsidRPr="00B4383B">
        <w:rPr>
          <w:rFonts w:ascii="Times New Roman" w:eastAsia="Calibri" w:hAnsi="Times New Roman"/>
          <w:sz w:val="20"/>
          <w:szCs w:val="20"/>
        </w:rPr>
        <w:t>Tablo 5.4. Araştırma alanımızda toplanan endemik bitkilerin fitocoğrafik bölgelere dağılımı</w:t>
      </w:r>
    </w:p>
    <w:p w:rsidR="003F7AA8" w:rsidRPr="00C87876" w:rsidRDefault="003F7AA8" w:rsidP="00386D4C">
      <w:pPr>
        <w:spacing w:after="0" w:line="360" w:lineRule="auto"/>
        <w:rPr>
          <w:rFonts w:ascii="Times New Roman" w:hAnsi="Times New Roman"/>
          <w:sz w:val="24"/>
          <w:szCs w:val="24"/>
        </w:rPr>
      </w:pP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6"/>
        <w:gridCol w:w="2928"/>
        <w:gridCol w:w="2649"/>
      </w:tblGrid>
      <w:tr w:rsidR="003F7AA8" w:rsidRPr="003C601C" w:rsidTr="001673A4">
        <w:trPr>
          <w:trHeight w:val="324"/>
        </w:trPr>
        <w:tc>
          <w:tcPr>
            <w:tcW w:w="2786" w:type="dxa"/>
            <w:tcBorders>
              <w:top w:val="single" w:sz="18" w:space="0" w:color="auto"/>
              <w:left w:val="single" w:sz="2" w:space="0" w:color="FFFFFF"/>
              <w:bottom w:val="single" w:sz="2" w:space="0" w:color="auto"/>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Fitocoğrafik Bölge</w:t>
            </w:r>
          </w:p>
        </w:tc>
        <w:tc>
          <w:tcPr>
            <w:tcW w:w="2928" w:type="dxa"/>
            <w:tcBorders>
              <w:top w:val="single" w:sz="18" w:space="0" w:color="auto"/>
              <w:left w:val="single" w:sz="2" w:space="0" w:color="FFFFFF"/>
              <w:bottom w:val="single" w:sz="2" w:space="0" w:color="auto"/>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 xml:space="preserve">         Endemik takson Sayısı</w:t>
            </w:r>
          </w:p>
        </w:tc>
        <w:tc>
          <w:tcPr>
            <w:tcW w:w="2649" w:type="dxa"/>
            <w:tcBorders>
              <w:top w:val="single" w:sz="18" w:space="0" w:color="auto"/>
              <w:left w:val="single" w:sz="2" w:space="0" w:color="FFFFFF"/>
              <w:bottom w:val="single" w:sz="2" w:space="0" w:color="auto"/>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Oranı (%)</w:t>
            </w:r>
          </w:p>
        </w:tc>
      </w:tr>
      <w:tr w:rsidR="003F7AA8" w:rsidRPr="003C601C" w:rsidTr="001673A4">
        <w:tc>
          <w:tcPr>
            <w:tcW w:w="2786" w:type="dxa"/>
            <w:tcBorders>
              <w:top w:val="single" w:sz="2" w:space="0" w:color="auto"/>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İran-Turan</w:t>
            </w:r>
          </w:p>
        </w:tc>
        <w:tc>
          <w:tcPr>
            <w:tcW w:w="2928" w:type="dxa"/>
            <w:tcBorders>
              <w:top w:val="single" w:sz="2" w:space="0" w:color="auto"/>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center"/>
              <w:rPr>
                <w:rFonts w:ascii="Times New Roman" w:hAnsi="Times New Roman"/>
                <w:sz w:val="20"/>
                <w:szCs w:val="20"/>
              </w:rPr>
            </w:pPr>
            <w:r w:rsidRPr="003C601C">
              <w:rPr>
                <w:rFonts w:ascii="Times New Roman" w:hAnsi="Times New Roman"/>
                <w:sz w:val="20"/>
                <w:szCs w:val="20"/>
              </w:rPr>
              <w:t>15</w:t>
            </w:r>
          </w:p>
        </w:tc>
        <w:tc>
          <w:tcPr>
            <w:tcW w:w="2649" w:type="dxa"/>
            <w:tcBorders>
              <w:top w:val="single" w:sz="2" w:space="0" w:color="auto"/>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71,44</w:t>
            </w:r>
          </w:p>
        </w:tc>
      </w:tr>
      <w:tr w:rsidR="003F7AA8" w:rsidRPr="003C601C" w:rsidTr="001673A4">
        <w:tc>
          <w:tcPr>
            <w:tcW w:w="2786" w:type="dxa"/>
            <w:tcBorders>
              <w:top w:val="single" w:sz="2" w:space="0" w:color="FFFFFF"/>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Akdeniz</w:t>
            </w:r>
          </w:p>
        </w:tc>
        <w:tc>
          <w:tcPr>
            <w:tcW w:w="2928" w:type="dxa"/>
            <w:tcBorders>
              <w:top w:val="single" w:sz="2" w:space="0" w:color="FFFFFF"/>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center"/>
              <w:rPr>
                <w:rFonts w:ascii="Times New Roman" w:hAnsi="Times New Roman"/>
                <w:sz w:val="20"/>
                <w:szCs w:val="20"/>
              </w:rPr>
            </w:pPr>
            <w:r w:rsidRPr="003C601C">
              <w:rPr>
                <w:rFonts w:ascii="Times New Roman" w:hAnsi="Times New Roman"/>
                <w:sz w:val="20"/>
                <w:szCs w:val="20"/>
              </w:rPr>
              <w:t>2</w:t>
            </w:r>
          </w:p>
        </w:tc>
        <w:tc>
          <w:tcPr>
            <w:tcW w:w="2649" w:type="dxa"/>
            <w:tcBorders>
              <w:top w:val="single" w:sz="2" w:space="0" w:color="FFFFFF"/>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 xml:space="preserve">  9,52</w:t>
            </w:r>
          </w:p>
        </w:tc>
      </w:tr>
      <w:tr w:rsidR="003F7AA8" w:rsidRPr="003C601C" w:rsidTr="001673A4">
        <w:tc>
          <w:tcPr>
            <w:tcW w:w="2786" w:type="dxa"/>
            <w:tcBorders>
              <w:top w:val="single" w:sz="2" w:space="0" w:color="FFFFFF"/>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Öksin</w:t>
            </w:r>
          </w:p>
        </w:tc>
        <w:tc>
          <w:tcPr>
            <w:tcW w:w="2928" w:type="dxa"/>
            <w:tcBorders>
              <w:top w:val="single" w:sz="2" w:space="0" w:color="FFFFFF"/>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center"/>
              <w:rPr>
                <w:rFonts w:ascii="Times New Roman" w:hAnsi="Times New Roman"/>
                <w:sz w:val="20"/>
                <w:szCs w:val="20"/>
              </w:rPr>
            </w:pPr>
            <w:r w:rsidRPr="003C601C">
              <w:rPr>
                <w:rFonts w:ascii="Times New Roman" w:hAnsi="Times New Roman"/>
                <w:sz w:val="20"/>
                <w:szCs w:val="20"/>
              </w:rPr>
              <w:t>2</w:t>
            </w:r>
          </w:p>
        </w:tc>
        <w:tc>
          <w:tcPr>
            <w:tcW w:w="2649" w:type="dxa"/>
            <w:tcBorders>
              <w:top w:val="single" w:sz="2" w:space="0" w:color="FFFFFF"/>
              <w:left w:val="single" w:sz="2" w:space="0" w:color="FFFFFF"/>
              <w:bottom w:val="single" w:sz="2" w:space="0" w:color="FFFFFF"/>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 xml:space="preserve">  9,52</w:t>
            </w:r>
          </w:p>
        </w:tc>
      </w:tr>
      <w:tr w:rsidR="003F7AA8" w:rsidRPr="003C601C" w:rsidTr="001673A4">
        <w:tc>
          <w:tcPr>
            <w:tcW w:w="2786" w:type="dxa"/>
            <w:tcBorders>
              <w:top w:val="single" w:sz="2" w:space="0" w:color="FFFFFF"/>
              <w:left w:val="single" w:sz="2" w:space="0" w:color="FFFFFF"/>
              <w:bottom w:val="single" w:sz="18" w:space="0" w:color="auto"/>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Fitocoğrafik bölgesi belli olmayan</w:t>
            </w:r>
          </w:p>
        </w:tc>
        <w:tc>
          <w:tcPr>
            <w:tcW w:w="2928" w:type="dxa"/>
            <w:tcBorders>
              <w:top w:val="single" w:sz="2" w:space="0" w:color="FFFFFF"/>
              <w:left w:val="single" w:sz="2" w:space="0" w:color="FFFFFF"/>
              <w:bottom w:val="single" w:sz="18" w:space="0" w:color="auto"/>
              <w:right w:val="single" w:sz="2" w:space="0" w:color="FFFFFF"/>
            </w:tcBorders>
          </w:tcPr>
          <w:p w:rsidR="003F7AA8" w:rsidRPr="003C601C" w:rsidRDefault="003F7AA8" w:rsidP="001550BF">
            <w:pPr>
              <w:autoSpaceDE w:val="0"/>
              <w:autoSpaceDN w:val="0"/>
              <w:adjustRightInd w:val="0"/>
              <w:spacing w:after="0" w:line="240" w:lineRule="auto"/>
              <w:jc w:val="center"/>
              <w:rPr>
                <w:rFonts w:ascii="Times New Roman" w:hAnsi="Times New Roman"/>
                <w:sz w:val="20"/>
                <w:szCs w:val="20"/>
              </w:rPr>
            </w:pPr>
            <w:r w:rsidRPr="003C601C">
              <w:rPr>
                <w:rFonts w:ascii="Times New Roman" w:hAnsi="Times New Roman"/>
                <w:sz w:val="20"/>
                <w:szCs w:val="20"/>
              </w:rPr>
              <w:t>2</w:t>
            </w:r>
          </w:p>
        </w:tc>
        <w:tc>
          <w:tcPr>
            <w:tcW w:w="2649" w:type="dxa"/>
            <w:tcBorders>
              <w:top w:val="single" w:sz="2" w:space="0" w:color="FFFFFF"/>
              <w:left w:val="single" w:sz="2" w:space="0" w:color="FFFFFF"/>
              <w:bottom w:val="single" w:sz="18" w:space="0" w:color="auto"/>
              <w:right w:val="single" w:sz="2" w:space="0" w:color="FFFFFF"/>
            </w:tcBorders>
          </w:tcPr>
          <w:p w:rsidR="003F7AA8" w:rsidRPr="003C601C" w:rsidRDefault="003F7AA8" w:rsidP="001550BF">
            <w:pPr>
              <w:autoSpaceDE w:val="0"/>
              <w:autoSpaceDN w:val="0"/>
              <w:adjustRightInd w:val="0"/>
              <w:spacing w:after="0" w:line="240" w:lineRule="auto"/>
              <w:jc w:val="both"/>
              <w:rPr>
                <w:rFonts w:ascii="Times New Roman" w:hAnsi="Times New Roman"/>
                <w:sz w:val="20"/>
                <w:szCs w:val="20"/>
              </w:rPr>
            </w:pPr>
            <w:r w:rsidRPr="003C601C">
              <w:rPr>
                <w:rFonts w:ascii="Times New Roman" w:hAnsi="Times New Roman"/>
                <w:sz w:val="20"/>
                <w:szCs w:val="20"/>
              </w:rPr>
              <w:t xml:space="preserve">  9,52</w:t>
            </w:r>
          </w:p>
        </w:tc>
      </w:tr>
    </w:tbl>
    <w:p w:rsidR="003F7AA8" w:rsidRPr="00B4383B" w:rsidRDefault="003F7AA8" w:rsidP="00386D4C">
      <w:pPr>
        <w:autoSpaceDE w:val="0"/>
        <w:autoSpaceDN w:val="0"/>
        <w:adjustRightInd w:val="0"/>
        <w:spacing w:after="0" w:line="360" w:lineRule="auto"/>
        <w:ind w:firstLine="708"/>
        <w:jc w:val="both"/>
        <w:rPr>
          <w:rFonts w:ascii="Times New Roman" w:hAnsi="Times New Roman"/>
          <w:b/>
          <w:sz w:val="24"/>
          <w:szCs w:val="24"/>
        </w:rPr>
      </w:pPr>
    </w:p>
    <w:p w:rsidR="003F7AA8" w:rsidRPr="00FE39EB" w:rsidRDefault="00E62BFB" w:rsidP="00E00588">
      <w:pPr>
        <w:pStyle w:val="ListeParagraf"/>
        <w:spacing w:after="0" w:line="360" w:lineRule="auto"/>
        <w:ind w:left="0"/>
        <w:jc w:val="both"/>
        <w:rPr>
          <w:rFonts w:ascii="Times New Roman" w:hAnsi="Times New Roman"/>
          <w:b/>
          <w:sz w:val="24"/>
          <w:szCs w:val="24"/>
        </w:rPr>
      </w:pPr>
      <w:r>
        <w:rPr>
          <w:rFonts w:ascii="Times New Roman" w:hAnsi="Times New Roman"/>
          <w:b/>
          <w:sz w:val="24"/>
          <w:szCs w:val="24"/>
        </w:rPr>
        <w:t>5.3</w:t>
      </w:r>
      <w:r w:rsidR="003F7AA8" w:rsidRPr="00FE39EB">
        <w:rPr>
          <w:rFonts w:ascii="Times New Roman" w:hAnsi="Times New Roman"/>
          <w:b/>
          <w:sz w:val="24"/>
          <w:szCs w:val="24"/>
        </w:rPr>
        <w:t>. Araştırma sahasında belirlenen taksonların familyalara dağılımı</w:t>
      </w:r>
    </w:p>
    <w:p w:rsidR="003F7AA8" w:rsidRPr="00B4383B" w:rsidRDefault="003F7AA8" w:rsidP="00386D4C">
      <w:pPr>
        <w:pStyle w:val="ListeParagraf"/>
        <w:spacing w:after="0" w:line="360" w:lineRule="auto"/>
        <w:ind w:left="0"/>
        <w:jc w:val="both"/>
        <w:rPr>
          <w:rFonts w:ascii="Times New Roman" w:hAnsi="Times New Roman"/>
          <w:sz w:val="24"/>
          <w:szCs w:val="24"/>
        </w:rPr>
      </w:pPr>
    </w:p>
    <w:p w:rsidR="003F7AA8" w:rsidRDefault="003F7AA8" w:rsidP="00E00588">
      <w:pPr>
        <w:pStyle w:val="ListeParagraf"/>
        <w:spacing w:after="0" w:line="360" w:lineRule="auto"/>
        <w:ind w:left="0"/>
        <w:jc w:val="both"/>
        <w:rPr>
          <w:rFonts w:ascii="Times New Roman" w:hAnsi="Times New Roman"/>
          <w:sz w:val="24"/>
          <w:szCs w:val="24"/>
        </w:rPr>
      </w:pPr>
      <w:r w:rsidRPr="00FE39EB">
        <w:rPr>
          <w:rFonts w:ascii="Times New Roman" w:hAnsi="Times New Roman"/>
          <w:sz w:val="24"/>
          <w:szCs w:val="24"/>
        </w:rPr>
        <w:t xml:space="preserve">İçerdikleri tür ve türaltı takson saysına göre alanda en büyük ilk 10 familya sırasıyla; </w:t>
      </w:r>
      <w:r w:rsidRPr="00FE39EB">
        <w:rPr>
          <w:rFonts w:ascii="Times New Roman" w:hAnsi="Times New Roman"/>
          <w:i/>
          <w:sz w:val="24"/>
          <w:szCs w:val="24"/>
        </w:rPr>
        <w:t>Asteraceae</w:t>
      </w:r>
      <w:r w:rsidRPr="00FE39EB">
        <w:rPr>
          <w:rFonts w:ascii="Times New Roman" w:hAnsi="Times New Roman"/>
          <w:sz w:val="24"/>
          <w:szCs w:val="24"/>
        </w:rPr>
        <w:t xml:space="preserve"> 69 (% 12,92), </w:t>
      </w:r>
      <w:r w:rsidRPr="00FE39EB">
        <w:rPr>
          <w:rFonts w:ascii="Times New Roman" w:hAnsi="Times New Roman"/>
          <w:i/>
          <w:sz w:val="24"/>
          <w:szCs w:val="24"/>
        </w:rPr>
        <w:t>Poaceae</w:t>
      </w:r>
      <w:r w:rsidRPr="00FE39EB">
        <w:rPr>
          <w:rFonts w:ascii="Times New Roman" w:hAnsi="Times New Roman"/>
          <w:sz w:val="24"/>
          <w:szCs w:val="24"/>
        </w:rPr>
        <w:t xml:space="preserve"> 58 (% 10,84), </w:t>
      </w:r>
      <w:r w:rsidRPr="00FE39EB">
        <w:rPr>
          <w:rFonts w:ascii="Times New Roman" w:hAnsi="Times New Roman"/>
          <w:i/>
          <w:sz w:val="24"/>
          <w:szCs w:val="24"/>
        </w:rPr>
        <w:t>Fabaceae</w:t>
      </w:r>
      <w:r w:rsidRPr="00FE39EB">
        <w:rPr>
          <w:rFonts w:ascii="Times New Roman" w:hAnsi="Times New Roman"/>
          <w:sz w:val="24"/>
          <w:szCs w:val="24"/>
        </w:rPr>
        <w:t xml:space="preserve"> 44 (% 8,22), </w:t>
      </w:r>
      <w:r w:rsidRPr="00FE39EB">
        <w:rPr>
          <w:rFonts w:ascii="Times New Roman" w:hAnsi="Times New Roman"/>
          <w:i/>
          <w:sz w:val="24"/>
          <w:szCs w:val="24"/>
        </w:rPr>
        <w:t>Brassicaceae</w:t>
      </w:r>
      <w:r w:rsidRPr="00FE39EB">
        <w:rPr>
          <w:rFonts w:ascii="Times New Roman" w:hAnsi="Times New Roman"/>
          <w:sz w:val="24"/>
          <w:szCs w:val="24"/>
        </w:rPr>
        <w:t xml:space="preserve"> 31 (% 5,79), </w:t>
      </w:r>
      <w:r w:rsidRPr="00FE39EB">
        <w:rPr>
          <w:rFonts w:ascii="Times New Roman" w:hAnsi="Times New Roman"/>
          <w:i/>
          <w:sz w:val="24"/>
          <w:szCs w:val="24"/>
        </w:rPr>
        <w:t>Lamiaceae</w:t>
      </w:r>
      <w:r w:rsidRPr="00FE39EB">
        <w:rPr>
          <w:rFonts w:ascii="Times New Roman" w:hAnsi="Times New Roman"/>
          <w:sz w:val="24"/>
          <w:szCs w:val="24"/>
        </w:rPr>
        <w:t xml:space="preserve"> 31 (% 5,79), </w:t>
      </w:r>
      <w:r w:rsidRPr="00FE39EB">
        <w:rPr>
          <w:rFonts w:ascii="Times New Roman" w:hAnsi="Times New Roman"/>
          <w:i/>
          <w:sz w:val="24"/>
          <w:szCs w:val="24"/>
        </w:rPr>
        <w:t xml:space="preserve">Caryophyllaceae </w:t>
      </w:r>
      <w:r w:rsidRPr="00FE39EB">
        <w:rPr>
          <w:rFonts w:ascii="Times New Roman" w:hAnsi="Times New Roman"/>
          <w:sz w:val="24"/>
          <w:szCs w:val="24"/>
        </w:rPr>
        <w:t xml:space="preserve">27 (% 5,05), </w:t>
      </w:r>
      <w:r w:rsidRPr="00FE39EB">
        <w:rPr>
          <w:rFonts w:ascii="Times New Roman" w:hAnsi="Times New Roman"/>
          <w:i/>
          <w:sz w:val="24"/>
          <w:szCs w:val="24"/>
        </w:rPr>
        <w:t xml:space="preserve">Scrophulariaceae </w:t>
      </w:r>
      <w:r w:rsidRPr="00FE39EB">
        <w:rPr>
          <w:rFonts w:ascii="Times New Roman" w:hAnsi="Times New Roman"/>
          <w:sz w:val="24"/>
          <w:szCs w:val="24"/>
        </w:rPr>
        <w:t xml:space="preserve">27 (% </w:t>
      </w:r>
      <w:r w:rsidRPr="00FE39EB">
        <w:rPr>
          <w:rFonts w:ascii="Times New Roman" w:hAnsi="Times New Roman"/>
          <w:sz w:val="24"/>
          <w:szCs w:val="24"/>
        </w:rPr>
        <w:lastRenderedPageBreak/>
        <w:t xml:space="preserve">5,05), </w:t>
      </w:r>
      <w:r w:rsidRPr="00FE39EB">
        <w:rPr>
          <w:rFonts w:ascii="Times New Roman" w:hAnsi="Times New Roman"/>
          <w:i/>
          <w:sz w:val="24"/>
          <w:szCs w:val="24"/>
        </w:rPr>
        <w:t>Boraginaceae</w:t>
      </w:r>
      <w:r w:rsidRPr="00FE39EB">
        <w:rPr>
          <w:rFonts w:ascii="Times New Roman" w:hAnsi="Times New Roman"/>
          <w:sz w:val="24"/>
          <w:szCs w:val="24"/>
        </w:rPr>
        <w:t xml:space="preserve"> 26 (% 4,86), </w:t>
      </w:r>
      <w:r w:rsidRPr="00FE39EB">
        <w:rPr>
          <w:rFonts w:ascii="Times New Roman" w:hAnsi="Times New Roman"/>
          <w:i/>
          <w:sz w:val="24"/>
          <w:szCs w:val="24"/>
        </w:rPr>
        <w:t>Liliaceae</w:t>
      </w:r>
      <w:r w:rsidRPr="00FE39EB">
        <w:rPr>
          <w:rFonts w:ascii="Times New Roman" w:hAnsi="Times New Roman"/>
          <w:sz w:val="24"/>
          <w:szCs w:val="24"/>
        </w:rPr>
        <w:t xml:space="preserve"> 23 (% 4,30) ve </w:t>
      </w:r>
      <w:r w:rsidRPr="00FE39EB">
        <w:rPr>
          <w:rFonts w:ascii="Times New Roman" w:hAnsi="Times New Roman"/>
          <w:i/>
          <w:sz w:val="24"/>
          <w:szCs w:val="24"/>
        </w:rPr>
        <w:t>Rosaceae</w:t>
      </w:r>
      <w:r w:rsidRPr="00FE39EB">
        <w:rPr>
          <w:rFonts w:ascii="Times New Roman" w:hAnsi="Times New Roman"/>
          <w:sz w:val="24"/>
          <w:szCs w:val="24"/>
        </w:rPr>
        <w:t xml:space="preserve"> 19 </w:t>
      </w:r>
      <w:r w:rsidR="00C87876">
        <w:rPr>
          <w:rFonts w:ascii="Times New Roman" w:hAnsi="Times New Roman"/>
          <w:sz w:val="24"/>
          <w:szCs w:val="24"/>
        </w:rPr>
        <w:t>(% 3,55) şeklindedir (Tablo 5.5</w:t>
      </w:r>
      <w:r w:rsidRPr="00FE39EB">
        <w:rPr>
          <w:rFonts w:ascii="Times New Roman" w:hAnsi="Times New Roman"/>
          <w:sz w:val="24"/>
          <w:szCs w:val="24"/>
        </w:rPr>
        <w:t>).</w:t>
      </w:r>
    </w:p>
    <w:p w:rsidR="006E7A30" w:rsidRDefault="006E7A30" w:rsidP="00E00588">
      <w:pPr>
        <w:pStyle w:val="ListeParagraf"/>
        <w:spacing w:after="0" w:line="360" w:lineRule="auto"/>
        <w:ind w:left="0"/>
        <w:jc w:val="both"/>
        <w:rPr>
          <w:rFonts w:ascii="Times New Roman" w:hAnsi="Times New Roman"/>
          <w:sz w:val="24"/>
          <w:szCs w:val="24"/>
        </w:rPr>
      </w:pPr>
    </w:p>
    <w:p w:rsidR="003F7AA8" w:rsidRPr="003F7AA8" w:rsidRDefault="003F7AA8" w:rsidP="00094CC1">
      <w:pPr>
        <w:spacing w:after="0" w:line="240" w:lineRule="auto"/>
        <w:jc w:val="both"/>
        <w:rPr>
          <w:rFonts w:ascii="Times New Roman" w:hAnsi="Times New Roman"/>
          <w:sz w:val="20"/>
          <w:szCs w:val="20"/>
        </w:rPr>
      </w:pPr>
      <w:r w:rsidRPr="003F7AA8">
        <w:rPr>
          <w:rFonts w:ascii="Times New Roman" w:hAnsi="Times New Roman"/>
          <w:sz w:val="20"/>
          <w:szCs w:val="20"/>
        </w:rPr>
        <w:t xml:space="preserve">Tablo 5.5. Araştırma alanında en çok takson içeren ilk 10 familya </w:t>
      </w:r>
    </w:p>
    <w:p w:rsidR="003F7AA8" w:rsidRPr="00C87876" w:rsidRDefault="003F7AA8" w:rsidP="00386D4C">
      <w:pPr>
        <w:spacing w:after="0" w:line="360" w:lineRule="auto"/>
        <w:ind w:firstLine="708"/>
        <w:rPr>
          <w:rFonts w:ascii="Times New Roman" w:hAnsi="Times New Roman"/>
          <w:sz w:val="24"/>
          <w:szCs w:val="24"/>
        </w:rPr>
      </w:pP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5"/>
        <w:gridCol w:w="3019"/>
        <w:gridCol w:w="2426"/>
        <w:gridCol w:w="1853"/>
      </w:tblGrid>
      <w:tr w:rsidR="003F7AA8" w:rsidRPr="00607DC6" w:rsidTr="001673A4">
        <w:tc>
          <w:tcPr>
            <w:tcW w:w="1065" w:type="dxa"/>
            <w:tcBorders>
              <w:top w:val="single" w:sz="18" w:space="0" w:color="auto"/>
              <w:left w:val="single" w:sz="8" w:space="0" w:color="FFFFFF"/>
              <w:bottom w:val="single" w:sz="8" w:space="0" w:color="000000"/>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Sıra No</w:t>
            </w:r>
          </w:p>
        </w:tc>
        <w:tc>
          <w:tcPr>
            <w:tcW w:w="3019" w:type="dxa"/>
            <w:tcBorders>
              <w:top w:val="single" w:sz="18" w:space="0" w:color="auto"/>
              <w:left w:val="single" w:sz="8" w:space="0" w:color="FFFFFF"/>
              <w:bottom w:val="single" w:sz="8" w:space="0" w:color="000000"/>
              <w:right w:val="single" w:sz="8" w:space="0" w:color="FFFFFF"/>
            </w:tcBorders>
          </w:tcPr>
          <w:p w:rsidR="003F7AA8" w:rsidRPr="00607DC6" w:rsidRDefault="003F7AA8" w:rsidP="001550BF">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Familya</w:t>
            </w:r>
          </w:p>
        </w:tc>
        <w:tc>
          <w:tcPr>
            <w:tcW w:w="2426" w:type="dxa"/>
            <w:tcBorders>
              <w:top w:val="single" w:sz="18" w:space="0" w:color="auto"/>
              <w:left w:val="single" w:sz="8" w:space="0" w:color="FFFFFF"/>
              <w:bottom w:val="single" w:sz="8" w:space="0" w:color="000000"/>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Takson Sayısı</w:t>
            </w:r>
          </w:p>
        </w:tc>
        <w:tc>
          <w:tcPr>
            <w:tcW w:w="1853" w:type="dxa"/>
            <w:tcBorders>
              <w:top w:val="single" w:sz="18" w:space="0" w:color="auto"/>
              <w:left w:val="single" w:sz="8" w:space="0" w:color="FFFFFF"/>
              <w:bottom w:val="single" w:sz="8" w:space="0" w:color="000000"/>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Oranı (%)</w:t>
            </w:r>
          </w:p>
        </w:tc>
      </w:tr>
      <w:tr w:rsidR="003F7AA8" w:rsidRPr="00607DC6" w:rsidTr="001673A4">
        <w:tc>
          <w:tcPr>
            <w:tcW w:w="1065" w:type="dxa"/>
            <w:tcBorders>
              <w:top w:val="single" w:sz="8" w:space="0" w:color="000000"/>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w:t>
            </w:r>
          </w:p>
        </w:tc>
        <w:tc>
          <w:tcPr>
            <w:tcW w:w="3019" w:type="dxa"/>
            <w:tcBorders>
              <w:top w:val="single" w:sz="8" w:space="0" w:color="000000"/>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Asteraceae</w:t>
            </w:r>
          </w:p>
        </w:tc>
        <w:tc>
          <w:tcPr>
            <w:tcW w:w="2426" w:type="dxa"/>
            <w:tcBorders>
              <w:top w:val="single" w:sz="8" w:space="0" w:color="000000"/>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69</w:t>
            </w:r>
          </w:p>
        </w:tc>
        <w:tc>
          <w:tcPr>
            <w:tcW w:w="1853" w:type="dxa"/>
            <w:tcBorders>
              <w:top w:val="single" w:sz="8" w:space="0" w:color="000000"/>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12,92</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Poaceae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58</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10,84</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3</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Fabaceae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44</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8,22</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4</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Brassicaceae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31</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5,79</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Lamiaceae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31</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5,79</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6</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Caryophyllaceae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27</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5,05</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7</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 xml:space="preserve">Scrophulariaceae </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27</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5,05</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8</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Boraginaceae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26</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4,86</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9</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Liliaceae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23</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4,30</w:t>
            </w:r>
          </w:p>
        </w:tc>
      </w:tr>
      <w:tr w:rsidR="003F7AA8" w:rsidRPr="00607DC6" w:rsidTr="001673A4">
        <w:tc>
          <w:tcPr>
            <w:tcW w:w="1065"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10</w:t>
            </w:r>
          </w:p>
        </w:tc>
        <w:tc>
          <w:tcPr>
            <w:tcW w:w="3019"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i/>
                <w:sz w:val="20"/>
                <w:szCs w:val="20"/>
              </w:rPr>
            </w:pPr>
            <w:r w:rsidRPr="00607DC6">
              <w:rPr>
                <w:rFonts w:ascii="Times New Roman" w:hAnsi="Times New Roman"/>
                <w:i/>
                <w:sz w:val="20"/>
                <w:szCs w:val="20"/>
              </w:rPr>
              <w:t>Rosaceae</w:t>
            </w:r>
          </w:p>
        </w:tc>
        <w:tc>
          <w:tcPr>
            <w:tcW w:w="2426"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19</w:t>
            </w:r>
          </w:p>
        </w:tc>
        <w:tc>
          <w:tcPr>
            <w:tcW w:w="1853" w:type="dxa"/>
            <w:tcBorders>
              <w:top w:val="single" w:sz="8" w:space="0" w:color="FFFFFF"/>
              <w:left w:val="single" w:sz="8" w:space="0" w:color="FFFFFF"/>
              <w:bottom w:val="single" w:sz="8" w:space="0" w:color="FFFFFF"/>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3,55</w:t>
            </w:r>
          </w:p>
        </w:tc>
      </w:tr>
      <w:tr w:rsidR="003F7AA8" w:rsidRPr="00607DC6" w:rsidTr="001673A4">
        <w:tc>
          <w:tcPr>
            <w:tcW w:w="1065" w:type="dxa"/>
            <w:tcBorders>
              <w:top w:val="single" w:sz="8" w:space="0" w:color="FFFFFF"/>
              <w:left w:val="single" w:sz="8" w:space="0" w:color="FFFFFF"/>
              <w:bottom w:val="single" w:sz="12" w:space="0" w:color="auto"/>
              <w:right w:val="single" w:sz="8" w:space="0" w:color="FFFFFF"/>
            </w:tcBorders>
          </w:tcPr>
          <w:p w:rsidR="003F7AA8" w:rsidRPr="00607DC6" w:rsidRDefault="003F7AA8" w:rsidP="001550BF">
            <w:pPr>
              <w:widowControl w:val="0"/>
              <w:suppressAutoHyphens/>
              <w:spacing w:after="0" w:line="240" w:lineRule="auto"/>
              <w:ind w:left="283"/>
              <w:rPr>
                <w:rFonts w:ascii="Times New Roman" w:hAnsi="Times New Roman"/>
                <w:sz w:val="20"/>
                <w:szCs w:val="20"/>
              </w:rPr>
            </w:pPr>
          </w:p>
        </w:tc>
        <w:tc>
          <w:tcPr>
            <w:tcW w:w="3019" w:type="dxa"/>
            <w:tcBorders>
              <w:top w:val="single" w:sz="8" w:space="0" w:color="FFFFFF"/>
              <w:left w:val="single" w:sz="8" w:space="0" w:color="FFFFFF"/>
              <w:bottom w:val="single" w:sz="12" w:space="0" w:color="auto"/>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sz w:val="20"/>
                <w:szCs w:val="20"/>
              </w:rPr>
            </w:pPr>
            <w:r w:rsidRPr="00607DC6">
              <w:rPr>
                <w:rFonts w:ascii="Times New Roman" w:hAnsi="Times New Roman"/>
                <w:sz w:val="20"/>
                <w:szCs w:val="20"/>
              </w:rPr>
              <w:t>Diğerleri</w:t>
            </w:r>
          </w:p>
        </w:tc>
        <w:tc>
          <w:tcPr>
            <w:tcW w:w="2426" w:type="dxa"/>
            <w:tcBorders>
              <w:top w:val="single" w:sz="8" w:space="0" w:color="FFFFFF"/>
              <w:left w:val="single" w:sz="8" w:space="0" w:color="FFFFFF"/>
              <w:bottom w:val="single" w:sz="12" w:space="0" w:color="auto"/>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180</w:t>
            </w:r>
          </w:p>
        </w:tc>
        <w:tc>
          <w:tcPr>
            <w:tcW w:w="1853" w:type="dxa"/>
            <w:tcBorders>
              <w:top w:val="single" w:sz="8" w:space="0" w:color="FFFFFF"/>
              <w:left w:val="single" w:sz="8" w:space="0" w:color="FFFFFF"/>
              <w:bottom w:val="single" w:sz="12" w:space="0" w:color="auto"/>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33,65</w:t>
            </w:r>
          </w:p>
        </w:tc>
      </w:tr>
      <w:tr w:rsidR="003F7AA8" w:rsidRPr="00607DC6" w:rsidTr="001673A4">
        <w:tc>
          <w:tcPr>
            <w:tcW w:w="1065" w:type="dxa"/>
            <w:tcBorders>
              <w:top w:val="single" w:sz="12" w:space="0" w:color="auto"/>
              <w:left w:val="single" w:sz="8" w:space="0" w:color="FFFFFF"/>
              <w:bottom w:val="single" w:sz="18" w:space="0" w:color="auto"/>
              <w:right w:val="single" w:sz="8" w:space="0" w:color="FFFFFF"/>
            </w:tcBorders>
          </w:tcPr>
          <w:p w:rsidR="003F7AA8" w:rsidRPr="00607DC6" w:rsidRDefault="003F7AA8" w:rsidP="001550BF">
            <w:pPr>
              <w:widowControl w:val="0"/>
              <w:suppressAutoHyphens/>
              <w:spacing w:after="0" w:line="240" w:lineRule="auto"/>
              <w:ind w:left="283"/>
              <w:rPr>
                <w:rFonts w:ascii="Times New Roman" w:hAnsi="Times New Roman"/>
                <w:sz w:val="20"/>
                <w:szCs w:val="20"/>
              </w:rPr>
            </w:pPr>
          </w:p>
        </w:tc>
        <w:tc>
          <w:tcPr>
            <w:tcW w:w="3019" w:type="dxa"/>
            <w:tcBorders>
              <w:top w:val="single" w:sz="12" w:space="0" w:color="auto"/>
              <w:left w:val="single" w:sz="8" w:space="0" w:color="FFFFFF"/>
              <w:bottom w:val="single" w:sz="18" w:space="0" w:color="auto"/>
              <w:right w:val="single" w:sz="8" w:space="0" w:color="FFFFFF"/>
            </w:tcBorders>
          </w:tcPr>
          <w:p w:rsidR="003F7AA8" w:rsidRPr="00607DC6" w:rsidRDefault="003F7AA8" w:rsidP="001550BF">
            <w:pPr>
              <w:widowControl w:val="0"/>
              <w:suppressAutoHyphens/>
              <w:spacing w:after="0" w:line="240" w:lineRule="auto"/>
              <w:ind w:left="283"/>
              <w:jc w:val="both"/>
              <w:rPr>
                <w:rFonts w:ascii="Times New Roman" w:hAnsi="Times New Roman"/>
                <w:sz w:val="20"/>
                <w:szCs w:val="20"/>
              </w:rPr>
            </w:pPr>
            <w:r w:rsidRPr="00607DC6">
              <w:rPr>
                <w:rFonts w:ascii="Times New Roman" w:hAnsi="Times New Roman"/>
                <w:sz w:val="20"/>
                <w:szCs w:val="20"/>
              </w:rPr>
              <w:t>Toplam</w:t>
            </w:r>
          </w:p>
        </w:tc>
        <w:tc>
          <w:tcPr>
            <w:tcW w:w="2426" w:type="dxa"/>
            <w:tcBorders>
              <w:top w:val="single" w:sz="12" w:space="0" w:color="auto"/>
              <w:left w:val="single" w:sz="8" w:space="0" w:color="FFFFFF"/>
              <w:bottom w:val="single" w:sz="18" w:space="0" w:color="auto"/>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535</w:t>
            </w:r>
          </w:p>
        </w:tc>
        <w:tc>
          <w:tcPr>
            <w:tcW w:w="1853" w:type="dxa"/>
            <w:tcBorders>
              <w:top w:val="single" w:sz="12" w:space="0" w:color="auto"/>
              <w:left w:val="single" w:sz="8" w:space="0" w:color="FFFFFF"/>
              <w:bottom w:val="single" w:sz="18" w:space="0" w:color="auto"/>
              <w:right w:val="single" w:sz="8" w:space="0" w:color="FFFFFF"/>
            </w:tcBorders>
          </w:tcPr>
          <w:p w:rsidR="003F7AA8" w:rsidRPr="00607DC6" w:rsidRDefault="003F7AA8" w:rsidP="001550BF">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100</w:t>
            </w:r>
          </w:p>
        </w:tc>
      </w:tr>
    </w:tbl>
    <w:p w:rsidR="003F7AA8" w:rsidRPr="00E664F1" w:rsidRDefault="003F7AA8" w:rsidP="00785566">
      <w:pPr>
        <w:spacing w:after="0" w:line="480" w:lineRule="auto"/>
        <w:jc w:val="center"/>
        <w:rPr>
          <w:rFonts w:ascii="Times New Roman" w:hAnsi="Times New Roman"/>
          <w:noProof/>
          <w:sz w:val="24"/>
          <w:szCs w:val="24"/>
        </w:rPr>
      </w:pPr>
    </w:p>
    <w:p w:rsidR="003F7AA8" w:rsidRPr="00B4383B" w:rsidRDefault="003F7AA8" w:rsidP="001673A4">
      <w:pPr>
        <w:spacing w:after="0" w:line="240" w:lineRule="auto"/>
        <w:jc w:val="center"/>
        <w:rPr>
          <w:rFonts w:ascii="Times New Roman" w:hAnsi="Times New Roman"/>
          <w:sz w:val="20"/>
          <w:szCs w:val="20"/>
        </w:rPr>
      </w:pPr>
      <w:r w:rsidRPr="00B4383B">
        <w:rPr>
          <w:rFonts w:ascii="Times New Roman" w:hAnsi="Times New Roman"/>
          <w:noProof/>
          <w:sz w:val="20"/>
          <w:szCs w:val="20"/>
        </w:rPr>
        <w:drawing>
          <wp:inline distT="0" distB="0" distL="0" distR="0">
            <wp:extent cx="5124450" cy="2961640"/>
            <wp:effectExtent l="57150" t="0" r="57150" b="67310"/>
            <wp:docPr id="20" name="Grafik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550BF" w:rsidRPr="00C87876" w:rsidRDefault="001550BF" w:rsidP="00386D4C">
      <w:pPr>
        <w:spacing w:after="0" w:line="360" w:lineRule="auto"/>
        <w:jc w:val="both"/>
        <w:rPr>
          <w:rFonts w:ascii="Times New Roman" w:hAnsi="Times New Roman"/>
          <w:sz w:val="24"/>
          <w:szCs w:val="24"/>
        </w:rPr>
      </w:pPr>
    </w:p>
    <w:p w:rsidR="003F7AA8" w:rsidRPr="00B4383B" w:rsidRDefault="00E62BFB" w:rsidP="0031490C">
      <w:pPr>
        <w:spacing w:after="0" w:line="240" w:lineRule="auto"/>
        <w:jc w:val="both"/>
        <w:rPr>
          <w:rFonts w:ascii="Times New Roman" w:hAnsi="Times New Roman"/>
          <w:sz w:val="20"/>
          <w:szCs w:val="20"/>
        </w:rPr>
      </w:pPr>
      <w:r>
        <w:rPr>
          <w:rFonts w:ascii="Times New Roman" w:hAnsi="Times New Roman"/>
          <w:sz w:val="20"/>
          <w:szCs w:val="20"/>
        </w:rPr>
        <w:t>Şekil 5.2. Araştırma a</w:t>
      </w:r>
      <w:r w:rsidR="003F7AA8" w:rsidRPr="00B4383B">
        <w:rPr>
          <w:rFonts w:ascii="Times New Roman" w:hAnsi="Times New Roman"/>
          <w:sz w:val="20"/>
          <w:szCs w:val="20"/>
        </w:rPr>
        <w:t>lanında en çok takson içeren ilk 10 familya spektrumu</w:t>
      </w:r>
    </w:p>
    <w:p w:rsidR="003F7AA8" w:rsidRPr="00FE39EB" w:rsidRDefault="003F7AA8" w:rsidP="00386D4C">
      <w:pPr>
        <w:autoSpaceDE w:val="0"/>
        <w:autoSpaceDN w:val="0"/>
        <w:adjustRightInd w:val="0"/>
        <w:spacing w:after="0" w:line="360" w:lineRule="auto"/>
        <w:ind w:firstLine="708"/>
        <w:jc w:val="both"/>
        <w:rPr>
          <w:rFonts w:ascii="Times New Roman" w:eastAsia="Calibri" w:hAnsi="Times New Roman"/>
          <w:sz w:val="24"/>
          <w:szCs w:val="24"/>
        </w:rPr>
      </w:pP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sz w:val="24"/>
          <w:szCs w:val="24"/>
        </w:rPr>
        <w:t xml:space="preserve">Türkiye Florasında takson sayısı bakımından en zengin familyalar; </w:t>
      </w:r>
      <w:r w:rsidRPr="00FE39EB">
        <w:rPr>
          <w:rFonts w:ascii="Times New Roman" w:eastAsia="Calibri" w:hAnsi="Times New Roman"/>
          <w:i/>
          <w:sz w:val="24"/>
          <w:szCs w:val="24"/>
        </w:rPr>
        <w:t>Asteraceae</w:t>
      </w:r>
      <w:r w:rsidRPr="00FE39EB">
        <w:rPr>
          <w:rFonts w:ascii="Times New Roman" w:eastAsia="Calibri" w:hAnsi="Times New Roman"/>
          <w:sz w:val="24"/>
          <w:szCs w:val="24"/>
        </w:rPr>
        <w:t xml:space="preserve">, </w:t>
      </w:r>
      <w:r w:rsidRPr="00FE39EB">
        <w:rPr>
          <w:rFonts w:ascii="Times New Roman" w:eastAsia="Calibri" w:hAnsi="Times New Roman"/>
          <w:i/>
          <w:sz w:val="24"/>
          <w:szCs w:val="24"/>
        </w:rPr>
        <w:t>Fabaceae</w:t>
      </w:r>
      <w:r w:rsidRPr="00FE39EB">
        <w:rPr>
          <w:rFonts w:ascii="Times New Roman" w:eastAsia="Calibri" w:hAnsi="Times New Roman"/>
          <w:sz w:val="24"/>
          <w:szCs w:val="24"/>
        </w:rPr>
        <w:t xml:space="preserve">, </w:t>
      </w:r>
      <w:r w:rsidRPr="00FE39EB">
        <w:rPr>
          <w:rFonts w:ascii="Times New Roman" w:eastAsia="Calibri" w:hAnsi="Times New Roman"/>
          <w:i/>
          <w:sz w:val="24"/>
          <w:szCs w:val="24"/>
        </w:rPr>
        <w:t>Poaceae</w:t>
      </w:r>
      <w:r w:rsidRPr="00FE39EB">
        <w:rPr>
          <w:rFonts w:ascii="Times New Roman" w:eastAsia="Calibri" w:hAnsi="Times New Roman"/>
          <w:sz w:val="24"/>
          <w:szCs w:val="24"/>
        </w:rPr>
        <w:t xml:space="preserve">, </w:t>
      </w:r>
      <w:r w:rsidRPr="00FE39EB">
        <w:rPr>
          <w:rFonts w:ascii="Times New Roman" w:eastAsia="Calibri" w:hAnsi="Times New Roman"/>
          <w:i/>
          <w:sz w:val="24"/>
          <w:szCs w:val="24"/>
        </w:rPr>
        <w:t>Brassicaceae</w:t>
      </w:r>
      <w:r w:rsidRPr="00FE39EB">
        <w:rPr>
          <w:rFonts w:ascii="Times New Roman" w:eastAsia="Calibri" w:hAnsi="Times New Roman"/>
          <w:sz w:val="24"/>
          <w:szCs w:val="24"/>
        </w:rPr>
        <w:t xml:space="preserve"> ve </w:t>
      </w:r>
      <w:r w:rsidRPr="00FE39EB">
        <w:rPr>
          <w:rFonts w:ascii="Times New Roman" w:eastAsia="Calibri" w:hAnsi="Times New Roman"/>
          <w:i/>
          <w:sz w:val="24"/>
          <w:szCs w:val="24"/>
        </w:rPr>
        <w:t>Lamiaceae</w:t>
      </w:r>
      <w:r w:rsidRPr="00FE39EB">
        <w:rPr>
          <w:rFonts w:ascii="Times New Roman" w:eastAsia="Calibri" w:hAnsi="Times New Roman"/>
          <w:sz w:val="24"/>
          <w:szCs w:val="24"/>
        </w:rPr>
        <w:t>’dir. Türkiye’de e</w:t>
      </w:r>
      <w:r w:rsidR="00C529A1">
        <w:rPr>
          <w:rFonts w:ascii="Times New Roman" w:eastAsia="Calibri" w:hAnsi="Times New Roman"/>
          <w:sz w:val="24"/>
          <w:szCs w:val="24"/>
        </w:rPr>
        <w:t>n zengin ilk 10 familya toplam f</w:t>
      </w:r>
      <w:r w:rsidRPr="00FE39EB">
        <w:rPr>
          <w:rFonts w:ascii="Times New Roman" w:eastAsia="Calibri" w:hAnsi="Times New Roman"/>
          <w:sz w:val="24"/>
          <w:szCs w:val="24"/>
        </w:rPr>
        <w:t xml:space="preserve">loranın % 65’ini oluşturmaktadır. Araştırma alanımızda bu oran % 66’dır. Fakat araştırma alanımızda bu familyaların sırası bazı familyalarda değişmiştir. Türkiye </w:t>
      </w:r>
      <w:r w:rsidRPr="00FE39EB">
        <w:rPr>
          <w:rFonts w:ascii="Times New Roman" w:eastAsia="Calibri" w:hAnsi="Times New Roman"/>
          <w:sz w:val="24"/>
          <w:szCs w:val="24"/>
        </w:rPr>
        <w:lastRenderedPageBreak/>
        <w:t xml:space="preserve">Florasında en çok takson içeren ilk 10 familya içerisinde yer alan </w:t>
      </w:r>
      <w:r w:rsidRPr="00FE39EB">
        <w:rPr>
          <w:rFonts w:ascii="Times New Roman" w:eastAsia="Calibri" w:hAnsi="Times New Roman"/>
          <w:i/>
          <w:sz w:val="24"/>
          <w:szCs w:val="24"/>
        </w:rPr>
        <w:t>Apiaceae</w:t>
      </w:r>
      <w:r w:rsidRPr="00FE39EB">
        <w:rPr>
          <w:rFonts w:ascii="Times New Roman" w:eastAsia="Calibri" w:hAnsi="Times New Roman"/>
          <w:sz w:val="24"/>
          <w:szCs w:val="24"/>
        </w:rPr>
        <w:t xml:space="preserve"> familyası çalışma alanımızda ilk 10 familya içerisinde yer almamış ve 11. sırada yer alan </w:t>
      </w:r>
      <w:r w:rsidRPr="00FE39EB">
        <w:rPr>
          <w:rFonts w:ascii="Times New Roman" w:eastAsia="Calibri" w:hAnsi="Times New Roman"/>
          <w:i/>
          <w:sz w:val="24"/>
          <w:szCs w:val="24"/>
        </w:rPr>
        <w:t>Scrophulariaceae</w:t>
      </w:r>
      <w:r w:rsidRPr="00FE39EB">
        <w:rPr>
          <w:rFonts w:ascii="Times New Roman" w:eastAsia="Calibri" w:hAnsi="Times New Roman"/>
          <w:sz w:val="24"/>
          <w:szCs w:val="24"/>
        </w:rPr>
        <w:t xml:space="preserve"> familyası</w:t>
      </w:r>
      <w:r w:rsidR="00E62BFB">
        <w:rPr>
          <w:rFonts w:ascii="Times New Roman" w:eastAsia="Calibri" w:hAnsi="Times New Roman"/>
          <w:sz w:val="24"/>
          <w:szCs w:val="24"/>
        </w:rPr>
        <w:t xml:space="preserve"> ise</w:t>
      </w:r>
      <w:r w:rsidRPr="00FE39EB">
        <w:rPr>
          <w:rFonts w:ascii="Times New Roman" w:eastAsia="Calibri" w:hAnsi="Times New Roman"/>
          <w:sz w:val="24"/>
          <w:szCs w:val="24"/>
        </w:rPr>
        <w:t xml:space="preserve"> ilk 10 familya içerisinde yer almıştır. </w:t>
      </w: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sz w:val="24"/>
          <w:szCs w:val="24"/>
        </w:rPr>
        <w:t xml:space="preserve">Araştırma alanımızda takson sayısı bakımından en zengin </w:t>
      </w:r>
      <w:r w:rsidRPr="00FE39EB">
        <w:rPr>
          <w:rFonts w:ascii="Times New Roman" w:eastAsia="Calibri" w:hAnsi="Times New Roman"/>
          <w:i/>
          <w:sz w:val="24"/>
          <w:szCs w:val="24"/>
        </w:rPr>
        <w:t>Asteraceae</w:t>
      </w:r>
      <w:r w:rsidRPr="00FE39EB">
        <w:rPr>
          <w:rFonts w:ascii="Times New Roman" w:eastAsia="Calibri" w:hAnsi="Times New Roman"/>
          <w:sz w:val="24"/>
          <w:szCs w:val="24"/>
        </w:rPr>
        <w:t xml:space="preserve"> familyasıdır. </w:t>
      </w:r>
      <w:r w:rsidRPr="00FE39EB">
        <w:rPr>
          <w:rFonts w:ascii="Times New Roman" w:eastAsia="Calibri" w:hAnsi="Times New Roman"/>
          <w:i/>
          <w:iCs/>
          <w:sz w:val="24"/>
          <w:szCs w:val="24"/>
        </w:rPr>
        <w:t xml:space="preserve">Asteraceae </w:t>
      </w:r>
      <w:r w:rsidRPr="00FE39EB">
        <w:rPr>
          <w:rFonts w:ascii="Times New Roman" w:eastAsia="Calibri" w:hAnsi="Times New Roman"/>
          <w:sz w:val="24"/>
          <w:szCs w:val="24"/>
        </w:rPr>
        <w:t xml:space="preserve">familyası; Dünya’da ve Türkiye’de de en zengin </w:t>
      </w:r>
      <w:r w:rsidR="00E62BFB">
        <w:rPr>
          <w:rFonts w:ascii="Times New Roman" w:eastAsia="Calibri" w:hAnsi="Times New Roman"/>
          <w:iCs/>
          <w:sz w:val="24"/>
          <w:szCs w:val="24"/>
        </w:rPr>
        <w:t>familya</w:t>
      </w:r>
      <w:r w:rsidRPr="00FE39EB">
        <w:rPr>
          <w:rFonts w:ascii="Times New Roman" w:eastAsia="Calibri" w:hAnsi="Times New Roman"/>
          <w:iCs/>
          <w:sz w:val="24"/>
          <w:szCs w:val="24"/>
        </w:rPr>
        <w:t xml:space="preserve">dır. Dolayısıyla sahamızın en büyük familyası </w:t>
      </w:r>
      <w:r w:rsidRPr="00FE39EB">
        <w:rPr>
          <w:rFonts w:ascii="Times New Roman" w:eastAsia="Calibri" w:hAnsi="Times New Roman"/>
          <w:i/>
          <w:iCs/>
          <w:sz w:val="24"/>
          <w:szCs w:val="24"/>
        </w:rPr>
        <w:t>Asteraceae</w:t>
      </w:r>
      <w:r w:rsidRPr="00FE39EB">
        <w:rPr>
          <w:rFonts w:ascii="Times New Roman" w:eastAsia="Calibri" w:hAnsi="Times New Roman"/>
          <w:iCs/>
          <w:sz w:val="24"/>
          <w:szCs w:val="24"/>
        </w:rPr>
        <w:t xml:space="preserve"> olması ile diğer ülkelerin sonuçları ile uyuşmaktadır. Dünyada</w:t>
      </w:r>
      <w:r w:rsidR="005C4D6D">
        <w:rPr>
          <w:rFonts w:ascii="Times New Roman" w:eastAsia="Calibri" w:hAnsi="Times New Roman"/>
          <w:iCs/>
          <w:sz w:val="24"/>
          <w:szCs w:val="24"/>
        </w:rPr>
        <w:t>;</w:t>
      </w:r>
      <w:r w:rsidRPr="00FE39EB">
        <w:rPr>
          <w:rFonts w:ascii="Times New Roman" w:eastAsia="Calibri" w:hAnsi="Times New Roman"/>
          <w:iCs/>
          <w:sz w:val="24"/>
          <w:szCs w:val="24"/>
        </w:rPr>
        <w:t xml:space="preserve"> </w:t>
      </w:r>
      <w:r w:rsidRPr="00FE39EB">
        <w:rPr>
          <w:rFonts w:ascii="Times New Roman" w:eastAsia="Calibri" w:hAnsi="Times New Roman"/>
          <w:sz w:val="24"/>
          <w:szCs w:val="24"/>
        </w:rPr>
        <w:t xml:space="preserve">ülkemizde % 12,6, </w:t>
      </w:r>
      <w:r w:rsidRPr="00FE39EB">
        <w:rPr>
          <w:rFonts w:ascii="Times New Roman" w:eastAsia="Calibri" w:hAnsi="Times New Roman"/>
          <w:iCs/>
          <w:sz w:val="24"/>
          <w:szCs w:val="24"/>
        </w:rPr>
        <w:t xml:space="preserve">Kafkaslar’da </w:t>
      </w:r>
      <w:r w:rsidRPr="00FE39EB">
        <w:rPr>
          <w:rFonts w:ascii="Times New Roman" w:eastAsia="Calibri" w:hAnsi="Times New Roman"/>
          <w:sz w:val="24"/>
          <w:szCs w:val="24"/>
        </w:rPr>
        <w:t xml:space="preserve">% 13, Orta Asya’da % 15, Balkan ve Pireneler’de % 14 gibi yüksek oranda </w:t>
      </w:r>
      <w:r w:rsidRPr="00FE39EB">
        <w:rPr>
          <w:rFonts w:ascii="Times New Roman" w:eastAsia="Calibri" w:hAnsi="Times New Roman"/>
          <w:i/>
          <w:sz w:val="24"/>
          <w:szCs w:val="24"/>
        </w:rPr>
        <w:t>Asteraceae</w:t>
      </w:r>
      <w:r w:rsidRPr="00FE39EB">
        <w:rPr>
          <w:rFonts w:ascii="Times New Roman" w:eastAsia="Calibri" w:hAnsi="Times New Roman"/>
          <w:sz w:val="24"/>
          <w:szCs w:val="24"/>
        </w:rPr>
        <w:t xml:space="preserve"> üyeleri temsil edilmektedir (Komarov 1933-1964) . </w:t>
      </w:r>
    </w:p>
    <w:p w:rsidR="003F7AA8" w:rsidRPr="00FE39EB" w:rsidRDefault="003F7AA8" w:rsidP="00386D4C">
      <w:pPr>
        <w:autoSpaceDE w:val="0"/>
        <w:autoSpaceDN w:val="0"/>
        <w:adjustRightInd w:val="0"/>
        <w:spacing w:after="0" w:line="360" w:lineRule="auto"/>
        <w:ind w:firstLine="708"/>
        <w:jc w:val="both"/>
        <w:rPr>
          <w:rFonts w:ascii="Times New Roman" w:eastAsia="Calibri" w:hAnsi="Times New Roman"/>
          <w:sz w:val="24"/>
          <w:szCs w:val="24"/>
        </w:rPr>
      </w:pP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i/>
          <w:iCs/>
          <w:sz w:val="24"/>
          <w:szCs w:val="24"/>
        </w:rPr>
        <w:t xml:space="preserve">Asteraceae </w:t>
      </w:r>
      <w:r w:rsidRPr="00FE39EB">
        <w:rPr>
          <w:rFonts w:ascii="Times New Roman" w:eastAsia="Calibri" w:hAnsi="Times New Roman"/>
          <w:sz w:val="24"/>
          <w:szCs w:val="24"/>
        </w:rPr>
        <w:t>üyelerinin farklı habitatlarda ge</w:t>
      </w:r>
      <w:r w:rsidR="005C4D6D">
        <w:rPr>
          <w:rFonts w:ascii="Times New Roman" w:eastAsia="Calibri" w:hAnsi="Times New Roman"/>
          <w:sz w:val="24"/>
          <w:szCs w:val="24"/>
        </w:rPr>
        <w:t xml:space="preserve">lişebilmesi, familya üyelerinin </w:t>
      </w:r>
      <w:r w:rsidRPr="00FE39EB">
        <w:rPr>
          <w:rFonts w:ascii="Times New Roman" w:eastAsia="Calibri" w:hAnsi="Times New Roman"/>
          <w:sz w:val="24"/>
          <w:szCs w:val="24"/>
        </w:rPr>
        <w:t xml:space="preserve">uzak mesafelere taşınmasını kolaylaştıran yapılar sayesinde geniş alanlara yayılmasını kolaylaştırmaktadır. Araştırma alanımıza yakın alanlarda yapılan çalışmalarda; </w:t>
      </w:r>
      <w:r w:rsidRPr="00FE39EB">
        <w:rPr>
          <w:rFonts w:ascii="Times New Roman" w:hAnsi="Times New Roman"/>
          <w:sz w:val="24"/>
          <w:szCs w:val="24"/>
          <w:lang w:val="en-US"/>
        </w:rPr>
        <w:t xml:space="preserve">Eğil (Diyarbakır) İlçesinin Florası (Gülmez 2003) ve </w:t>
      </w:r>
      <w:r w:rsidRPr="00FE39EB">
        <w:rPr>
          <w:rFonts w:ascii="Times New Roman" w:hAnsi="Times New Roman"/>
          <w:color w:val="000000"/>
          <w:spacing w:val="12"/>
          <w:sz w:val="24"/>
          <w:szCs w:val="24"/>
          <w:lang w:val="fr-FR"/>
        </w:rPr>
        <w:t xml:space="preserve">Karga Dağı’nın (Elazığ) Florası (Türkoğlu ve Civelek 2005) çalışmaları dışındaki tüm çalışmalarda </w:t>
      </w:r>
      <w:r w:rsidRPr="00FE39EB">
        <w:rPr>
          <w:rFonts w:ascii="Times New Roman" w:hAnsi="Times New Roman"/>
          <w:i/>
          <w:color w:val="000000"/>
          <w:spacing w:val="12"/>
          <w:sz w:val="24"/>
          <w:szCs w:val="24"/>
          <w:lang w:val="fr-FR"/>
        </w:rPr>
        <w:t>Asteraceae</w:t>
      </w:r>
      <w:r w:rsidRPr="00FE39EB">
        <w:rPr>
          <w:rFonts w:ascii="Times New Roman" w:hAnsi="Times New Roman"/>
          <w:color w:val="000000"/>
          <w:spacing w:val="12"/>
          <w:sz w:val="24"/>
          <w:szCs w:val="24"/>
          <w:lang w:val="fr-FR"/>
        </w:rPr>
        <w:t xml:space="preserve"> familyası birinci sıradadır. Bu özelliği ile yaptığımız araştırma, çalışma alanımıza yakın alanlarda yapılan çalışmalara benzerlik göstermektedir.</w:t>
      </w:r>
    </w:p>
    <w:p w:rsidR="003F7AA8" w:rsidRPr="00FE39EB" w:rsidRDefault="003F7AA8" w:rsidP="00386D4C">
      <w:pPr>
        <w:autoSpaceDE w:val="0"/>
        <w:autoSpaceDN w:val="0"/>
        <w:adjustRightInd w:val="0"/>
        <w:spacing w:after="0" w:line="360" w:lineRule="auto"/>
        <w:ind w:firstLine="708"/>
        <w:jc w:val="both"/>
        <w:rPr>
          <w:rFonts w:ascii="Times New Roman" w:eastAsia="Calibri" w:hAnsi="Times New Roman"/>
          <w:iCs/>
          <w:sz w:val="24"/>
          <w:szCs w:val="24"/>
        </w:rPr>
      </w:pPr>
    </w:p>
    <w:p w:rsidR="003F7AA8" w:rsidRPr="00FE39EB" w:rsidRDefault="003F7AA8" w:rsidP="00386D4C">
      <w:pPr>
        <w:autoSpaceDE w:val="0"/>
        <w:autoSpaceDN w:val="0"/>
        <w:adjustRightInd w:val="0"/>
        <w:spacing w:after="0" w:line="360" w:lineRule="auto"/>
        <w:jc w:val="both"/>
        <w:rPr>
          <w:rFonts w:ascii="Times New Roman" w:hAnsi="Times New Roman"/>
          <w:sz w:val="24"/>
          <w:szCs w:val="24"/>
        </w:rPr>
      </w:pPr>
      <w:r w:rsidRPr="00FE39EB">
        <w:rPr>
          <w:rFonts w:ascii="Times New Roman" w:eastAsia="Calibri" w:hAnsi="Times New Roman"/>
          <w:iCs/>
          <w:sz w:val="24"/>
          <w:szCs w:val="24"/>
        </w:rPr>
        <w:t>Araştırma alanımızda takson sayısı bakımından ikinci sırada</w:t>
      </w:r>
      <w:r w:rsidRPr="00FE39EB">
        <w:rPr>
          <w:rFonts w:ascii="Times New Roman" w:eastAsia="Calibri" w:hAnsi="Times New Roman"/>
          <w:i/>
          <w:iCs/>
          <w:sz w:val="24"/>
          <w:szCs w:val="24"/>
        </w:rPr>
        <w:t xml:space="preserve"> Poaceae</w:t>
      </w:r>
      <w:r w:rsidR="00C87876">
        <w:rPr>
          <w:rFonts w:ascii="Times New Roman" w:eastAsia="Calibri" w:hAnsi="Times New Roman"/>
          <w:i/>
          <w:iCs/>
          <w:sz w:val="24"/>
          <w:szCs w:val="24"/>
        </w:rPr>
        <w:t xml:space="preserve"> </w:t>
      </w:r>
      <w:r w:rsidR="00C87876" w:rsidRPr="00C87876">
        <w:rPr>
          <w:rFonts w:ascii="Times New Roman" w:eastAsia="Calibri" w:hAnsi="Times New Roman"/>
          <w:iCs/>
          <w:sz w:val="24"/>
          <w:szCs w:val="24"/>
        </w:rPr>
        <w:t xml:space="preserve">familyası </w:t>
      </w:r>
      <w:r w:rsidRPr="00FE39EB">
        <w:rPr>
          <w:rFonts w:ascii="Times New Roman" w:eastAsia="Calibri" w:hAnsi="Times New Roman"/>
          <w:sz w:val="24"/>
          <w:szCs w:val="24"/>
        </w:rPr>
        <w:t xml:space="preserve">yer almaktadır. Değişik habitatlarda gelişebilen geniş yayılışlı kozmopolit </w:t>
      </w:r>
      <w:r w:rsidR="005C4D6D">
        <w:rPr>
          <w:rFonts w:ascii="Times New Roman" w:eastAsia="Calibri" w:hAnsi="Times New Roman"/>
          <w:sz w:val="24"/>
          <w:szCs w:val="24"/>
        </w:rPr>
        <w:t xml:space="preserve">olan </w:t>
      </w:r>
      <w:r w:rsidRPr="00FE39EB">
        <w:rPr>
          <w:rFonts w:ascii="Times New Roman" w:eastAsia="Calibri" w:hAnsi="Times New Roman"/>
          <w:sz w:val="24"/>
          <w:szCs w:val="24"/>
        </w:rPr>
        <w:t xml:space="preserve">çeşitli taksonların yayılışına uygun habitat değişikliğinin alanımızda bulunmasına dayandırılabilir. Araştırma alanımıza yakın alanlarda yapılan çalışmalarda </w:t>
      </w:r>
      <w:r w:rsidRPr="00FE39EB">
        <w:rPr>
          <w:rFonts w:ascii="Times New Roman" w:eastAsia="Calibri" w:hAnsi="Times New Roman"/>
          <w:i/>
          <w:sz w:val="24"/>
          <w:szCs w:val="24"/>
        </w:rPr>
        <w:t>Poaceae</w:t>
      </w:r>
      <w:r w:rsidRPr="00FE39EB">
        <w:rPr>
          <w:rFonts w:ascii="Times New Roman" w:eastAsia="Calibri" w:hAnsi="Times New Roman"/>
          <w:sz w:val="24"/>
          <w:szCs w:val="24"/>
        </w:rPr>
        <w:t xml:space="preserve"> familyasının ilk 3 familya içerisinde yer aldığı çalışmalar; </w:t>
      </w:r>
      <w:r w:rsidRPr="00FE39EB">
        <w:rPr>
          <w:rFonts w:ascii="Times New Roman" w:hAnsi="Times New Roman"/>
          <w:sz w:val="24"/>
          <w:szCs w:val="24"/>
        </w:rPr>
        <w:t>Allahuekber Dağları Florasına Katkılar (Tatlı 1989b)</w:t>
      </w:r>
      <w:r w:rsidRPr="00FE39EB">
        <w:rPr>
          <w:rFonts w:ascii="Times New Roman" w:eastAsia="Calibri" w:hAnsi="Times New Roman"/>
          <w:sz w:val="24"/>
          <w:szCs w:val="24"/>
        </w:rPr>
        <w:t xml:space="preserve">, </w:t>
      </w:r>
      <w:r w:rsidRPr="00FE39EB">
        <w:rPr>
          <w:rFonts w:ascii="Times New Roman" w:hAnsi="Times New Roman"/>
          <w:sz w:val="24"/>
          <w:szCs w:val="24"/>
        </w:rPr>
        <w:t xml:space="preserve">Hizan (Bitlis) Florası (Altan ve Behçet 1995), </w:t>
      </w:r>
      <w:r w:rsidRPr="00FE39EB">
        <w:rPr>
          <w:rFonts w:ascii="Times New Roman" w:hAnsi="Times New Roman"/>
          <w:sz w:val="24"/>
          <w:szCs w:val="24"/>
          <w:lang w:val="en-US"/>
        </w:rPr>
        <w:t xml:space="preserve">Baskil (Elazığ) Florasına Katkılar (Behçet 1999), Harput (Elazığ) Florası (Çakılcıoğlu 2002), </w:t>
      </w:r>
      <w:r w:rsidRPr="00FE39EB">
        <w:rPr>
          <w:rFonts w:ascii="Times New Roman" w:hAnsi="Times New Roman"/>
          <w:sz w:val="24"/>
          <w:szCs w:val="24"/>
        </w:rPr>
        <w:t>Süphan Dağı (Bitlis) Florası (Behçet 1991), Deveboynu Yarımadası ve Çevresi (Gevaş–Van) Florası (Bingöl 2004), Bitlis Çayı Havzası Florası (Altıok ve Behçet</w:t>
      </w:r>
      <w:r w:rsidR="00C529A1">
        <w:rPr>
          <w:rFonts w:ascii="Times New Roman" w:hAnsi="Times New Roman"/>
          <w:sz w:val="24"/>
          <w:szCs w:val="24"/>
        </w:rPr>
        <w:t xml:space="preserve"> 2005), Pirreşit Dağı (Muradiye-</w:t>
      </w:r>
      <w:r w:rsidRPr="00FE39EB">
        <w:rPr>
          <w:rFonts w:ascii="Times New Roman" w:hAnsi="Times New Roman"/>
          <w:sz w:val="24"/>
          <w:szCs w:val="24"/>
        </w:rPr>
        <w:t>Van) Florası (Ünal ve Behçet 2007), Zilan Vadisi (Erciş-Van) Florası (Karabacak 2008)’dır.</w:t>
      </w:r>
    </w:p>
    <w:p w:rsidR="003F7AA8" w:rsidRPr="00FE39EB" w:rsidRDefault="003F7AA8" w:rsidP="00386D4C">
      <w:pPr>
        <w:autoSpaceDE w:val="0"/>
        <w:autoSpaceDN w:val="0"/>
        <w:adjustRightInd w:val="0"/>
        <w:spacing w:after="0" w:line="360" w:lineRule="auto"/>
        <w:ind w:firstLine="708"/>
        <w:jc w:val="both"/>
        <w:rPr>
          <w:rFonts w:ascii="Times New Roman" w:eastAsia="Calibri" w:hAnsi="Times New Roman"/>
          <w:iCs/>
          <w:sz w:val="24"/>
          <w:szCs w:val="24"/>
        </w:rPr>
      </w:pP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iCs/>
          <w:sz w:val="24"/>
          <w:szCs w:val="24"/>
        </w:rPr>
        <w:t>Araştırma alanımızın üçüncü sırada en çok takson içeren familyası</w:t>
      </w:r>
      <w:r w:rsidRPr="00FE39EB">
        <w:rPr>
          <w:rFonts w:ascii="Times New Roman" w:eastAsia="Calibri" w:hAnsi="Times New Roman"/>
          <w:i/>
          <w:iCs/>
          <w:sz w:val="24"/>
          <w:szCs w:val="24"/>
        </w:rPr>
        <w:t xml:space="preserve"> Fabaceae</w:t>
      </w:r>
      <w:r w:rsidRPr="00FE39EB">
        <w:rPr>
          <w:rFonts w:ascii="Times New Roman" w:eastAsia="Calibri" w:hAnsi="Times New Roman"/>
          <w:iCs/>
          <w:sz w:val="24"/>
          <w:szCs w:val="24"/>
        </w:rPr>
        <w:t>’dir.</w:t>
      </w:r>
      <w:r w:rsidRPr="00FE39EB">
        <w:rPr>
          <w:rFonts w:ascii="Times New Roman" w:eastAsia="Calibri" w:hAnsi="Times New Roman"/>
          <w:i/>
          <w:iCs/>
          <w:sz w:val="24"/>
          <w:szCs w:val="24"/>
        </w:rPr>
        <w:t xml:space="preserve"> </w:t>
      </w:r>
      <w:r w:rsidR="00FC2E0A">
        <w:rPr>
          <w:rFonts w:ascii="Times New Roman" w:eastAsia="Calibri" w:hAnsi="Times New Roman"/>
          <w:sz w:val="24"/>
          <w:szCs w:val="24"/>
        </w:rPr>
        <w:t>Dünya üzerinde 700 cins ve 17</w:t>
      </w:r>
      <w:r w:rsidRPr="00FE39EB">
        <w:rPr>
          <w:rFonts w:ascii="Times New Roman" w:eastAsia="Calibri" w:hAnsi="Times New Roman"/>
          <w:sz w:val="24"/>
          <w:szCs w:val="24"/>
        </w:rPr>
        <w:t xml:space="preserve">000 türe sahip familya; tropik ve sıcak zonlarda geniş yayılış </w:t>
      </w:r>
      <w:r w:rsidRPr="00FE39EB">
        <w:rPr>
          <w:rFonts w:ascii="Times New Roman" w:eastAsia="Calibri" w:hAnsi="Times New Roman"/>
          <w:sz w:val="24"/>
          <w:szCs w:val="24"/>
        </w:rPr>
        <w:lastRenderedPageBreak/>
        <w:t xml:space="preserve">alanına sahiptir (Heywood 1985). Alanımızda, hayvancılık için tarım alanlarında üretilen ürünlerin step vejetasyonunu iyi temsil etmesinden dolayı takson sayısı bakımından üçüncü sırada yer almaktadır. Araştırma alanımıza yakın alanlarda; </w:t>
      </w:r>
      <w:r w:rsidRPr="00FE39EB">
        <w:rPr>
          <w:rFonts w:ascii="Times New Roman" w:hAnsi="Times New Roman"/>
          <w:sz w:val="24"/>
          <w:szCs w:val="24"/>
        </w:rPr>
        <w:t xml:space="preserve">Allahuekber Dağları Florasına Katkılar (Tatlı 1989b), </w:t>
      </w:r>
      <w:r w:rsidRPr="00FE39EB">
        <w:rPr>
          <w:rFonts w:ascii="Times New Roman" w:hAnsi="Times New Roman"/>
          <w:sz w:val="24"/>
          <w:szCs w:val="24"/>
          <w:lang w:val="en-US"/>
        </w:rPr>
        <w:t>Bingöl Dağı ve Çevresindeki</w:t>
      </w:r>
      <w:r w:rsidR="00FC2E0A">
        <w:rPr>
          <w:rFonts w:ascii="Times New Roman" w:hAnsi="Times New Roman"/>
          <w:sz w:val="24"/>
          <w:szCs w:val="24"/>
          <w:lang w:val="en-US"/>
        </w:rPr>
        <w:t xml:space="preserve"> İlçelerin (Hınıs, Tekman, Çat, </w:t>
      </w:r>
      <w:r w:rsidRPr="00FE39EB">
        <w:rPr>
          <w:rFonts w:ascii="Times New Roman" w:hAnsi="Times New Roman"/>
          <w:sz w:val="24"/>
          <w:szCs w:val="24"/>
          <w:lang w:val="en-US"/>
        </w:rPr>
        <w:t xml:space="preserve">Varto, Karlıova) Bitkilerinin Floristik Araştırılması (Engin 1990), Uzundere (Kargapazarı Dağları) ve Çevresinin (Erzurum) Florası Üzerine Bir ön Çalışma (A. Kaya 1996) çalışmaları hariç tüm çalışmalarda </w:t>
      </w:r>
      <w:r w:rsidRPr="00FE39EB">
        <w:rPr>
          <w:rFonts w:ascii="Times New Roman" w:hAnsi="Times New Roman"/>
          <w:i/>
          <w:sz w:val="24"/>
          <w:szCs w:val="24"/>
          <w:lang w:val="en-US"/>
        </w:rPr>
        <w:t>Fabaceae</w:t>
      </w:r>
      <w:r w:rsidRPr="00FE39EB">
        <w:rPr>
          <w:rFonts w:ascii="Times New Roman" w:hAnsi="Times New Roman"/>
          <w:sz w:val="24"/>
          <w:szCs w:val="24"/>
          <w:lang w:val="en-US"/>
        </w:rPr>
        <w:t xml:space="preserve"> familyası ilk üç familya arasındadır.</w:t>
      </w:r>
    </w:p>
    <w:p w:rsidR="003F7AA8" w:rsidRPr="00FE39EB" w:rsidRDefault="003F7AA8" w:rsidP="00386D4C">
      <w:pPr>
        <w:autoSpaceDE w:val="0"/>
        <w:autoSpaceDN w:val="0"/>
        <w:adjustRightInd w:val="0"/>
        <w:spacing w:after="0" w:line="360" w:lineRule="auto"/>
        <w:jc w:val="both"/>
        <w:rPr>
          <w:rFonts w:ascii="Times New Roman" w:eastAsia="Calibri" w:hAnsi="Times New Roman"/>
          <w:iCs/>
          <w:sz w:val="24"/>
          <w:szCs w:val="24"/>
        </w:rPr>
      </w:pPr>
    </w:p>
    <w:p w:rsidR="003F7AA8" w:rsidRPr="00FE39EB" w:rsidRDefault="003F7AA8" w:rsidP="00386D4C">
      <w:pPr>
        <w:autoSpaceDE w:val="0"/>
        <w:autoSpaceDN w:val="0"/>
        <w:adjustRightInd w:val="0"/>
        <w:spacing w:after="0" w:line="360" w:lineRule="auto"/>
        <w:jc w:val="both"/>
        <w:rPr>
          <w:rFonts w:ascii="Times New Roman" w:eastAsia="Calibri" w:hAnsi="Times New Roman"/>
          <w:sz w:val="24"/>
          <w:szCs w:val="24"/>
        </w:rPr>
      </w:pPr>
      <w:r w:rsidRPr="00FE39EB">
        <w:rPr>
          <w:rFonts w:ascii="Times New Roman" w:eastAsia="Calibri" w:hAnsi="Times New Roman"/>
          <w:sz w:val="24"/>
          <w:szCs w:val="24"/>
        </w:rPr>
        <w:t xml:space="preserve">Araştırma alanımızda </w:t>
      </w:r>
      <w:r w:rsidRPr="00FC2E0A">
        <w:rPr>
          <w:rFonts w:ascii="Times New Roman" w:eastAsia="Calibri" w:hAnsi="Times New Roman"/>
          <w:i/>
          <w:sz w:val="24"/>
          <w:szCs w:val="24"/>
        </w:rPr>
        <w:t>Brassicaceae</w:t>
      </w:r>
      <w:r w:rsidRPr="00FE39EB">
        <w:rPr>
          <w:rFonts w:ascii="Times New Roman" w:eastAsia="Calibri" w:hAnsi="Times New Roman"/>
          <w:i/>
          <w:iCs/>
          <w:sz w:val="24"/>
          <w:szCs w:val="24"/>
        </w:rPr>
        <w:t xml:space="preserve"> </w:t>
      </w:r>
      <w:r w:rsidRPr="00FE39EB">
        <w:rPr>
          <w:rFonts w:ascii="Times New Roman" w:eastAsia="Calibri" w:hAnsi="Times New Roman"/>
          <w:sz w:val="24"/>
          <w:szCs w:val="24"/>
        </w:rPr>
        <w:t xml:space="preserve">familyası dördüncü sırada yer almaktadır. Bu familya dünyanın pekçok alanında yayılışa sahip ve özellikle de Akdeniz havzası çevresinde, Güneybatı ve Orta Asya’da yayılışa sahiptir. Güney yarım kürede ise yayılışı çok az veya yoktur. </w:t>
      </w:r>
      <w:r w:rsidR="005C4D6D" w:rsidRPr="005C4D6D">
        <w:rPr>
          <w:rFonts w:ascii="Times New Roman" w:eastAsia="Calibri" w:hAnsi="Times New Roman"/>
          <w:i/>
          <w:sz w:val="24"/>
          <w:szCs w:val="24"/>
        </w:rPr>
        <w:t>Brassicaceae</w:t>
      </w:r>
      <w:r w:rsidR="005C4D6D">
        <w:rPr>
          <w:rFonts w:ascii="Times New Roman" w:eastAsia="Calibri" w:hAnsi="Times New Roman"/>
          <w:sz w:val="24"/>
          <w:szCs w:val="24"/>
        </w:rPr>
        <w:t xml:space="preserve"> familyası </w:t>
      </w:r>
      <w:r w:rsidRPr="00FE39EB">
        <w:rPr>
          <w:rFonts w:ascii="Times New Roman" w:eastAsia="Calibri" w:hAnsi="Times New Roman"/>
          <w:sz w:val="24"/>
          <w:szCs w:val="24"/>
        </w:rPr>
        <w:t>İran–Turan bölgesinde 147 cinse ait 874 tür ile temsil edilmektedir (Heywood 1985).</w:t>
      </w:r>
    </w:p>
    <w:p w:rsidR="00B4383B" w:rsidRDefault="00B4383B" w:rsidP="00386D4C">
      <w:pPr>
        <w:autoSpaceDE w:val="0"/>
        <w:autoSpaceDN w:val="0"/>
        <w:adjustRightInd w:val="0"/>
        <w:spacing w:after="0" w:line="360" w:lineRule="auto"/>
        <w:jc w:val="both"/>
        <w:rPr>
          <w:rFonts w:ascii="Times New Roman" w:eastAsia="Calibri" w:hAnsi="Times New Roman"/>
          <w:i/>
          <w:iCs/>
          <w:sz w:val="24"/>
          <w:szCs w:val="24"/>
        </w:rPr>
      </w:pPr>
    </w:p>
    <w:p w:rsidR="003F7AA8" w:rsidRPr="00FE39EB" w:rsidRDefault="003F7AA8" w:rsidP="00386D4C">
      <w:pPr>
        <w:autoSpaceDE w:val="0"/>
        <w:autoSpaceDN w:val="0"/>
        <w:adjustRightInd w:val="0"/>
        <w:spacing w:after="0" w:line="360" w:lineRule="auto"/>
        <w:jc w:val="both"/>
        <w:rPr>
          <w:rFonts w:ascii="Times New Roman" w:hAnsi="Times New Roman"/>
          <w:sz w:val="24"/>
          <w:szCs w:val="24"/>
        </w:rPr>
      </w:pPr>
      <w:r w:rsidRPr="00FE39EB">
        <w:rPr>
          <w:rFonts w:ascii="Times New Roman" w:eastAsia="Calibri" w:hAnsi="Times New Roman"/>
          <w:i/>
          <w:iCs/>
          <w:sz w:val="24"/>
          <w:szCs w:val="24"/>
        </w:rPr>
        <w:t xml:space="preserve">Lamiaceae </w:t>
      </w:r>
      <w:r w:rsidRPr="00FE39EB">
        <w:rPr>
          <w:rFonts w:ascii="Times New Roman" w:eastAsia="Calibri" w:hAnsi="Times New Roman"/>
          <w:sz w:val="24"/>
          <w:szCs w:val="24"/>
        </w:rPr>
        <w:t xml:space="preserve">familyası çalışmamızda beşinci sırayı almaktadır. Bu familyada bulunan büyük cinsler olan </w:t>
      </w:r>
      <w:r w:rsidRPr="00FE39EB">
        <w:rPr>
          <w:rFonts w:ascii="Times New Roman" w:eastAsia="Calibri" w:hAnsi="Times New Roman"/>
          <w:i/>
          <w:sz w:val="24"/>
          <w:szCs w:val="24"/>
        </w:rPr>
        <w:t>L</w:t>
      </w:r>
      <w:r w:rsidRPr="00FE39EB">
        <w:rPr>
          <w:rFonts w:ascii="Times New Roman" w:eastAsia="Calibri" w:hAnsi="Times New Roman"/>
          <w:i/>
          <w:iCs/>
          <w:sz w:val="24"/>
          <w:szCs w:val="24"/>
        </w:rPr>
        <w:t>amium</w:t>
      </w:r>
      <w:r w:rsidRPr="00FE39EB">
        <w:rPr>
          <w:rFonts w:ascii="Times New Roman" w:eastAsia="Calibri" w:hAnsi="Times New Roman"/>
          <w:sz w:val="24"/>
          <w:szCs w:val="24"/>
        </w:rPr>
        <w:t xml:space="preserve">, </w:t>
      </w:r>
      <w:r w:rsidRPr="00FE39EB">
        <w:rPr>
          <w:rFonts w:ascii="Times New Roman" w:eastAsia="Calibri" w:hAnsi="Times New Roman"/>
          <w:i/>
          <w:iCs/>
          <w:sz w:val="24"/>
          <w:szCs w:val="24"/>
        </w:rPr>
        <w:t>Stachys</w:t>
      </w:r>
      <w:r w:rsidRPr="00FE39EB">
        <w:rPr>
          <w:rFonts w:ascii="Times New Roman" w:eastAsia="Calibri" w:hAnsi="Times New Roman"/>
          <w:sz w:val="24"/>
          <w:szCs w:val="24"/>
        </w:rPr>
        <w:t xml:space="preserve">, </w:t>
      </w:r>
      <w:r w:rsidRPr="00FE39EB">
        <w:rPr>
          <w:rFonts w:ascii="Times New Roman" w:eastAsia="Calibri" w:hAnsi="Times New Roman"/>
          <w:i/>
          <w:iCs/>
          <w:sz w:val="24"/>
          <w:szCs w:val="24"/>
        </w:rPr>
        <w:t>Salvia</w:t>
      </w:r>
      <w:r w:rsidRPr="00FE39EB">
        <w:rPr>
          <w:rFonts w:ascii="Times New Roman" w:eastAsia="Calibri" w:hAnsi="Times New Roman"/>
          <w:sz w:val="24"/>
          <w:szCs w:val="24"/>
        </w:rPr>
        <w:t>’nın alanımızda da takson sayılarının fazla olması familyanın iyi temsil edilmesini sağlamıştır. Bu ilk beş familya, ülkemizde yapılan tüm floristik çalışmalarda da hemen hemen aynı yerlerini korumaktadır (Erik ve Tarıkahya 2004). Çalışmamızla araştırma alanımıza yakın alanlarda yapılmış çalışmalar</w:t>
      </w:r>
      <w:r w:rsidR="005C4D6D">
        <w:rPr>
          <w:rFonts w:ascii="Times New Roman" w:eastAsia="Calibri" w:hAnsi="Times New Roman"/>
          <w:sz w:val="24"/>
          <w:szCs w:val="24"/>
        </w:rPr>
        <w:t>daki</w:t>
      </w:r>
      <w:r w:rsidRPr="00FE39EB">
        <w:rPr>
          <w:rFonts w:ascii="Times New Roman" w:eastAsia="Calibri" w:hAnsi="Times New Roman"/>
          <w:sz w:val="24"/>
          <w:szCs w:val="24"/>
        </w:rPr>
        <w:t xml:space="preserve"> ilk 10 familya</w:t>
      </w:r>
      <w:r w:rsidR="00C87876">
        <w:rPr>
          <w:rFonts w:ascii="Times New Roman" w:eastAsia="Calibri" w:hAnsi="Times New Roman"/>
          <w:sz w:val="24"/>
          <w:szCs w:val="24"/>
        </w:rPr>
        <w:t>nın karşılaştırılması Tablo 5.6</w:t>
      </w:r>
      <w:r w:rsidR="005C4D6D">
        <w:rPr>
          <w:rFonts w:ascii="Times New Roman" w:eastAsia="Calibri" w:hAnsi="Times New Roman"/>
          <w:sz w:val="24"/>
          <w:szCs w:val="24"/>
        </w:rPr>
        <w:t>’da</w:t>
      </w:r>
      <w:r w:rsidRPr="00FE39EB">
        <w:rPr>
          <w:rFonts w:ascii="Times New Roman" w:eastAsia="Calibri" w:hAnsi="Times New Roman"/>
          <w:sz w:val="24"/>
          <w:szCs w:val="24"/>
        </w:rPr>
        <w:t xml:space="preserve"> gösterilmiştir.</w:t>
      </w:r>
    </w:p>
    <w:p w:rsidR="003F7AA8" w:rsidRDefault="003F7AA8"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86D4C" w:rsidRDefault="00386D4C" w:rsidP="00386D4C">
      <w:pPr>
        <w:autoSpaceDE w:val="0"/>
        <w:autoSpaceDN w:val="0"/>
        <w:adjustRightInd w:val="0"/>
        <w:spacing w:after="0" w:line="360" w:lineRule="auto"/>
        <w:jc w:val="both"/>
        <w:rPr>
          <w:rFonts w:ascii="Times New Roman" w:hAnsi="Times New Roman"/>
          <w:sz w:val="24"/>
          <w:szCs w:val="24"/>
        </w:rPr>
      </w:pPr>
    </w:p>
    <w:p w:rsidR="003F7AA8" w:rsidRPr="003F7AA8" w:rsidRDefault="003F7AA8" w:rsidP="0031490C">
      <w:pPr>
        <w:autoSpaceDE w:val="0"/>
        <w:autoSpaceDN w:val="0"/>
        <w:adjustRightInd w:val="0"/>
        <w:spacing w:after="0" w:line="240" w:lineRule="auto"/>
        <w:jc w:val="both"/>
        <w:rPr>
          <w:rFonts w:ascii="Times New Roman" w:hAnsi="Times New Roman"/>
          <w:sz w:val="20"/>
          <w:szCs w:val="20"/>
        </w:rPr>
      </w:pPr>
      <w:r w:rsidRPr="003F7AA8">
        <w:rPr>
          <w:rFonts w:ascii="Times New Roman" w:hAnsi="Times New Roman"/>
          <w:sz w:val="20"/>
          <w:szCs w:val="20"/>
        </w:rPr>
        <w:lastRenderedPageBreak/>
        <w:t>Tablo 5.6. Araştırma alanımız ile ona yakın alanlarda yapılan çalışmalar</w:t>
      </w:r>
      <w:r w:rsidR="005C4D6D">
        <w:rPr>
          <w:rFonts w:ascii="Times New Roman" w:hAnsi="Times New Roman"/>
          <w:sz w:val="20"/>
          <w:szCs w:val="20"/>
        </w:rPr>
        <w:t>da</w:t>
      </w:r>
      <w:r w:rsidRPr="003F7AA8">
        <w:rPr>
          <w:rFonts w:ascii="Times New Roman" w:hAnsi="Times New Roman"/>
          <w:sz w:val="20"/>
          <w:szCs w:val="20"/>
        </w:rPr>
        <w:t>en çok takson içeren familyaların karşılaştırılması</w:t>
      </w:r>
      <w:r w:rsidR="001F4467">
        <w:rPr>
          <w:rFonts w:ascii="Times New Roman" w:hAnsi="Times New Roman"/>
          <w:sz w:val="20"/>
          <w:szCs w:val="20"/>
        </w:rPr>
        <w:t xml:space="preserve"> (%)</w:t>
      </w:r>
    </w:p>
    <w:p w:rsidR="003F7AA8" w:rsidRPr="00C87876" w:rsidRDefault="003F7AA8" w:rsidP="00386D4C">
      <w:pPr>
        <w:spacing w:after="0" w:line="360" w:lineRule="auto"/>
        <w:ind w:firstLine="708"/>
        <w:rPr>
          <w:rFonts w:ascii="Times New Roman" w:hAnsi="Times New Roman"/>
          <w:sz w:val="24"/>
          <w:szCs w:val="24"/>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816"/>
        <w:gridCol w:w="709"/>
        <w:gridCol w:w="826"/>
        <w:gridCol w:w="669"/>
        <w:gridCol w:w="669"/>
        <w:gridCol w:w="669"/>
        <w:gridCol w:w="668"/>
        <w:gridCol w:w="610"/>
        <w:gridCol w:w="728"/>
        <w:gridCol w:w="669"/>
        <w:gridCol w:w="621"/>
        <w:gridCol w:w="47"/>
        <w:gridCol w:w="520"/>
      </w:tblGrid>
      <w:tr w:rsidR="003F7AA8" w:rsidRPr="00607DC6" w:rsidTr="001F4467">
        <w:trPr>
          <w:cantSplit/>
          <w:trHeight w:val="1489"/>
        </w:trPr>
        <w:tc>
          <w:tcPr>
            <w:tcW w:w="42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sz w:val="18"/>
                <w:szCs w:val="18"/>
              </w:rPr>
            </w:pPr>
            <w:r w:rsidRPr="00607DC6">
              <w:rPr>
                <w:rFonts w:ascii="Times New Roman" w:hAnsi="Times New Roman"/>
                <w:sz w:val="18"/>
                <w:szCs w:val="18"/>
              </w:rPr>
              <w:t>Çalışma No (*)</w:t>
            </w:r>
          </w:p>
        </w:tc>
        <w:tc>
          <w:tcPr>
            <w:tcW w:w="81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08" w:hanging="79"/>
              <w:rPr>
                <w:rFonts w:ascii="Times New Roman" w:hAnsi="Times New Roman"/>
                <w:sz w:val="18"/>
                <w:szCs w:val="18"/>
              </w:rPr>
            </w:pPr>
            <w:r w:rsidRPr="00607DC6">
              <w:rPr>
                <w:rFonts w:ascii="Times New Roman" w:hAnsi="Times New Roman"/>
                <w:sz w:val="18"/>
                <w:szCs w:val="18"/>
              </w:rPr>
              <w:t>Kare</w:t>
            </w:r>
          </w:p>
        </w:tc>
        <w:tc>
          <w:tcPr>
            <w:tcW w:w="709"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sz w:val="18"/>
                <w:szCs w:val="18"/>
              </w:rPr>
            </w:pPr>
            <w:r w:rsidRPr="00607DC6">
              <w:rPr>
                <w:rFonts w:ascii="Times New Roman" w:hAnsi="Times New Roman"/>
                <w:sz w:val="18"/>
                <w:szCs w:val="18"/>
              </w:rPr>
              <w:t>Toplam Takson</w:t>
            </w:r>
          </w:p>
        </w:tc>
        <w:tc>
          <w:tcPr>
            <w:tcW w:w="82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Asteraceae</w:t>
            </w:r>
          </w:p>
        </w:tc>
        <w:tc>
          <w:tcPr>
            <w:tcW w:w="669"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Poaceae</w:t>
            </w:r>
          </w:p>
        </w:tc>
        <w:tc>
          <w:tcPr>
            <w:tcW w:w="669"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Fabaceae</w:t>
            </w:r>
          </w:p>
        </w:tc>
        <w:tc>
          <w:tcPr>
            <w:tcW w:w="669"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Brassicaceae</w:t>
            </w:r>
          </w:p>
        </w:tc>
        <w:tc>
          <w:tcPr>
            <w:tcW w:w="668"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Lamiaceae</w:t>
            </w:r>
          </w:p>
        </w:tc>
        <w:tc>
          <w:tcPr>
            <w:tcW w:w="610"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Caryophyllaceae</w:t>
            </w:r>
          </w:p>
        </w:tc>
        <w:tc>
          <w:tcPr>
            <w:tcW w:w="728"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Boraginaceae</w:t>
            </w:r>
          </w:p>
        </w:tc>
        <w:tc>
          <w:tcPr>
            <w:tcW w:w="669"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Scrophulariaceae</w:t>
            </w:r>
          </w:p>
        </w:tc>
        <w:tc>
          <w:tcPr>
            <w:tcW w:w="621"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79"/>
              <w:rPr>
                <w:rFonts w:ascii="Times New Roman" w:hAnsi="Times New Roman"/>
                <w:i/>
                <w:sz w:val="18"/>
                <w:szCs w:val="18"/>
              </w:rPr>
            </w:pPr>
            <w:r w:rsidRPr="00607DC6">
              <w:rPr>
                <w:rFonts w:ascii="Times New Roman" w:hAnsi="Times New Roman"/>
                <w:i/>
                <w:sz w:val="18"/>
                <w:szCs w:val="18"/>
              </w:rPr>
              <w:t>Liliaceae</w:t>
            </w:r>
          </w:p>
        </w:tc>
        <w:tc>
          <w:tcPr>
            <w:tcW w:w="567" w:type="dxa"/>
            <w:gridSpan w:val="2"/>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607DC6">
            <w:pPr>
              <w:widowControl w:val="0"/>
              <w:suppressAutoHyphens/>
              <w:spacing w:after="0" w:line="240" w:lineRule="auto"/>
              <w:ind w:left="113" w:right="-108" w:hanging="79"/>
              <w:rPr>
                <w:rFonts w:ascii="Times New Roman" w:hAnsi="Times New Roman"/>
                <w:i/>
                <w:sz w:val="18"/>
                <w:szCs w:val="18"/>
              </w:rPr>
            </w:pPr>
            <w:r w:rsidRPr="00607DC6">
              <w:rPr>
                <w:rFonts w:ascii="Times New Roman" w:hAnsi="Times New Roman"/>
                <w:i/>
                <w:sz w:val="18"/>
                <w:szCs w:val="18"/>
              </w:rPr>
              <w:t>Rosaceae</w:t>
            </w:r>
          </w:p>
        </w:tc>
      </w:tr>
      <w:tr w:rsidR="003F7AA8" w:rsidRPr="00607DC6" w:rsidTr="00607DC6">
        <w:trPr>
          <w:trHeight w:val="143"/>
        </w:trPr>
        <w:tc>
          <w:tcPr>
            <w:tcW w:w="42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w:t>
            </w:r>
          </w:p>
        </w:tc>
        <w:tc>
          <w:tcPr>
            <w:tcW w:w="81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B8</w:t>
            </w:r>
          </w:p>
        </w:tc>
        <w:tc>
          <w:tcPr>
            <w:tcW w:w="709"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535</w:t>
            </w:r>
          </w:p>
        </w:tc>
        <w:tc>
          <w:tcPr>
            <w:tcW w:w="82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12,92</w:t>
            </w:r>
          </w:p>
        </w:tc>
        <w:tc>
          <w:tcPr>
            <w:tcW w:w="669"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10,84</w:t>
            </w:r>
          </w:p>
        </w:tc>
        <w:tc>
          <w:tcPr>
            <w:tcW w:w="669"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8,22</w:t>
            </w:r>
          </w:p>
        </w:tc>
        <w:tc>
          <w:tcPr>
            <w:tcW w:w="669"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5,79</w:t>
            </w:r>
          </w:p>
        </w:tc>
        <w:tc>
          <w:tcPr>
            <w:tcW w:w="668"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5,79</w:t>
            </w:r>
          </w:p>
        </w:tc>
        <w:tc>
          <w:tcPr>
            <w:tcW w:w="610"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5,05</w:t>
            </w:r>
          </w:p>
        </w:tc>
        <w:tc>
          <w:tcPr>
            <w:tcW w:w="728"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5,05</w:t>
            </w:r>
          </w:p>
        </w:tc>
        <w:tc>
          <w:tcPr>
            <w:tcW w:w="669"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4,86</w:t>
            </w:r>
          </w:p>
        </w:tc>
        <w:tc>
          <w:tcPr>
            <w:tcW w:w="621"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3,55</w:t>
            </w:r>
          </w:p>
        </w:tc>
        <w:tc>
          <w:tcPr>
            <w:tcW w:w="567" w:type="dxa"/>
            <w:gridSpan w:val="2"/>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3,55</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1518</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12,10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9,20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663</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11,10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3,90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9,30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8,40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4,60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4,90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2,70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4</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A8</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6,75</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3,25</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6,50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5</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A8</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368</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12,40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4,07</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10,10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7,33</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3,53</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7,06</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6</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B8</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980</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13,45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6,43</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6,94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7,54</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7,03</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7,54</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3,98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4,69</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3,88</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4,17</w:t>
            </w:r>
          </w:p>
        </w:tc>
      </w:tr>
      <w:tr w:rsidR="003F7AA8" w:rsidRPr="00607DC6" w:rsidTr="00607DC6">
        <w:trPr>
          <w:trHeight w:val="143"/>
        </w:trPr>
        <w:tc>
          <w:tcPr>
            <w:tcW w:w="42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7</w:t>
            </w:r>
          </w:p>
        </w:tc>
        <w:tc>
          <w:tcPr>
            <w:tcW w:w="81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780</w:t>
            </w:r>
          </w:p>
        </w:tc>
        <w:tc>
          <w:tcPr>
            <w:tcW w:w="82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15,60</w:t>
            </w:r>
          </w:p>
        </w:tc>
        <w:tc>
          <w:tcPr>
            <w:tcW w:w="66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9,20</w:t>
            </w:r>
          </w:p>
        </w:tc>
        <w:tc>
          <w:tcPr>
            <w:tcW w:w="66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10,30</w:t>
            </w:r>
          </w:p>
        </w:tc>
        <w:tc>
          <w:tcPr>
            <w:tcW w:w="66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7,40</w:t>
            </w:r>
          </w:p>
        </w:tc>
        <w:tc>
          <w:tcPr>
            <w:tcW w:w="668"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6,90</w:t>
            </w:r>
          </w:p>
        </w:tc>
        <w:tc>
          <w:tcPr>
            <w:tcW w:w="610"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5,10</w:t>
            </w:r>
          </w:p>
        </w:tc>
        <w:tc>
          <w:tcPr>
            <w:tcW w:w="728"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4,20</w:t>
            </w:r>
          </w:p>
        </w:tc>
        <w:tc>
          <w:tcPr>
            <w:tcW w:w="66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3,50</w:t>
            </w:r>
          </w:p>
        </w:tc>
        <w:tc>
          <w:tcPr>
            <w:tcW w:w="621"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3,20</w:t>
            </w:r>
          </w:p>
        </w:tc>
        <w:tc>
          <w:tcPr>
            <w:tcW w:w="567" w:type="dxa"/>
            <w:gridSpan w:val="2"/>
            <w:tcBorders>
              <w:top w:val="single" w:sz="2" w:space="0" w:color="FFFFFF"/>
              <w:left w:val="single" w:sz="2" w:space="0" w:color="FFFFFF"/>
              <w:bottom w:val="single" w:sz="4"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8</w:t>
            </w:r>
          </w:p>
        </w:tc>
        <w:tc>
          <w:tcPr>
            <w:tcW w:w="816"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297</w:t>
            </w:r>
          </w:p>
        </w:tc>
        <w:tc>
          <w:tcPr>
            <w:tcW w:w="826"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13,46</w:t>
            </w:r>
          </w:p>
        </w:tc>
        <w:tc>
          <w:tcPr>
            <w:tcW w:w="669"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8,41</w:t>
            </w:r>
          </w:p>
        </w:tc>
        <w:tc>
          <w:tcPr>
            <w:tcW w:w="669"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8,41</w:t>
            </w:r>
          </w:p>
        </w:tc>
        <w:tc>
          <w:tcPr>
            <w:tcW w:w="668"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6,06</w:t>
            </w:r>
          </w:p>
        </w:tc>
        <w:tc>
          <w:tcPr>
            <w:tcW w:w="610"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28"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4,72</w:t>
            </w:r>
          </w:p>
        </w:tc>
        <w:tc>
          <w:tcPr>
            <w:tcW w:w="621" w:type="dxa"/>
            <w:tcBorders>
              <w:top w:val="single" w:sz="4"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4" w:space="0" w:color="FFFFFF"/>
              <w:left w:val="single" w:sz="2" w:space="0" w:color="FFFFFF"/>
              <w:bottom w:val="single" w:sz="4"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9</w:t>
            </w:r>
          </w:p>
        </w:tc>
        <w:tc>
          <w:tcPr>
            <w:tcW w:w="81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289</w:t>
            </w:r>
          </w:p>
        </w:tc>
        <w:tc>
          <w:tcPr>
            <w:tcW w:w="82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15,22</w:t>
            </w:r>
          </w:p>
        </w:tc>
        <w:tc>
          <w:tcPr>
            <w:tcW w:w="66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5,53</w:t>
            </w:r>
          </w:p>
        </w:tc>
        <w:tc>
          <w:tcPr>
            <w:tcW w:w="66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11,07</w:t>
            </w:r>
          </w:p>
        </w:tc>
        <w:tc>
          <w:tcPr>
            <w:tcW w:w="66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7,26</w:t>
            </w:r>
          </w:p>
        </w:tc>
        <w:tc>
          <w:tcPr>
            <w:tcW w:w="668"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7,26</w:t>
            </w:r>
          </w:p>
        </w:tc>
        <w:tc>
          <w:tcPr>
            <w:tcW w:w="610"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3,80</w:t>
            </w:r>
          </w:p>
        </w:tc>
        <w:tc>
          <w:tcPr>
            <w:tcW w:w="728"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4,84</w:t>
            </w:r>
          </w:p>
        </w:tc>
        <w:tc>
          <w:tcPr>
            <w:tcW w:w="66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2,76</w:t>
            </w:r>
          </w:p>
        </w:tc>
        <w:tc>
          <w:tcPr>
            <w:tcW w:w="621"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3,80</w:t>
            </w:r>
          </w:p>
        </w:tc>
        <w:tc>
          <w:tcPr>
            <w:tcW w:w="567" w:type="dxa"/>
            <w:gridSpan w:val="2"/>
            <w:tcBorders>
              <w:top w:val="single" w:sz="4"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38"/>
              <w:rPr>
                <w:rFonts w:ascii="Times New Roman" w:hAnsi="Times New Roman"/>
                <w:color w:val="000000"/>
                <w:sz w:val="18"/>
                <w:szCs w:val="18"/>
              </w:rPr>
            </w:pPr>
            <w:r w:rsidRPr="00607DC6">
              <w:rPr>
                <w:rFonts w:ascii="Times New Roman" w:hAnsi="Times New Roman"/>
                <w:color w:val="000000"/>
                <w:sz w:val="18"/>
                <w:szCs w:val="18"/>
              </w:rPr>
              <w:t>10</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B9-C9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627</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5,26</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8,45</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5,58</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5,20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2,70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2,71</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color w:val="000000"/>
                <w:sz w:val="18"/>
                <w:szCs w:val="18"/>
              </w:rPr>
            </w:pPr>
            <w:r w:rsidRPr="00607DC6">
              <w:rPr>
                <w:rFonts w:ascii="Times New Roman" w:hAnsi="Times New Roman"/>
                <w:color w:val="000000"/>
                <w:sz w:val="18"/>
                <w:szCs w:val="18"/>
              </w:rPr>
              <w:t>11</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661</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7,00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8,30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4,80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4,77</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12</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A8-A9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665</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15,10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8,00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8,00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3,70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4,90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13</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C6-C7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586</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11,10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11.90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8,70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6,40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4,50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4,80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6,20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14</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A8-A9, B8-B9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297</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11,40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8,80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6,00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3,70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15</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418</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12,10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5,80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2,87</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16</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908</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11,23</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6,71</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11,01</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5,94</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5,06</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5,39</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2,42</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2,20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2,64</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17</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384</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9,37</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4,16</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15,62</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10,93</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9,11</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5,20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5,72</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3,64</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2,86</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18</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425</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16,20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5,60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8,00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4,70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19</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498</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6,80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12,40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7,00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5,80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5,40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4,20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20</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591</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6,80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4,80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4,10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21</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505</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6,53</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10,01</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8,71</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8,71</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3,56</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3,76</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4,75</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3,79</w:t>
            </w:r>
          </w:p>
        </w:tc>
      </w:tr>
      <w:tr w:rsidR="00964572"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w:t>
            </w:r>
            <w:r w:rsidR="009C180E" w:rsidRPr="00607DC6">
              <w:rPr>
                <w:rFonts w:ascii="Times New Roman" w:hAnsi="Times New Roman"/>
                <w:sz w:val="18"/>
                <w:szCs w:val="18"/>
              </w:rPr>
              <w:t>2</w:t>
            </w:r>
          </w:p>
        </w:tc>
        <w:tc>
          <w:tcPr>
            <w:tcW w:w="816"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B8</w:t>
            </w:r>
          </w:p>
        </w:tc>
        <w:tc>
          <w:tcPr>
            <w:tcW w:w="70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326</w:t>
            </w:r>
          </w:p>
        </w:tc>
        <w:tc>
          <w:tcPr>
            <w:tcW w:w="826"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8,90</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4,90</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19,60</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7,40</w:t>
            </w:r>
          </w:p>
        </w:tc>
        <w:tc>
          <w:tcPr>
            <w:tcW w:w="668"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7,40</w:t>
            </w:r>
          </w:p>
        </w:tc>
        <w:tc>
          <w:tcPr>
            <w:tcW w:w="610"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28"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4,60</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3,68</w:t>
            </w:r>
          </w:p>
        </w:tc>
        <w:tc>
          <w:tcPr>
            <w:tcW w:w="621"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2,45</w:t>
            </w:r>
          </w:p>
        </w:tc>
        <w:tc>
          <w:tcPr>
            <w:tcW w:w="567" w:type="dxa"/>
            <w:gridSpan w:val="2"/>
            <w:tcBorders>
              <w:top w:val="single" w:sz="2" w:space="0" w:color="FFFFFF"/>
              <w:left w:val="single" w:sz="2" w:space="0" w:color="FFFFFF"/>
              <w:bottom w:val="single" w:sz="2" w:space="0" w:color="FFFFFF"/>
              <w:right w:val="single" w:sz="2" w:space="0" w:color="FFFFFF"/>
            </w:tcBorders>
          </w:tcPr>
          <w:p w:rsidR="00964572" w:rsidRPr="00607DC6" w:rsidRDefault="00964572"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2,76</w:t>
            </w:r>
          </w:p>
        </w:tc>
      </w:tr>
      <w:tr w:rsidR="00964572"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w:t>
            </w:r>
            <w:r w:rsidR="009C180E" w:rsidRPr="00607DC6">
              <w:rPr>
                <w:rFonts w:ascii="Times New Roman" w:hAnsi="Times New Roman"/>
                <w:sz w:val="18"/>
                <w:szCs w:val="18"/>
              </w:rPr>
              <w:t>3</w:t>
            </w:r>
          </w:p>
        </w:tc>
        <w:tc>
          <w:tcPr>
            <w:tcW w:w="816"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752</w:t>
            </w:r>
          </w:p>
        </w:tc>
        <w:tc>
          <w:tcPr>
            <w:tcW w:w="826"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14,62</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5,32</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964572"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8,90</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200DB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8,11</w:t>
            </w:r>
          </w:p>
        </w:tc>
        <w:tc>
          <w:tcPr>
            <w:tcW w:w="668" w:type="dxa"/>
            <w:tcBorders>
              <w:top w:val="single" w:sz="2" w:space="0" w:color="FFFFFF"/>
              <w:left w:val="single" w:sz="2" w:space="0" w:color="FFFFFF"/>
              <w:bottom w:val="single" w:sz="2" w:space="0" w:color="FFFFFF"/>
              <w:right w:val="single" w:sz="2" w:space="0" w:color="FFFFFF"/>
            </w:tcBorders>
          </w:tcPr>
          <w:p w:rsidR="00964572" w:rsidRPr="00607DC6" w:rsidRDefault="00200DB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7,44</w:t>
            </w:r>
          </w:p>
        </w:tc>
        <w:tc>
          <w:tcPr>
            <w:tcW w:w="610" w:type="dxa"/>
            <w:tcBorders>
              <w:top w:val="single" w:sz="2" w:space="0" w:color="FFFFFF"/>
              <w:left w:val="single" w:sz="2" w:space="0" w:color="FFFFFF"/>
              <w:bottom w:val="single" w:sz="2" w:space="0" w:color="FFFFFF"/>
              <w:right w:val="single" w:sz="2" w:space="0" w:color="FFFFFF"/>
            </w:tcBorders>
          </w:tcPr>
          <w:p w:rsidR="00964572" w:rsidRPr="00607DC6" w:rsidRDefault="00200DB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5,18</w:t>
            </w:r>
          </w:p>
        </w:tc>
        <w:tc>
          <w:tcPr>
            <w:tcW w:w="728" w:type="dxa"/>
            <w:tcBorders>
              <w:top w:val="single" w:sz="2" w:space="0" w:color="FFFFFF"/>
              <w:left w:val="single" w:sz="2" w:space="0" w:color="FFFFFF"/>
              <w:bottom w:val="single" w:sz="2" w:space="0" w:color="FFFFFF"/>
              <w:right w:val="single" w:sz="2" w:space="0" w:color="FFFFFF"/>
            </w:tcBorders>
          </w:tcPr>
          <w:p w:rsidR="00964572" w:rsidRPr="00607DC6" w:rsidRDefault="00200DB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4,12</w:t>
            </w:r>
          </w:p>
        </w:tc>
        <w:tc>
          <w:tcPr>
            <w:tcW w:w="669" w:type="dxa"/>
            <w:tcBorders>
              <w:top w:val="single" w:sz="2" w:space="0" w:color="FFFFFF"/>
              <w:left w:val="single" w:sz="2" w:space="0" w:color="FFFFFF"/>
              <w:bottom w:val="single" w:sz="2" w:space="0" w:color="FFFFFF"/>
              <w:right w:val="single" w:sz="2" w:space="0" w:color="FFFFFF"/>
            </w:tcBorders>
          </w:tcPr>
          <w:p w:rsidR="00964572" w:rsidRPr="00607DC6" w:rsidRDefault="00200DB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964572" w:rsidRPr="00607DC6" w:rsidRDefault="00200DB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4,38</w:t>
            </w:r>
          </w:p>
        </w:tc>
        <w:tc>
          <w:tcPr>
            <w:tcW w:w="567" w:type="dxa"/>
            <w:gridSpan w:val="2"/>
            <w:tcBorders>
              <w:top w:val="single" w:sz="2" w:space="0" w:color="FFFFFF"/>
              <w:left w:val="single" w:sz="2" w:space="0" w:color="FFFFFF"/>
              <w:bottom w:val="single" w:sz="2" w:space="0" w:color="FFFFFF"/>
              <w:right w:val="single" w:sz="2" w:space="0" w:color="FFFFFF"/>
            </w:tcBorders>
          </w:tcPr>
          <w:p w:rsidR="00964572" w:rsidRPr="00607DC6" w:rsidRDefault="00200DBB"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4,92</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24</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900</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13,40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6,10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5,40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3,30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2,70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25</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801</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13,75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6,62</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11,25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6,75</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8,47</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5,62</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3,88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3,62</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3,36</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26</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925</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10,90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7,00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3,78</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4,80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27</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510</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11,56</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6,66</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12,75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8,82</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5,49</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4,90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3,52</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3,33</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28</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584</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12,30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5,80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11,10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7,20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6,30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4,10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5,10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5,36</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29</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891</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15,90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7,70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6,30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4,70</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4,60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3,50</w:t>
            </w:r>
          </w:p>
        </w:tc>
      </w:tr>
      <w:tr w:rsidR="003F7AA8" w:rsidRPr="00607DC6" w:rsidTr="00607DC6">
        <w:trPr>
          <w:trHeight w:val="143"/>
        </w:trPr>
        <w:tc>
          <w:tcPr>
            <w:tcW w:w="426"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30</w:t>
            </w:r>
          </w:p>
        </w:tc>
        <w:tc>
          <w:tcPr>
            <w:tcW w:w="816"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820</w:t>
            </w:r>
          </w:p>
        </w:tc>
        <w:tc>
          <w:tcPr>
            <w:tcW w:w="826"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15,09</w:t>
            </w:r>
          </w:p>
        </w:tc>
        <w:tc>
          <w:tcPr>
            <w:tcW w:w="669"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10,74</w:t>
            </w:r>
          </w:p>
        </w:tc>
        <w:tc>
          <w:tcPr>
            <w:tcW w:w="669"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8,93</w:t>
            </w:r>
          </w:p>
        </w:tc>
        <w:tc>
          <w:tcPr>
            <w:tcW w:w="669"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7,24</w:t>
            </w:r>
          </w:p>
        </w:tc>
        <w:tc>
          <w:tcPr>
            <w:tcW w:w="668"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5,79</w:t>
            </w:r>
          </w:p>
        </w:tc>
        <w:tc>
          <w:tcPr>
            <w:tcW w:w="610"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7,00</w:t>
            </w:r>
          </w:p>
        </w:tc>
        <w:tc>
          <w:tcPr>
            <w:tcW w:w="728"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4,10</w:t>
            </w:r>
          </w:p>
        </w:tc>
        <w:tc>
          <w:tcPr>
            <w:tcW w:w="669"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3,98</w:t>
            </w:r>
          </w:p>
        </w:tc>
        <w:tc>
          <w:tcPr>
            <w:tcW w:w="621" w:type="dxa"/>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4,34</w:t>
            </w:r>
          </w:p>
        </w:tc>
        <w:tc>
          <w:tcPr>
            <w:tcW w:w="567" w:type="dxa"/>
            <w:gridSpan w:val="2"/>
            <w:tcBorders>
              <w:top w:val="single" w:sz="2" w:space="0" w:color="FFFFFF"/>
              <w:left w:val="single" w:sz="2" w:space="0" w:color="FFFFFF"/>
              <w:bottom w:val="single" w:sz="4" w:space="0" w:color="FFFFFF" w:themeColor="background1"/>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31</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C9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826</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16,46</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4,84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10,77</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8,83</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7,98</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4,72</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3,14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5,20</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3,02</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32</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1156</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7,87</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9,68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6,74</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6,48</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5,27</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4,32</w:t>
            </w:r>
          </w:p>
        </w:tc>
        <w:tc>
          <w:tcPr>
            <w:tcW w:w="621"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3,63</w:t>
            </w:r>
          </w:p>
        </w:tc>
        <w:tc>
          <w:tcPr>
            <w:tcW w:w="567"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33</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472</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6,35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11,01</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7,83</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8,26</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5,93</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3,38</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34</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 B10</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1492</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14,07</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7,78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9,38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8,65</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6,37</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7,64</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4,69</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3,95</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3,69</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35</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960</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15,83</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4,47</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8,12</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6,45</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6,66</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5,31</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4,89</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36</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w:t>
            </w:r>
            <w:r w:rsidR="00B25EA3" w:rsidRPr="00607DC6">
              <w:rPr>
                <w:rFonts w:ascii="Times New Roman" w:hAnsi="Times New Roman"/>
                <w:sz w:val="18"/>
                <w:szCs w:val="18"/>
              </w:rPr>
              <w:t>7</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15,38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10,45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5,52</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7,49</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5,52</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3,35</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37</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1056</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16,08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7,94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9,17</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7,19</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5,77</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4,16</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4,25</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38</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720</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13,64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5,92</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10,61</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10.47</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6,75</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6,75</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3,99</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4,55</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3,58</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3,92</w:t>
            </w:r>
          </w:p>
        </w:tc>
      </w:tr>
      <w:tr w:rsidR="00B4383B"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B4383B"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39</w:t>
            </w:r>
          </w:p>
        </w:tc>
        <w:tc>
          <w:tcPr>
            <w:tcW w:w="816"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820</w:t>
            </w:r>
          </w:p>
        </w:tc>
        <w:tc>
          <w:tcPr>
            <w:tcW w:w="826"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12,30</w:t>
            </w:r>
          </w:p>
        </w:tc>
        <w:tc>
          <w:tcPr>
            <w:tcW w:w="669"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6,20</w:t>
            </w:r>
          </w:p>
        </w:tc>
        <w:tc>
          <w:tcPr>
            <w:tcW w:w="669"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10,70</w:t>
            </w:r>
          </w:p>
        </w:tc>
        <w:tc>
          <w:tcPr>
            <w:tcW w:w="669"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7,10</w:t>
            </w:r>
          </w:p>
        </w:tc>
        <w:tc>
          <w:tcPr>
            <w:tcW w:w="668"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8,80</w:t>
            </w:r>
          </w:p>
        </w:tc>
        <w:tc>
          <w:tcPr>
            <w:tcW w:w="610"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4,80</w:t>
            </w:r>
          </w:p>
        </w:tc>
        <w:tc>
          <w:tcPr>
            <w:tcW w:w="728"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4,40</w:t>
            </w:r>
          </w:p>
        </w:tc>
        <w:tc>
          <w:tcPr>
            <w:tcW w:w="669" w:type="dxa"/>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3,50</w:t>
            </w:r>
          </w:p>
        </w:tc>
        <w:tc>
          <w:tcPr>
            <w:tcW w:w="668" w:type="dxa"/>
            <w:gridSpan w:val="2"/>
            <w:tcBorders>
              <w:top w:val="single" w:sz="2" w:space="0" w:color="FFFFFF"/>
              <w:left w:val="single" w:sz="2" w:space="0" w:color="FFFFFF"/>
              <w:bottom w:val="single" w:sz="2" w:space="0" w:color="FFFFFF"/>
              <w:right w:val="single" w:sz="2" w:space="0" w:color="FFFFFF"/>
            </w:tcBorders>
          </w:tcPr>
          <w:p w:rsidR="00B4383B" w:rsidRPr="00607DC6" w:rsidRDefault="00B4383B"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3,30</w:t>
            </w:r>
          </w:p>
        </w:tc>
        <w:tc>
          <w:tcPr>
            <w:tcW w:w="520" w:type="dxa"/>
            <w:tcBorders>
              <w:top w:val="single" w:sz="2" w:space="0" w:color="FFFFFF"/>
              <w:left w:val="single" w:sz="2" w:space="0" w:color="FFFFFF"/>
              <w:bottom w:val="single" w:sz="2" w:space="0" w:color="FFFFFF"/>
              <w:right w:val="single" w:sz="2" w:space="0" w:color="FFFFFF"/>
            </w:tcBorders>
          </w:tcPr>
          <w:p w:rsidR="00B4383B" w:rsidRPr="00607DC6" w:rsidRDefault="00B4383B"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40</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506</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14,20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5,50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10,30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7,50</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8,30</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4,20</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w:t>
            </w:r>
            <w:r w:rsidR="004450EF" w:rsidRPr="00607DC6">
              <w:rPr>
                <w:rFonts w:ascii="Times New Roman" w:hAnsi="Times New Roman"/>
                <w:sz w:val="18"/>
                <w:szCs w:val="18"/>
              </w:rPr>
              <w:t>5</w:t>
            </w:r>
            <w:r w:rsidRPr="00607DC6">
              <w:rPr>
                <w:rFonts w:ascii="Times New Roman" w:hAnsi="Times New Roman"/>
                <w:sz w:val="18"/>
                <w:szCs w:val="18"/>
              </w:rPr>
              <w:t>0</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4450EF"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4,00</w:t>
            </w:r>
          </w:p>
        </w:tc>
      </w:tr>
      <w:tr w:rsidR="003F7AA8" w:rsidRPr="00607DC6" w:rsidTr="00607DC6">
        <w:trPr>
          <w:trHeight w:val="143"/>
        </w:trPr>
        <w:tc>
          <w:tcPr>
            <w:tcW w:w="426" w:type="dxa"/>
            <w:tcBorders>
              <w:top w:val="single" w:sz="2" w:space="0" w:color="FFFFFF"/>
              <w:left w:val="single" w:sz="2" w:space="0" w:color="FFFFFF"/>
              <w:bottom w:val="single" w:sz="2" w:space="0" w:color="FFFFFF"/>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41</w:t>
            </w:r>
          </w:p>
        </w:tc>
        <w:tc>
          <w:tcPr>
            <w:tcW w:w="81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B9</w:t>
            </w:r>
          </w:p>
        </w:tc>
        <w:tc>
          <w:tcPr>
            <w:tcW w:w="70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854</w:t>
            </w:r>
          </w:p>
        </w:tc>
        <w:tc>
          <w:tcPr>
            <w:tcW w:w="82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16,28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5,74</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8,08</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8,78</w:t>
            </w:r>
          </w:p>
        </w:tc>
        <w:tc>
          <w:tcPr>
            <w:tcW w:w="66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7,38</w:t>
            </w:r>
          </w:p>
        </w:tc>
        <w:tc>
          <w:tcPr>
            <w:tcW w:w="61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5,62</w:t>
            </w:r>
          </w:p>
        </w:tc>
        <w:tc>
          <w:tcPr>
            <w:tcW w:w="728"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4,45</w:t>
            </w:r>
          </w:p>
        </w:tc>
        <w:tc>
          <w:tcPr>
            <w:tcW w:w="66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w:t>
            </w:r>
          </w:p>
        </w:tc>
        <w:tc>
          <w:tcPr>
            <w:tcW w:w="668" w:type="dxa"/>
            <w:gridSpan w:val="2"/>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4,92</w:t>
            </w:r>
          </w:p>
        </w:tc>
        <w:tc>
          <w:tcPr>
            <w:tcW w:w="520" w:type="dxa"/>
            <w:tcBorders>
              <w:top w:val="single" w:sz="2" w:space="0" w:color="FFFFFF"/>
              <w:left w:val="single" w:sz="2" w:space="0" w:color="FFFFFF"/>
              <w:bottom w:val="single" w:sz="2" w:space="0" w:color="FFFFFF"/>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color w:val="000000"/>
                <w:sz w:val="18"/>
                <w:szCs w:val="18"/>
              </w:rPr>
            </w:pPr>
            <w:r w:rsidRPr="00607DC6">
              <w:rPr>
                <w:rFonts w:ascii="Times New Roman" w:hAnsi="Times New Roman"/>
                <w:color w:val="000000"/>
                <w:sz w:val="18"/>
                <w:szCs w:val="18"/>
              </w:rPr>
              <w:t>3,39</w:t>
            </w:r>
          </w:p>
        </w:tc>
      </w:tr>
      <w:tr w:rsidR="003F7AA8" w:rsidRPr="00607DC6" w:rsidTr="00607DC6">
        <w:trPr>
          <w:trHeight w:val="143"/>
        </w:trPr>
        <w:tc>
          <w:tcPr>
            <w:tcW w:w="426" w:type="dxa"/>
            <w:tcBorders>
              <w:top w:val="single" w:sz="2" w:space="0" w:color="FFFFFF"/>
              <w:left w:val="single" w:sz="2" w:space="0" w:color="FFFFFF"/>
              <w:bottom w:val="single" w:sz="18" w:space="0" w:color="auto"/>
              <w:right w:val="single" w:sz="2" w:space="0" w:color="FFFFFF"/>
            </w:tcBorders>
          </w:tcPr>
          <w:p w:rsidR="003F7AA8" w:rsidRPr="00607DC6" w:rsidRDefault="009C180E" w:rsidP="001550BF">
            <w:pPr>
              <w:widowControl w:val="0"/>
              <w:suppressAutoHyphens/>
              <w:spacing w:after="0" w:line="240" w:lineRule="auto"/>
              <w:ind w:right="-138"/>
              <w:rPr>
                <w:rFonts w:ascii="Times New Roman" w:hAnsi="Times New Roman"/>
                <w:sz w:val="18"/>
                <w:szCs w:val="18"/>
              </w:rPr>
            </w:pPr>
            <w:r w:rsidRPr="00607DC6">
              <w:rPr>
                <w:rFonts w:ascii="Times New Roman" w:hAnsi="Times New Roman"/>
                <w:sz w:val="18"/>
                <w:szCs w:val="18"/>
              </w:rPr>
              <w:t>42</w:t>
            </w:r>
          </w:p>
        </w:tc>
        <w:tc>
          <w:tcPr>
            <w:tcW w:w="81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B7</w:t>
            </w:r>
          </w:p>
        </w:tc>
        <w:tc>
          <w:tcPr>
            <w:tcW w:w="709"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798</w:t>
            </w:r>
          </w:p>
        </w:tc>
        <w:tc>
          <w:tcPr>
            <w:tcW w:w="82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12,00</w:t>
            </w:r>
          </w:p>
        </w:tc>
        <w:tc>
          <w:tcPr>
            <w:tcW w:w="669"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6,60</w:t>
            </w:r>
          </w:p>
        </w:tc>
        <w:tc>
          <w:tcPr>
            <w:tcW w:w="669"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11,50</w:t>
            </w:r>
          </w:p>
        </w:tc>
        <w:tc>
          <w:tcPr>
            <w:tcW w:w="669"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7,60</w:t>
            </w:r>
          </w:p>
        </w:tc>
        <w:tc>
          <w:tcPr>
            <w:tcW w:w="668"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8,60</w:t>
            </w:r>
          </w:p>
        </w:tc>
        <w:tc>
          <w:tcPr>
            <w:tcW w:w="610"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4,90</w:t>
            </w:r>
          </w:p>
        </w:tc>
        <w:tc>
          <w:tcPr>
            <w:tcW w:w="728"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669"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3,40</w:t>
            </w:r>
          </w:p>
        </w:tc>
        <w:tc>
          <w:tcPr>
            <w:tcW w:w="668" w:type="dxa"/>
            <w:gridSpan w:val="2"/>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3,30</w:t>
            </w:r>
          </w:p>
        </w:tc>
        <w:tc>
          <w:tcPr>
            <w:tcW w:w="520" w:type="dxa"/>
            <w:tcBorders>
              <w:top w:val="single" w:sz="2" w:space="0" w:color="FFFFFF"/>
              <w:left w:val="single" w:sz="2" w:space="0" w:color="FFFFFF"/>
              <w:bottom w:val="single" w:sz="18" w:space="0" w:color="auto"/>
              <w:right w:val="single" w:sz="2" w:space="0" w:color="FFFFFF"/>
            </w:tcBorders>
          </w:tcPr>
          <w:p w:rsidR="003F7AA8" w:rsidRPr="00607DC6" w:rsidRDefault="003F7AA8" w:rsidP="00607DC6">
            <w:pPr>
              <w:widowControl w:val="0"/>
              <w:suppressAutoHyphens/>
              <w:spacing w:after="0" w:line="240" w:lineRule="auto"/>
              <w:ind w:right="-108"/>
              <w:rPr>
                <w:rFonts w:ascii="Times New Roman" w:hAnsi="Times New Roman"/>
                <w:sz w:val="18"/>
                <w:szCs w:val="18"/>
              </w:rPr>
            </w:pPr>
            <w:r w:rsidRPr="00607DC6">
              <w:rPr>
                <w:rFonts w:ascii="Times New Roman" w:hAnsi="Times New Roman"/>
                <w:sz w:val="18"/>
                <w:szCs w:val="18"/>
              </w:rPr>
              <w:t>---</w:t>
            </w:r>
          </w:p>
        </w:tc>
      </w:tr>
    </w:tbl>
    <w:p w:rsidR="009C180E" w:rsidRDefault="009C180E" w:rsidP="00386D4C">
      <w:pPr>
        <w:spacing w:after="0" w:line="360" w:lineRule="auto"/>
        <w:rPr>
          <w:rFonts w:ascii="Times New Roman" w:hAnsi="Times New Roman"/>
          <w:b/>
          <w:sz w:val="24"/>
          <w:szCs w:val="24"/>
        </w:rPr>
      </w:pPr>
    </w:p>
    <w:p w:rsidR="003F7AA8" w:rsidRPr="00FE39EB" w:rsidRDefault="005C4D6D" w:rsidP="00386D4C">
      <w:pPr>
        <w:spacing w:after="0" w:line="360" w:lineRule="auto"/>
        <w:rPr>
          <w:rFonts w:ascii="Times New Roman" w:hAnsi="Times New Roman"/>
          <w:b/>
          <w:sz w:val="24"/>
          <w:szCs w:val="24"/>
        </w:rPr>
      </w:pPr>
      <w:r>
        <w:rPr>
          <w:rFonts w:ascii="Times New Roman" w:hAnsi="Times New Roman"/>
          <w:b/>
          <w:sz w:val="24"/>
          <w:szCs w:val="24"/>
        </w:rPr>
        <w:t>5.4</w:t>
      </w:r>
      <w:r w:rsidR="003F7AA8" w:rsidRPr="00FE39EB">
        <w:rPr>
          <w:rFonts w:ascii="Times New Roman" w:hAnsi="Times New Roman"/>
          <w:b/>
          <w:sz w:val="24"/>
          <w:szCs w:val="24"/>
        </w:rPr>
        <w:t>. Cinslerin familyalara dağılımı</w:t>
      </w:r>
    </w:p>
    <w:p w:rsidR="003F7AA8" w:rsidRPr="00B4383B" w:rsidRDefault="003F7AA8" w:rsidP="00386D4C">
      <w:pPr>
        <w:spacing w:after="0" w:line="360" w:lineRule="auto"/>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 xml:space="preserve">Çalışma alanımızda en çok cins içeren familyaların sıralamasına bakıldığında Türkiye Florasında en </w:t>
      </w:r>
      <w:r w:rsidR="00607DC6">
        <w:rPr>
          <w:rFonts w:ascii="Times New Roman" w:hAnsi="Times New Roman"/>
          <w:sz w:val="24"/>
          <w:szCs w:val="24"/>
        </w:rPr>
        <w:t>çok cins içeren ilk 10 familyaya bakıldığında;</w:t>
      </w:r>
      <w:r w:rsidRPr="00FE39EB">
        <w:rPr>
          <w:rFonts w:ascii="Times New Roman" w:hAnsi="Times New Roman"/>
          <w:sz w:val="24"/>
          <w:szCs w:val="24"/>
        </w:rPr>
        <w:t xml:space="preserve"> </w:t>
      </w:r>
      <w:r w:rsidRPr="0051290A">
        <w:rPr>
          <w:rFonts w:ascii="Times New Roman" w:hAnsi="Times New Roman"/>
          <w:i/>
          <w:sz w:val="24"/>
          <w:szCs w:val="24"/>
        </w:rPr>
        <w:t>Apiaceae</w:t>
      </w:r>
      <w:r w:rsidRPr="00FE39EB">
        <w:rPr>
          <w:rFonts w:ascii="Times New Roman" w:hAnsi="Times New Roman"/>
          <w:sz w:val="24"/>
          <w:szCs w:val="24"/>
        </w:rPr>
        <w:t xml:space="preserve"> familyası dışındaki </w:t>
      </w:r>
      <w:r w:rsidRPr="00FE39EB">
        <w:rPr>
          <w:rFonts w:ascii="Times New Roman" w:hAnsi="Times New Roman"/>
          <w:sz w:val="24"/>
          <w:szCs w:val="24"/>
        </w:rPr>
        <w:lastRenderedPageBreak/>
        <w:t>diğer 9 familya</w:t>
      </w:r>
      <w:r w:rsidR="00EE5AA4">
        <w:rPr>
          <w:rFonts w:ascii="Times New Roman" w:hAnsi="Times New Roman"/>
          <w:sz w:val="24"/>
          <w:szCs w:val="24"/>
        </w:rPr>
        <w:t xml:space="preserve"> Türkiye Florasına</w:t>
      </w:r>
      <w:r w:rsidRPr="00FE39EB">
        <w:rPr>
          <w:rFonts w:ascii="Times New Roman" w:hAnsi="Times New Roman"/>
          <w:sz w:val="24"/>
          <w:szCs w:val="24"/>
        </w:rPr>
        <w:t xml:space="preserve"> uygunluk göstermektedir. Çalışma alanımızdaki 278 cinsten 175 (% 62,94)’i ilk 10 familyaya aittir. Alanımızda en çok cins içeren fa</w:t>
      </w:r>
      <w:r w:rsidR="00EE5AA4">
        <w:rPr>
          <w:rFonts w:ascii="Times New Roman" w:hAnsi="Times New Roman"/>
          <w:sz w:val="24"/>
          <w:szCs w:val="24"/>
        </w:rPr>
        <w:t>milyaların sıralaması Tablo 5.7</w:t>
      </w:r>
      <w:r w:rsidRPr="00FE39EB">
        <w:rPr>
          <w:rFonts w:ascii="Times New Roman" w:hAnsi="Times New Roman"/>
          <w:sz w:val="24"/>
          <w:szCs w:val="24"/>
        </w:rPr>
        <w:t>’de verilmiştir.</w:t>
      </w:r>
    </w:p>
    <w:p w:rsidR="003F7AA8" w:rsidRPr="003C601C" w:rsidRDefault="003F7AA8" w:rsidP="00386D4C">
      <w:pPr>
        <w:spacing w:after="0" w:line="360" w:lineRule="auto"/>
        <w:rPr>
          <w:rFonts w:ascii="Times New Roman" w:hAnsi="Times New Roman"/>
          <w:sz w:val="24"/>
          <w:szCs w:val="24"/>
        </w:rPr>
      </w:pPr>
    </w:p>
    <w:p w:rsidR="003F7AA8" w:rsidRPr="003F7AA8" w:rsidRDefault="003F7AA8" w:rsidP="007A315E">
      <w:pPr>
        <w:spacing w:after="0" w:line="240" w:lineRule="auto"/>
        <w:jc w:val="both"/>
        <w:rPr>
          <w:rFonts w:ascii="Times New Roman" w:hAnsi="Times New Roman"/>
        </w:rPr>
      </w:pPr>
      <w:r w:rsidRPr="003F7AA8">
        <w:rPr>
          <w:rFonts w:ascii="Times New Roman" w:hAnsi="Times New Roman"/>
          <w:sz w:val="20"/>
          <w:szCs w:val="20"/>
        </w:rPr>
        <w:t xml:space="preserve">Tablo 5.7. Araştırma alanımızdaki en çok cins içeren ilk 10 familya ve oranları </w:t>
      </w:r>
    </w:p>
    <w:p w:rsidR="003F7AA8" w:rsidRPr="00EE5AA4" w:rsidRDefault="003F7AA8" w:rsidP="00386D4C">
      <w:pPr>
        <w:spacing w:after="0" w:line="360" w:lineRule="auto"/>
        <w:jc w:val="both"/>
        <w:rPr>
          <w:rFonts w:ascii="Times New Roman" w:hAnsi="Times New Roman"/>
          <w:sz w:val="24"/>
          <w:szCs w:val="24"/>
        </w:rPr>
      </w:pP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551"/>
        <w:gridCol w:w="1985"/>
        <w:gridCol w:w="3010"/>
      </w:tblGrid>
      <w:tr w:rsidR="003F7AA8" w:rsidRPr="003257FE" w:rsidTr="001673A4">
        <w:tc>
          <w:tcPr>
            <w:tcW w:w="817" w:type="dxa"/>
            <w:tcBorders>
              <w:top w:val="single" w:sz="18" w:space="0" w:color="auto"/>
              <w:left w:val="single" w:sz="2" w:space="0" w:color="FFFFFF"/>
              <w:bottom w:val="single" w:sz="2" w:space="0" w:color="auto"/>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Sıra No</w:t>
            </w:r>
          </w:p>
        </w:tc>
        <w:tc>
          <w:tcPr>
            <w:tcW w:w="2551" w:type="dxa"/>
            <w:tcBorders>
              <w:top w:val="single" w:sz="18" w:space="0" w:color="auto"/>
              <w:left w:val="single" w:sz="2" w:space="0" w:color="FFFFFF"/>
              <w:bottom w:val="single" w:sz="2" w:space="0" w:color="auto"/>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Familya Adı</w:t>
            </w:r>
          </w:p>
        </w:tc>
        <w:tc>
          <w:tcPr>
            <w:tcW w:w="1985" w:type="dxa"/>
            <w:tcBorders>
              <w:top w:val="single" w:sz="18" w:space="0" w:color="auto"/>
              <w:left w:val="single" w:sz="2" w:space="0" w:color="FFFFFF"/>
              <w:bottom w:val="single" w:sz="2" w:space="0" w:color="auto"/>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Cins Sayısı</w:t>
            </w:r>
          </w:p>
        </w:tc>
        <w:tc>
          <w:tcPr>
            <w:tcW w:w="3010" w:type="dxa"/>
            <w:tcBorders>
              <w:top w:val="single" w:sz="18" w:space="0" w:color="auto"/>
              <w:left w:val="single" w:sz="2" w:space="0" w:color="FFFFFF"/>
              <w:bottom w:val="single" w:sz="2" w:space="0" w:color="auto"/>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Oranı (%)</w:t>
            </w:r>
          </w:p>
        </w:tc>
      </w:tr>
      <w:tr w:rsidR="003F7AA8" w:rsidRPr="003257FE" w:rsidTr="001673A4">
        <w:tc>
          <w:tcPr>
            <w:tcW w:w="817" w:type="dxa"/>
            <w:tcBorders>
              <w:top w:val="single" w:sz="2"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1</w:t>
            </w:r>
          </w:p>
        </w:tc>
        <w:tc>
          <w:tcPr>
            <w:tcW w:w="2551" w:type="dxa"/>
            <w:tcBorders>
              <w:top w:val="single" w:sz="2"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Asteraceae</w:t>
            </w:r>
          </w:p>
        </w:tc>
        <w:tc>
          <w:tcPr>
            <w:tcW w:w="1985" w:type="dxa"/>
            <w:tcBorders>
              <w:top w:val="single" w:sz="2"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41</w:t>
            </w:r>
          </w:p>
        </w:tc>
        <w:tc>
          <w:tcPr>
            <w:tcW w:w="3010" w:type="dxa"/>
            <w:tcBorders>
              <w:top w:val="single" w:sz="2"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14,75</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2</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Poaceae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35</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12,59</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3</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Brassicaceae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17</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6,11</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4</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Lamiaceae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17</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6,11</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5</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Boraginaceae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13</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4,68</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6</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Caryophyllaceae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12</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4,32</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7</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Rosaceae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12</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4,32</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8</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Fabaceae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11</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3,96</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9</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Apiaceae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11</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3,96</w:t>
            </w:r>
          </w:p>
        </w:tc>
      </w:tr>
      <w:tr w:rsidR="003F7AA8" w:rsidRPr="003257FE" w:rsidTr="001673A4">
        <w:tc>
          <w:tcPr>
            <w:tcW w:w="817"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10</w:t>
            </w:r>
          </w:p>
        </w:tc>
        <w:tc>
          <w:tcPr>
            <w:tcW w:w="2551"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Liliaceae</w:t>
            </w:r>
          </w:p>
        </w:tc>
        <w:tc>
          <w:tcPr>
            <w:tcW w:w="1985"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10</w:t>
            </w:r>
          </w:p>
        </w:tc>
        <w:tc>
          <w:tcPr>
            <w:tcW w:w="3010" w:type="dxa"/>
            <w:tcBorders>
              <w:top w:val="single" w:sz="2" w:space="0" w:color="FFFFFF"/>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3,59</w:t>
            </w:r>
          </w:p>
        </w:tc>
      </w:tr>
      <w:tr w:rsidR="003F7AA8" w:rsidRPr="003257FE" w:rsidTr="001673A4">
        <w:tc>
          <w:tcPr>
            <w:tcW w:w="817" w:type="dxa"/>
            <w:tcBorders>
              <w:top w:val="single" w:sz="2" w:space="0" w:color="FFFFFF"/>
              <w:left w:val="single" w:sz="2" w:space="0" w:color="FFFFFF"/>
              <w:bottom w:val="single" w:sz="18" w:space="0" w:color="auto"/>
              <w:right w:val="single" w:sz="2" w:space="0" w:color="FFFFFF"/>
            </w:tcBorders>
          </w:tcPr>
          <w:p w:rsidR="003F7AA8" w:rsidRPr="003257FE" w:rsidRDefault="003F7AA8" w:rsidP="001550BF">
            <w:pPr>
              <w:spacing w:after="0" w:line="240" w:lineRule="auto"/>
              <w:rPr>
                <w:rFonts w:ascii="Times New Roman" w:hAnsi="Times New Roman"/>
                <w:sz w:val="20"/>
                <w:szCs w:val="20"/>
              </w:rPr>
            </w:pPr>
          </w:p>
        </w:tc>
        <w:tc>
          <w:tcPr>
            <w:tcW w:w="2551" w:type="dxa"/>
            <w:tcBorders>
              <w:top w:val="single" w:sz="2" w:space="0" w:color="FFFFFF"/>
              <w:left w:val="single" w:sz="2" w:space="0" w:color="FFFFFF"/>
              <w:bottom w:val="single" w:sz="18" w:space="0" w:color="auto"/>
              <w:right w:val="single" w:sz="2" w:space="0" w:color="FFFFFF"/>
            </w:tcBorders>
          </w:tcPr>
          <w:p w:rsidR="003F7AA8" w:rsidRPr="003257FE" w:rsidRDefault="003F7AA8" w:rsidP="001550BF">
            <w:pPr>
              <w:spacing w:after="0" w:line="240" w:lineRule="auto"/>
              <w:rPr>
                <w:rFonts w:ascii="Times New Roman" w:hAnsi="Times New Roman"/>
                <w:i/>
                <w:sz w:val="20"/>
                <w:szCs w:val="20"/>
              </w:rPr>
            </w:pPr>
            <w:r w:rsidRPr="003257FE">
              <w:rPr>
                <w:rFonts w:ascii="Times New Roman" w:hAnsi="Times New Roman"/>
                <w:i/>
                <w:sz w:val="20"/>
                <w:szCs w:val="20"/>
              </w:rPr>
              <w:t>Diğerleri</w:t>
            </w:r>
          </w:p>
        </w:tc>
        <w:tc>
          <w:tcPr>
            <w:tcW w:w="1985" w:type="dxa"/>
            <w:tcBorders>
              <w:top w:val="single" w:sz="2" w:space="0" w:color="FFFFFF"/>
              <w:left w:val="single" w:sz="2" w:space="0" w:color="FFFFFF"/>
              <w:bottom w:val="single" w:sz="18" w:space="0" w:color="auto"/>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99</w:t>
            </w:r>
          </w:p>
        </w:tc>
        <w:tc>
          <w:tcPr>
            <w:tcW w:w="3010" w:type="dxa"/>
            <w:tcBorders>
              <w:top w:val="single" w:sz="2" w:space="0" w:color="FFFFFF"/>
              <w:left w:val="single" w:sz="2" w:space="0" w:color="FFFFFF"/>
              <w:bottom w:val="single" w:sz="18" w:space="0" w:color="auto"/>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35,61</w:t>
            </w:r>
          </w:p>
        </w:tc>
      </w:tr>
      <w:tr w:rsidR="003F7AA8" w:rsidRPr="003257FE" w:rsidTr="001673A4">
        <w:tc>
          <w:tcPr>
            <w:tcW w:w="817" w:type="dxa"/>
            <w:tcBorders>
              <w:top w:val="single" w:sz="18"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p>
        </w:tc>
        <w:tc>
          <w:tcPr>
            <w:tcW w:w="2551" w:type="dxa"/>
            <w:tcBorders>
              <w:top w:val="single" w:sz="18"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rPr>
                <w:rFonts w:ascii="Times New Roman" w:hAnsi="Times New Roman"/>
                <w:sz w:val="20"/>
                <w:szCs w:val="20"/>
              </w:rPr>
            </w:pPr>
            <w:r w:rsidRPr="003257FE">
              <w:rPr>
                <w:rFonts w:ascii="Times New Roman" w:hAnsi="Times New Roman"/>
                <w:sz w:val="20"/>
                <w:szCs w:val="20"/>
              </w:rPr>
              <w:t>Toplam</w:t>
            </w:r>
          </w:p>
        </w:tc>
        <w:tc>
          <w:tcPr>
            <w:tcW w:w="1985" w:type="dxa"/>
            <w:tcBorders>
              <w:top w:val="single" w:sz="18"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278</w:t>
            </w:r>
          </w:p>
        </w:tc>
        <w:tc>
          <w:tcPr>
            <w:tcW w:w="3010" w:type="dxa"/>
            <w:tcBorders>
              <w:top w:val="single" w:sz="18" w:space="0" w:color="auto"/>
              <w:left w:val="single" w:sz="2" w:space="0" w:color="FFFFFF"/>
              <w:bottom w:val="single" w:sz="2" w:space="0" w:color="FFFFFF"/>
              <w:right w:val="single" w:sz="2" w:space="0" w:color="FFFFFF"/>
            </w:tcBorders>
          </w:tcPr>
          <w:p w:rsidR="003F7AA8" w:rsidRPr="003257FE" w:rsidRDefault="003F7AA8" w:rsidP="001550BF">
            <w:pPr>
              <w:spacing w:after="0" w:line="240" w:lineRule="auto"/>
              <w:jc w:val="center"/>
              <w:rPr>
                <w:rFonts w:ascii="Times New Roman" w:hAnsi="Times New Roman"/>
                <w:sz w:val="20"/>
                <w:szCs w:val="20"/>
              </w:rPr>
            </w:pPr>
            <w:r w:rsidRPr="003257FE">
              <w:rPr>
                <w:rFonts w:ascii="Times New Roman" w:hAnsi="Times New Roman"/>
                <w:sz w:val="20"/>
                <w:szCs w:val="20"/>
              </w:rPr>
              <w:t>100</w:t>
            </w:r>
          </w:p>
        </w:tc>
      </w:tr>
    </w:tbl>
    <w:p w:rsidR="003F7AA8" w:rsidRPr="00B4383B" w:rsidRDefault="003F7AA8" w:rsidP="00785566">
      <w:pPr>
        <w:spacing w:after="0" w:line="480" w:lineRule="auto"/>
        <w:rPr>
          <w:rFonts w:ascii="Times New Roman" w:hAnsi="Times New Roman"/>
          <w:sz w:val="24"/>
          <w:szCs w:val="24"/>
        </w:rPr>
      </w:pPr>
    </w:p>
    <w:p w:rsidR="003F7AA8" w:rsidRPr="00B4383B" w:rsidRDefault="003F7AA8" w:rsidP="00FE39EB">
      <w:pPr>
        <w:spacing w:after="0" w:line="240" w:lineRule="auto"/>
        <w:jc w:val="center"/>
        <w:rPr>
          <w:rFonts w:ascii="Times New Roman" w:hAnsi="Times New Roman"/>
          <w:sz w:val="20"/>
          <w:szCs w:val="20"/>
        </w:rPr>
      </w:pPr>
      <w:r w:rsidRPr="00B4383B">
        <w:rPr>
          <w:rFonts w:ascii="Times New Roman" w:hAnsi="Times New Roman"/>
          <w:noProof/>
          <w:sz w:val="20"/>
          <w:szCs w:val="20"/>
        </w:rPr>
        <w:drawing>
          <wp:inline distT="0" distB="0" distL="0" distR="0">
            <wp:extent cx="5172075" cy="3114675"/>
            <wp:effectExtent l="57150" t="0" r="66675" b="85725"/>
            <wp:docPr id="21" name="Grafik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F7AA8" w:rsidRPr="00EE5AA4" w:rsidRDefault="003F7AA8" w:rsidP="00386D4C">
      <w:pPr>
        <w:spacing w:after="0" w:line="360" w:lineRule="auto"/>
        <w:jc w:val="both"/>
        <w:rPr>
          <w:rFonts w:ascii="Times New Roman" w:hAnsi="Times New Roman"/>
          <w:sz w:val="24"/>
          <w:szCs w:val="24"/>
        </w:rPr>
      </w:pPr>
    </w:p>
    <w:p w:rsidR="003F7AA8" w:rsidRPr="00B4383B" w:rsidRDefault="003F7AA8" w:rsidP="003257FE">
      <w:pPr>
        <w:spacing w:after="0" w:line="360" w:lineRule="auto"/>
        <w:jc w:val="both"/>
        <w:rPr>
          <w:rFonts w:ascii="Times New Roman" w:hAnsi="Times New Roman"/>
          <w:sz w:val="20"/>
          <w:szCs w:val="20"/>
        </w:rPr>
      </w:pPr>
      <w:r w:rsidRPr="00B4383B">
        <w:rPr>
          <w:rFonts w:ascii="Times New Roman" w:hAnsi="Times New Roman"/>
          <w:sz w:val="20"/>
          <w:szCs w:val="20"/>
        </w:rPr>
        <w:t>Şekil 5.3. Araştırma alanında en çok cins içeren ilk 10 familya spektrumu</w:t>
      </w:r>
    </w:p>
    <w:p w:rsidR="002407CF" w:rsidRDefault="002407CF" w:rsidP="00386D4C">
      <w:pPr>
        <w:spacing w:after="0" w:line="360" w:lineRule="auto"/>
        <w:rPr>
          <w:rFonts w:ascii="Times New Roman" w:hAnsi="Times New Roman"/>
          <w:b/>
          <w:sz w:val="24"/>
          <w:szCs w:val="24"/>
        </w:rPr>
      </w:pPr>
    </w:p>
    <w:p w:rsidR="00660609" w:rsidRDefault="00660609" w:rsidP="00386D4C">
      <w:pPr>
        <w:spacing w:after="0" w:line="360" w:lineRule="auto"/>
        <w:rPr>
          <w:rFonts w:ascii="Times New Roman" w:hAnsi="Times New Roman"/>
          <w:b/>
          <w:sz w:val="24"/>
          <w:szCs w:val="24"/>
        </w:rPr>
      </w:pPr>
    </w:p>
    <w:p w:rsidR="00660609" w:rsidRDefault="00660609" w:rsidP="00386D4C">
      <w:pPr>
        <w:spacing w:after="0" w:line="360" w:lineRule="auto"/>
        <w:rPr>
          <w:rFonts w:ascii="Times New Roman" w:hAnsi="Times New Roman"/>
          <w:b/>
          <w:sz w:val="24"/>
          <w:szCs w:val="24"/>
        </w:rPr>
      </w:pPr>
    </w:p>
    <w:p w:rsidR="00660609" w:rsidRDefault="00660609" w:rsidP="00386D4C">
      <w:pPr>
        <w:spacing w:after="0" w:line="360" w:lineRule="auto"/>
        <w:rPr>
          <w:rFonts w:ascii="Times New Roman" w:hAnsi="Times New Roman"/>
          <w:b/>
          <w:sz w:val="24"/>
          <w:szCs w:val="24"/>
        </w:rPr>
      </w:pPr>
    </w:p>
    <w:p w:rsidR="003F7AA8" w:rsidRDefault="005C4D6D" w:rsidP="00386D4C">
      <w:pPr>
        <w:spacing w:after="0" w:line="360" w:lineRule="auto"/>
        <w:rPr>
          <w:rFonts w:ascii="Times New Roman" w:hAnsi="Times New Roman"/>
          <w:b/>
          <w:sz w:val="24"/>
          <w:szCs w:val="24"/>
        </w:rPr>
      </w:pPr>
      <w:r>
        <w:rPr>
          <w:rFonts w:ascii="Times New Roman" w:hAnsi="Times New Roman"/>
          <w:b/>
          <w:sz w:val="24"/>
          <w:szCs w:val="24"/>
        </w:rPr>
        <w:lastRenderedPageBreak/>
        <w:t>5.5</w:t>
      </w:r>
      <w:r w:rsidR="003F7AA8" w:rsidRPr="00FE39EB">
        <w:rPr>
          <w:rFonts w:ascii="Times New Roman" w:hAnsi="Times New Roman"/>
          <w:b/>
          <w:sz w:val="24"/>
          <w:szCs w:val="24"/>
        </w:rPr>
        <w:t>. Taksonların cinslere dağılımı</w:t>
      </w:r>
    </w:p>
    <w:p w:rsidR="009C0242" w:rsidRPr="00FE39EB" w:rsidRDefault="009C0242" w:rsidP="00386D4C">
      <w:pPr>
        <w:spacing w:after="0" w:line="360" w:lineRule="auto"/>
        <w:rPr>
          <w:rFonts w:ascii="Times New Roman" w:hAnsi="Times New Roman"/>
          <w:b/>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 xml:space="preserve">En çok takson içeren ilk 10 cins sayısı ve toplam cins sayısına oranı sırasıyla; </w:t>
      </w:r>
      <w:r w:rsidRPr="00FE39EB">
        <w:rPr>
          <w:rFonts w:ascii="Times New Roman" w:hAnsi="Times New Roman"/>
          <w:i/>
          <w:sz w:val="24"/>
          <w:szCs w:val="24"/>
        </w:rPr>
        <w:t>Veronica</w:t>
      </w:r>
      <w:r w:rsidRPr="00FE39EB">
        <w:rPr>
          <w:rFonts w:ascii="Times New Roman" w:hAnsi="Times New Roman"/>
          <w:sz w:val="24"/>
          <w:szCs w:val="24"/>
        </w:rPr>
        <w:t xml:space="preserve"> 13 (% 2,43), </w:t>
      </w:r>
      <w:r w:rsidRPr="00FE39EB">
        <w:rPr>
          <w:rFonts w:ascii="Times New Roman" w:hAnsi="Times New Roman"/>
          <w:i/>
          <w:sz w:val="24"/>
          <w:szCs w:val="24"/>
        </w:rPr>
        <w:t>Astragalus</w:t>
      </w:r>
      <w:r w:rsidRPr="00FE39EB">
        <w:rPr>
          <w:rFonts w:ascii="Times New Roman" w:hAnsi="Times New Roman"/>
          <w:sz w:val="24"/>
          <w:szCs w:val="24"/>
        </w:rPr>
        <w:t xml:space="preserve"> 12 (% 2,24), </w:t>
      </w:r>
      <w:r w:rsidRPr="00FE39EB">
        <w:rPr>
          <w:rFonts w:ascii="Times New Roman" w:hAnsi="Times New Roman"/>
          <w:i/>
          <w:sz w:val="24"/>
          <w:szCs w:val="24"/>
        </w:rPr>
        <w:t>Trifolium</w:t>
      </w:r>
      <w:r w:rsidRPr="00FE39EB">
        <w:rPr>
          <w:rFonts w:ascii="Times New Roman" w:hAnsi="Times New Roman"/>
          <w:sz w:val="24"/>
          <w:szCs w:val="24"/>
        </w:rPr>
        <w:t xml:space="preserve"> 10 (% 1,87), </w:t>
      </w:r>
      <w:r w:rsidRPr="00FE39EB">
        <w:rPr>
          <w:rFonts w:ascii="Times New Roman" w:hAnsi="Times New Roman"/>
          <w:i/>
          <w:sz w:val="24"/>
          <w:szCs w:val="24"/>
        </w:rPr>
        <w:t xml:space="preserve">Myosotis </w:t>
      </w:r>
      <w:r w:rsidRPr="00FE39EB">
        <w:rPr>
          <w:rFonts w:ascii="Times New Roman" w:hAnsi="Times New Roman"/>
          <w:sz w:val="24"/>
          <w:szCs w:val="24"/>
        </w:rPr>
        <w:t xml:space="preserve">8 (% 1,50), </w:t>
      </w:r>
      <w:r w:rsidRPr="00FE39EB">
        <w:rPr>
          <w:rFonts w:ascii="Times New Roman" w:hAnsi="Times New Roman"/>
          <w:i/>
          <w:sz w:val="24"/>
          <w:szCs w:val="24"/>
        </w:rPr>
        <w:t>Polygonum</w:t>
      </w:r>
      <w:r w:rsidRPr="00FE39EB">
        <w:rPr>
          <w:rFonts w:ascii="Times New Roman" w:hAnsi="Times New Roman"/>
          <w:sz w:val="24"/>
          <w:szCs w:val="24"/>
        </w:rPr>
        <w:t xml:space="preserve"> 8 (% 1,50), </w:t>
      </w:r>
      <w:r w:rsidRPr="00FE39EB">
        <w:rPr>
          <w:rFonts w:ascii="Times New Roman" w:hAnsi="Times New Roman"/>
          <w:i/>
          <w:sz w:val="24"/>
          <w:szCs w:val="24"/>
        </w:rPr>
        <w:t xml:space="preserve">Vicia </w:t>
      </w:r>
      <w:r w:rsidRPr="00FE39EB">
        <w:rPr>
          <w:rFonts w:ascii="Times New Roman" w:hAnsi="Times New Roman"/>
          <w:sz w:val="24"/>
          <w:szCs w:val="24"/>
        </w:rPr>
        <w:t xml:space="preserve">7 (% 1,31), </w:t>
      </w:r>
      <w:r w:rsidRPr="00FE39EB">
        <w:rPr>
          <w:rFonts w:ascii="Times New Roman" w:hAnsi="Times New Roman"/>
          <w:i/>
          <w:sz w:val="24"/>
          <w:szCs w:val="24"/>
        </w:rPr>
        <w:t xml:space="preserve">Epilobium </w:t>
      </w:r>
      <w:r w:rsidRPr="00FE39EB">
        <w:rPr>
          <w:rFonts w:ascii="Times New Roman" w:hAnsi="Times New Roman"/>
          <w:sz w:val="24"/>
          <w:szCs w:val="24"/>
        </w:rPr>
        <w:t xml:space="preserve">7 (% 1,31), </w:t>
      </w:r>
      <w:r w:rsidRPr="00FE39EB">
        <w:rPr>
          <w:rFonts w:ascii="Times New Roman" w:hAnsi="Times New Roman"/>
          <w:i/>
          <w:sz w:val="24"/>
          <w:szCs w:val="24"/>
        </w:rPr>
        <w:t>Alyssum</w:t>
      </w:r>
      <w:r w:rsidRPr="00FE39EB">
        <w:rPr>
          <w:rFonts w:ascii="Times New Roman" w:hAnsi="Times New Roman"/>
          <w:sz w:val="24"/>
          <w:szCs w:val="24"/>
        </w:rPr>
        <w:t xml:space="preserve"> 7 (% 1,31), </w:t>
      </w:r>
      <w:r w:rsidRPr="00FE39EB">
        <w:rPr>
          <w:rFonts w:ascii="Times New Roman" w:hAnsi="Times New Roman"/>
          <w:i/>
          <w:sz w:val="24"/>
          <w:szCs w:val="24"/>
        </w:rPr>
        <w:t xml:space="preserve">Poa </w:t>
      </w:r>
      <w:r w:rsidRPr="00FE39EB">
        <w:rPr>
          <w:rFonts w:ascii="Times New Roman" w:hAnsi="Times New Roman"/>
          <w:sz w:val="24"/>
          <w:szCs w:val="24"/>
        </w:rPr>
        <w:t>6 (% 1,12),</w:t>
      </w:r>
      <w:r w:rsidRPr="00FE39EB">
        <w:rPr>
          <w:rFonts w:ascii="Times New Roman" w:hAnsi="Times New Roman"/>
          <w:i/>
          <w:sz w:val="24"/>
          <w:szCs w:val="24"/>
        </w:rPr>
        <w:t xml:space="preserve"> Allium</w:t>
      </w:r>
      <w:r w:rsidR="001A4A02">
        <w:rPr>
          <w:rFonts w:ascii="Times New Roman" w:hAnsi="Times New Roman"/>
          <w:sz w:val="24"/>
          <w:szCs w:val="24"/>
        </w:rPr>
        <w:t xml:space="preserve"> 6 (% 1,12)’ d</w:t>
      </w:r>
      <w:r w:rsidR="005C4D6D">
        <w:rPr>
          <w:rFonts w:ascii="Times New Roman" w:hAnsi="Times New Roman"/>
          <w:sz w:val="24"/>
          <w:szCs w:val="24"/>
        </w:rPr>
        <w:t>u</w:t>
      </w:r>
      <w:r w:rsidR="001A4A02">
        <w:rPr>
          <w:rFonts w:ascii="Times New Roman" w:hAnsi="Times New Roman"/>
          <w:sz w:val="24"/>
          <w:szCs w:val="24"/>
        </w:rPr>
        <w:t>r (Tablo 5.8</w:t>
      </w:r>
      <w:r w:rsidRPr="00FE39EB">
        <w:rPr>
          <w:rFonts w:ascii="Times New Roman" w:hAnsi="Times New Roman"/>
          <w:sz w:val="24"/>
          <w:szCs w:val="24"/>
        </w:rPr>
        <w:t>).</w:t>
      </w:r>
    </w:p>
    <w:p w:rsidR="003F7AA8" w:rsidRPr="00FE39EB" w:rsidRDefault="003F7AA8" w:rsidP="00386D4C">
      <w:pPr>
        <w:spacing w:after="0" w:line="360" w:lineRule="auto"/>
        <w:jc w:val="both"/>
        <w:rPr>
          <w:rFonts w:ascii="Times New Roman" w:hAnsi="Times New Roman"/>
          <w:sz w:val="24"/>
          <w:szCs w:val="24"/>
        </w:rPr>
      </w:pPr>
    </w:p>
    <w:p w:rsidR="003F7AA8" w:rsidRPr="00200DBB"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 xml:space="preserve">Türkiye Florası’nda en çok takson içeren </w:t>
      </w:r>
      <w:r w:rsidRPr="00FE39EB">
        <w:rPr>
          <w:rFonts w:ascii="Times New Roman" w:hAnsi="Times New Roman"/>
          <w:i/>
          <w:sz w:val="24"/>
          <w:szCs w:val="24"/>
        </w:rPr>
        <w:t>Astragalus</w:t>
      </w:r>
      <w:r w:rsidRPr="00FE39EB">
        <w:rPr>
          <w:rFonts w:ascii="Times New Roman" w:hAnsi="Times New Roman"/>
          <w:sz w:val="24"/>
          <w:szCs w:val="24"/>
        </w:rPr>
        <w:t xml:space="preserve">, </w:t>
      </w:r>
      <w:r w:rsidRPr="00FE39EB">
        <w:rPr>
          <w:rFonts w:ascii="Times New Roman" w:hAnsi="Times New Roman"/>
          <w:i/>
          <w:sz w:val="24"/>
          <w:szCs w:val="24"/>
        </w:rPr>
        <w:t>Verbascum</w:t>
      </w:r>
      <w:r w:rsidRPr="00FE39EB">
        <w:rPr>
          <w:rFonts w:ascii="Times New Roman" w:hAnsi="Times New Roman"/>
          <w:sz w:val="24"/>
          <w:szCs w:val="24"/>
        </w:rPr>
        <w:t xml:space="preserve">, </w:t>
      </w:r>
      <w:r w:rsidRPr="00FE39EB">
        <w:rPr>
          <w:rFonts w:ascii="Times New Roman" w:hAnsi="Times New Roman"/>
          <w:i/>
          <w:sz w:val="24"/>
          <w:szCs w:val="24"/>
        </w:rPr>
        <w:t>Centaurea</w:t>
      </w:r>
      <w:r w:rsidRPr="00FE39EB">
        <w:rPr>
          <w:rFonts w:ascii="Times New Roman" w:hAnsi="Times New Roman"/>
          <w:sz w:val="24"/>
          <w:szCs w:val="24"/>
        </w:rPr>
        <w:t xml:space="preserve">, </w:t>
      </w:r>
      <w:r w:rsidRPr="00FE39EB">
        <w:rPr>
          <w:rFonts w:ascii="Times New Roman" w:hAnsi="Times New Roman"/>
          <w:i/>
          <w:sz w:val="24"/>
          <w:szCs w:val="24"/>
        </w:rPr>
        <w:t>Allium</w:t>
      </w:r>
      <w:r w:rsidRPr="00FE39EB">
        <w:rPr>
          <w:rFonts w:ascii="Times New Roman" w:hAnsi="Times New Roman"/>
          <w:sz w:val="24"/>
          <w:szCs w:val="24"/>
        </w:rPr>
        <w:t xml:space="preserve"> ve </w:t>
      </w:r>
      <w:r w:rsidRPr="00FE39EB">
        <w:rPr>
          <w:rFonts w:ascii="Times New Roman" w:hAnsi="Times New Roman"/>
          <w:i/>
          <w:sz w:val="24"/>
          <w:szCs w:val="24"/>
        </w:rPr>
        <w:t>Silene</w:t>
      </w:r>
      <w:r w:rsidRPr="00FE39EB">
        <w:rPr>
          <w:rFonts w:ascii="Times New Roman" w:hAnsi="Times New Roman"/>
          <w:sz w:val="24"/>
          <w:szCs w:val="24"/>
        </w:rPr>
        <w:t xml:space="preserve"> cinsleridir. Araştırma alanımızda </w:t>
      </w:r>
      <w:r w:rsidRPr="00FE39EB">
        <w:rPr>
          <w:rFonts w:ascii="Times New Roman" w:hAnsi="Times New Roman"/>
          <w:i/>
          <w:sz w:val="24"/>
          <w:szCs w:val="24"/>
        </w:rPr>
        <w:t>Veronica</w:t>
      </w:r>
      <w:r w:rsidRPr="00FE39EB">
        <w:rPr>
          <w:rFonts w:ascii="Times New Roman" w:hAnsi="Times New Roman"/>
          <w:sz w:val="24"/>
          <w:szCs w:val="24"/>
        </w:rPr>
        <w:t xml:space="preserve"> cinsi en çok takson içeren cinstir. Bu cinse ait türler</w:t>
      </w:r>
      <w:r w:rsidR="005C4D6D">
        <w:rPr>
          <w:rFonts w:ascii="Times New Roman" w:hAnsi="Times New Roman"/>
          <w:sz w:val="24"/>
          <w:szCs w:val="24"/>
        </w:rPr>
        <w:t>in</w:t>
      </w:r>
      <w:r w:rsidRPr="00FE39EB">
        <w:rPr>
          <w:rFonts w:ascii="Times New Roman" w:hAnsi="Times New Roman"/>
          <w:sz w:val="24"/>
          <w:szCs w:val="24"/>
        </w:rPr>
        <w:t xml:space="preserve"> bugüne kadar geniş yayılışa sahip olduğu görülür. </w:t>
      </w:r>
      <w:r w:rsidRPr="00FE39EB">
        <w:rPr>
          <w:rFonts w:ascii="Times New Roman" w:hAnsi="Times New Roman"/>
          <w:i/>
          <w:sz w:val="24"/>
          <w:szCs w:val="24"/>
        </w:rPr>
        <w:t>Veronica</w:t>
      </w:r>
      <w:r w:rsidRPr="00FE39EB">
        <w:rPr>
          <w:rFonts w:ascii="Times New Roman" w:hAnsi="Times New Roman"/>
          <w:sz w:val="24"/>
          <w:szCs w:val="24"/>
        </w:rPr>
        <w:t xml:space="preserve"> taksonlarının ekolojisi ve yayılışı dikkate alındığında habitat çeşitliliği fazla olan alanımızda </w:t>
      </w:r>
      <w:r w:rsidR="0063760C">
        <w:rPr>
          <w:rFonts w:ascii="Times New Roman" w:hAnsi="Times New Roman"/>
          <w:sz w:val="24"/>
          <w:szCs w:val="24"/>
        </w:rPr>
        <w:t>ilk sırada yer alması beklenen b</w:t>
      </w:r>
      <w:r w:rsidRPr="00FE39EB">
        <w:rPr>
          <w:rFonts w:ascii="Times New Roman" w:hAnsi="Times New Roman"/>
          <w:sz w:val="24"/>
          <w:szCs w:val="24"/>
        </w:rPr>
        <w:t xml:space="preserve">ir durumdur. </w:t>
      </w:r>
    </w:p>
    <w:p w:rsidR="003F7AA8" w:rsidRPr="00200DBB" w:rsidRDefault="003F7AA8" w:rsidP="00386D4C">
      <w:pPr>
        <w:spacing w:after="0" w:line="360" w:lineRule="auto"/>
        <w:jc w:val="both"/>
        <w:rPr>
          <w:rFonts w:ascii="Times New Roman" w:hAnsi="Times New Roman"/>
          <w:sz w:val="24"/>
          <w:szCs w:val="24"/>
        </w:rPr>
      </w:pPr>
    </w:p>
    <w:p w:rsidR="003F7AA8" w:rsidRDefault="003F7AA8" w:rsidP="00386D4C">
      <w:pPr>
        <w:spacing w:after="0" w:line="360" w:lineRule="auto"/>
        <w:jc w:val="both"/>
        <w:rPr>
          <w:rFonts w:ascii="Times New Roman" w:hAnsi="Times New Roman"/>
          <w:sz w:val="24"/>
          <w:szCs w:val="24"/>
          <w:lang w:val="en-US"/>
        </w:rPr>
      </w:pPr>
      <w:r w:rsidRPr="00FE39EB">
        <w:rPr>
          <w:rFonts w:ascii="Times New Roman" w:hAnsi="Times New Roman"/>
          <w:sz w:val="24"/>
          <w:szCs w:val="24"/>
        </w:rPr>
        <w:t xml:space="preserve">Doğu Anadolu Bölgesi’nin de içinde yer aldığı İran-Turan fitocoğrafik bölgesi, </w:t>
      </w:r>
      <w:r w:rsidRPr="00FE39EB">
        <w:rPr>
          <w:rFonts w:ascii="Times New Roman" w:hAnsi="Times New Roman"/>
          <w:i/>
          <w:sz w:val="24"/>
          <w:szCs w:val="24"/>
        </w:rPr>
        <w:t xml:space="preserve">Astragalus </w:t>
      </w:r>
      <w:r w:rsidRPr="00FE39EB">
        <w:rPr>
          <w:rFonts w:ascii="Times New Roman" w:hAnsi="Times New Roman"/>
          <w:sz w:val="24"/>
          <w:szCs w:val="24"/>
        </w:rPr>
        <w:t xml:space="preserve">cinsinin gen merkezidir. Türkiye Florası’na göre; en fazla takson içeren </w:t>
      </w:r>
      <w:r w:rsidRPr="00FE39EB">
        <w:rPr>
          <w:rFonts w:ascii="Times New Roman" w:hAnsi="Times New Roman"/>
          <w:i/>
          <w:sz w:val="24"/>
          <w:szCs w:val="24"/>
        </w:rPr>
        <w:t>Astragalus</w:t>
      </w:r>
      <w:r w:rsidRPr="00FE39EB">
        <w:rPr>
          <w:rFonts w:ascii="Times New Roman" w:hAnsi="Times New Roman"/>
          <w:sz w:val="24"/>
          <w:szCs w:val="24"/>
        </w:rPr>
        <w:t xml:space="preserve"> cinsin</w:t>
      </w:r>
      <w:r w:rsidR="002B376E">
        <w:rPr>
          <w:rFonts w:ascii="Times New Roman" w:hAnsi="Times New Roman"/>
          <w:sz w:val="24"/>
          <w:szCs w:val="24"/>
        </w:rPr>
        <w:t>d</w:t>
      </w:r>
      <w:r w:rsidRPr="00FE39EB">
        <w:rPr>
          <w:rFonts w:ascii="Times New Roman" w:hAnsi="Times New Roman"/>
          <w:sz w:val="24"/>
          <w:szCs w:val="24"/>
        </w:rPr>
        <w:t xml:space="preserve">e yaklaşık 445 takson bulunduruken; komşumuz </w:t>
      </w:r>
      <w:r w:rsidR="0051290A" w:rsidRPr="00FE39EB">
        <w:rPr>
          <w:rFonts w:ascii="Times New Roman" w:hAnsi="Times New Roman"/>
          <w:sz w:val="24"/>
          <w:szCs w:val="24"/>
        </w:rPr>
        <w:t>İran’da bu</w:t>
      </w:r>
      <w:r w:rsidRPr="00FE39EB">
        <w:rPr>
          <w:rFonts w:ascii="Times New Roman" w:hAnsi="Times New Roman"/>
          <w:sz w:val="24"/>
          <w:szCs w:val="24"/>
        </w:rPr>
        <w:t xml:space="preserve"> cins 678 takson ile temsil edilmektedir (Ekici ve Ekim 2004). Zohary’e göre (1971) Türkiye ve İran </w:t>
      </w:r>
      <w:r w:rsidRPr="00FE39EB">
        <w:rPr>
          <w:rFonts w:ascii="Times New Roman" w:hAnsi="Times New Roman"/>
          <w:i/>
          <w:sz w:val="24"/>
          <w:szCs w:val="24"/>
        </w:rPr>
        <w:t>Astragalus</w:t>
      </w:r>
      <w:r w:rsidRPr="00FE39EB">
        <w:rPr>
          <w:rFonts w:ascii="Times New Roman" w:hAnsi="Times New Roman"/>
          <w:sz w:val="24"/>
          <w:szCs w:val="24"/>
        </w:rPr>
        <w:t xml:space="preserve"> cinsinin en büyük dağılış merkezleridir. </w:t>
      </w:r>
      <w:r w:rsidRPr="00FE39EB">
        <w:rPr>
          <w:rFonts w:ascii="Times New Roman" w:hAnsi="Times New Roman"/>
          <w:i/>
          <w:sz w:val="24"/>
          <w:szCs w:val="24"/>
        </w:rPr>
        <w:t>Astragalus</w:t>
      </w:r>
      <w:r w:rsidRPr="00FE39EB">
        <w:rPr>
          <w:rFonts w:ascii="Times New Roman" w:hAnsi="Times New Roman"/>
          <w:sz w:val="24"/>
          <w:szCs w:val="24"/>
        </w:rPr>
        <w:t xml:space="preserve"> cinsi çalışma alanımızda en fazla takson içeren</w:t>
      </w:r>
      <w:r w:rsidR="0063760C">
        <w:rPr>
          <w:rFonts w:ascii="Times New Roman" w:hAnsi="Times New Roman"/>
          <w:sz w:val="24"/>
          <w:szCs w:val="24"/>
        </w:rPr>
        <w:t xml:space="preserve"> </w:t>
      </w:r>
      <w:r w:rsidRPr="00FE39EB">
        <w:rPr>
          <w:rFonts w:ascii="Times New Roman" w:hAnsi="Times New Roman"/>
          <w:sz w:val="24"/>
          <w:szCs w:val="24"/>
        </w:rPr>
        <w:t xml:space="preserve">2. cins’dir.  Çalışma alanımıza yakın alanlarda yapılmış çalışmaların büyük çoğunluğunda </w:t>
      </w:r>
      <w:r w:rsidRPr="00FE39EB">
        <w:rPr>
          <w:rFonts w:ascii="Times New Roman" w:hAnsi="Times New Roman"/>
          <w:i/>
          <w:sz w:val="24"/>
          <w:szCs w:val="24"/>
        </w:rPr>
        <w:t>Astagalus</w:t>
      </w:r>
      <w:r w:rsidRPr="00FE39EB">
        <w:rPr>
          <w:rFonts w:ascii="Times New Roman" w:hAnsi="Times New Roman"/>
          <w:sz w:val="24"/>
          <w:szCs w:val="24"/>
        </w:rPr>
        <w:t xml:space="preserve"> cinsi ilk 3 sırada yer almaktadır. Çalışma alanımıza yakın çalışmalardan; Ziyaret dağı (Ergani) Florası (Taşkın 1991), </w:t>
      </w:r>
      <w:r w:rsidRPr="00FE39EB">
        <w:rPr>
          <w:rFonts w:ascii="Times New Roman" w:hAnsi="Times New Roman"/>
          <w:sz w:val="24"/>
          <w:szCs w:val="24"/>
          <w:lang w:val="en-US"/>
        </w:rPr>
        <w:t>Buzluk Mağaraları-Şüşnaz Bağları (Harput) Florası</w:t>
      </w:r>
      <w:r w:rsidRPr="00FE39EB">
        <w:rPr>
          <w:rFonts w:ascii="Times New Roman" w:hAnsi="Times New Roman"/>
          <w:sz w:val="24"/>
          <w:szCs w:val="24"/>
        </w:rPr>
        <w:t xml:space="preserve"> (Erkan 2002), </w:t>
      </w:r>
      <w:r w:rsidRPr="00FE39EB">
        <w:rPr>
          <w:rFonts w:ascii="Times New Roman" w:hAnsi="Times New Roman"/>
          <w:sz w:val="24"/>
          <w:szCs w:val="24"/>
          <w:lang w:val="en-US"/>
        </w:rPr>
        <w:t>Harput (Elazığ) Florası (Çakılcıoğlu 2002) ve</w:t>
      </w:r>
      <w:r w:rsidRPr="00FE39EB">
        <w:rPr>
          <w:rFonts w:ascii="Times New Roman" w:hAnsi="Times New Roman"/>
          <w:sz w:val="24"/>
          <w:szCs w:val="24"/>
        </w:rPr>
        <w:t xml:space="preserve"> </w:t>
      </w:r>
      <w:r w:rsidRPr="00FE39EB">
        <w:rPr>
          <w:rFonts w:ascii="Times New Roman" w:hAnsi="Times New Roman"/>
          <w:sz w:val="24"/>
          <w:szCs w:val="24"/>
          <w:lang w:val="en-US"/>
        </w:rPr>
        <w:t xml:space="preserve">Eğil (Diyarbakır) İlçesinin Florası (Gülmez 2003) çalışmaları hariç diğer tüm çalışmalarda </w:t>
      </w:r>
      <w:r w:rsidRPr="00FE39EB">
        <w:rPr>
          <w:rFonts w:ascii="Times New Roman" w:hAnsi="Times New Roman"/>
          <w:i/>
          <w:sz w:val="24"/>
          <w:szCs w:val="24"/>
          <w:lang w:val="en-US"/>
        </w:rPr>
        <w:t>Astragalus</w:t>
      </w:r>
      <w:r w:rsidRPr="00FE39EB">
        <w:rPr>
          <w:rFonts w:ascii="Times New Roman" w:hAnsi="Times New Roman"/>
          <w:sz w:val="24"/>
          <w:szCs w:val="24"/>
          <w:lang w:val="en-US"/>
        </w:rPr>
        <w:t xml:space="preserve"> cinsi en çok takson içeren ilk 3 cins arasında yer almaktadır.</w:t>
      </w: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86D4C" w:rsidRDefault="00386D4C" w:rsidP="00386D4C">
      <w:pPr>
        <w:spacing w:after="0" w:line="360" w:lineRule="auto"/>
        <w:jc w:val="both"/>
        <w:rPr>
          <w:rFonts w:ascii="Times New Roman" w:hAnsi="Times New Roman"/>
          <w:sz w:val="24"/>
          <w:szCs w:val="24"/>
          <w:lang w:val="en-US"/>
        </w:rPr>
      </w:pPr>
    </w:p>
    <w:p w:rsidR="003F7AA8" w:rsidRPr="003F7AA8" w:rsidRDefault="003F7AA8" w:rsidP="001550BF">
      <w:pPr>
        <w:spacing w:after="0" w:line="240" w:lineRule="auto"/>
        <w:rPr>
          <w:rFonts w:ascii="Times New Roman" w:hAnsi="Times New Roman"/>
          <w:sz w:val="20"/>
          <w:szCs w:val="20"/>
        </w:rPr>
      </w:pPr>
      <w:r w:rsidRPr="003F7AA8">
        <w:rPr>
          <w:rFonts w:ascii="Times New Roman" w:hAnsi="Times New Roman"/>
          <w:sz w:val="20"/>
          <w:szCs w:val="20"/>
        </w:rPr>
        <w:lastRenderedPageBreak/>
        <w:t xml:space="preserve">Tablo 5.8. Araştırma alanında en çok takson bulunduran ilk 10 cins ve oranları </w:t>
      </w:r>
    </w:p>
    <w:p w:rsidR="003F7AA8" w:rsidRPr="00310AED" w:rsidRDefault="003F7AA8" w:rsidP="00386D4C">
      <w:pPr>
        <w:spacing w:after="0" w:line="360" w:lineRule="auto"/>
        <w:ind w:firstLine="708"/>
        <w:rPr>
          <w:rFonts w:ascii="Times New Roman" w:hAnsi="Times New Roman"/>
          <w:sz w:val="24"/>
          <w:szCs w:val="24"/>
        </w:rPr>
      </w:pPr>
    </w:p>
    <w:tbl>
      <w:tblPr>
        <w:tblW w:w="4719"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339"/>
        <w:gridCol w:w="2215"/>
        <w:gridCol w:w="1850"/>
      </w:tblGrid>
      <w:tr w:rsidR="003F7AA8" w:rsidRPr="00607DC6" w:rsidTr="001673A4">
        <w:trPr>
          <w:trHeight w:val="190"/>
        </w:trPr>
        <w:tc>
          <w:tcPr>
            <w:tcW w:w="574" w:type="pct"/>
            <w:tcBorders>
              <w:top w:val="single" w:sz="18" w:space="0" w:color="auto"/>
              <w:left w:val="single" w:sz="4" w:space="0" w:color="FFFFFF"/>
              <w:right w:val="single" w:sz="4" w:space="0" w:color="FFFFFF"/>
            </w:tcBorders>
          </w:tcPr>
          <w:p w:rsidR="003F7AA8" w:rsidRPr="00607DC6" w:rsidRDefault="003F7AA8" w:rsidP="00FE39E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Sıra No</w:t>
            </w:r>
          </w:p>
        </w:tc>
        <w:tc>
          <w:tcPr>
            <w:tcW w:w="1996" w:type="pct"/>
            <w:tcBorders>
              <w:top w:val="single" w:sz="18" w:space="0" w:color="auto"/>
              <w:left w:val="single" w:sz="4" w:space="0" w:color="FFFFFF"/>
              <w:right w:val="single" w:sz="4" w:space="0" w:color="FFFFFF"/>
            </w:tcBorders>
          </w:tcPr>
          <w:p w:rsidR="003F7AA8" w:rsidRPr="00607DC6" w:rsidRDefault="003F7AA8" w:rsidP="00FE39E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 xml:space="preserve">Cins </w:t>
            </w:r>
          </w:p>
        </w:tc>
        <w:tc>
          <w:tcPr>
            <w:tcW w:w="1324" w:type="pct"/>
            <w:tcBorders>
              <w:top w:val="single" w:sz="18" w:space="0" w:color="auto"/>
              <w:left w:val="single" w:sz="4" w:space="0" w:color="FFFFFF"/>
              <w:right w:val="single" w:sz="4" w:space="0" w:color="FFFFFF"/>
            </w:tcBorders>
          </w:tcPr>
          <w:p w:rsidR="003F7AA8" w:rsidRPr="00607DC6" w:rsidRDefault="003F7AA8" w:rsidP="00FE39E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Takson Sayısı</w:t>
            </w:r>
          </w:p>
        </w:tc>
        <w:tc>
          <w:tcPr>
            <w:tcW w:w="1106" w:type="pct"/>
            <w:tcBorders>
              <w:top w:val="single" w:sz="18" w:space="0" w:color="auto"/>
              <w:left w:val="single" w:sz="4" w:space="0" w:color="FFFFFF"/>
              <w:right w:val="single" w:sz="4" w:space="0" w:color="FFFFFF"/>
            </w:tcBorders>
          </w:tcPr>
          <w:p w:rsidR="003F7AA8" w:rsidRPr="00607DC6" w:rsidRDefault="003F7AA8" w:rsidP="00FE39E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Oran (%)</w:t>
            </w:r>
          </w:p>
        </w:tc>
      </w:tr>
      <w:tr w:rsidR="00200DBB" w:rsidRPr="00607DC6" w:rsidTr="001673A4">
        <w:trPr>
          <w:trHeight w:val="148"/>
        </w:trPr>
        <w:tc>
          <w:tcPr>
            <w:tcW w:w="574" w:type="pct"/>
            <w:tcBorders>
              <w:top w:val="single" w:sz="4" w:space="0" w:color="FFFFFF"/>
              <w:left w:val="single" w:sz="4" w:space="0" w:color="FFFFFF"/>
              <w:bottom w:val="single" w:sz="4" w:space="0" w:color="FFFFFF"/>
              <w:right w:val="single" w:sz="4" w:space="0" w:color="FFFFFF"/>
            </w:tcBorders>
          </w:tcPr>
          <w:p w:rsidR="00200DBB" w:rsidRPr="00607DC6" w:rsidRDefault="00200DBB"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1</w:t>
            </w:r>
          </w:p>
        </w:tc>
        <w:tc>
          <w:tcPr>
            <w:tcW w:w="1996" w:type="pct"/>
            <w:tcBorders>
              <w:top w:val="single" w:sz="4" w:space="0" w:color="FFFFFF"/>
              <w:left w:val="single" w:sz="4" w:space="0" w:color="FFFFFF"/>
              <w:bottom w:val="single" w:sz="4" w:space="0" w:color="FFFFFF"/>
              <w:right w:val="single" w:sz="4" w:space="0" w:color="FFFFFF"/>
            </w:tcBorders>
          </w:tcPr>
          <w:p w:rsidR="00200DBB" w:rsidRPr="00607DC6" w:rsidRDefault="00200DBB"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Veronica</w:t>
            </w:r>
          </w:p>
        </w:tc>
        <w:tc>
          <w:tcPr>
            <w:tcW w:w="1324" w:type="pct"/>
            <w:tcBorders>
              <w:top w:val="single" w:sz="4" w:space="0" w:color="FFFFFF"/>
              <w:left w:val="single" w:sz="4" w:space="0" w:color="FFFFFF"/>
              <w:bottom w:val="single" w:sz="4" w:space="0" w:color="FFFFFF"/>
              <w:right w:val="single" w:sz="4" w:space="0" w:color="FFFFFF"/>
            </w:tcBorders>
          </w:tcPr>
          <w:p w:rsidR="00200DBB" w:rsidRPr="00607DC6" w:rsidRDefault="00200DBB"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13</w:t>
            </w:r>
          </w:p>
        </w:tc>
        <w:tc>
          <w:tcPr>
            <w:tcW w:w="1106" w:type="pct"/>
            <w:tcBorders>
              <w:top w:val="single" w:sz="4" w:space="0" w:color="FFFFFF"/>
              <w:left w:val="single" w:sz="4" w:space="0" w:color="FFFFFF"/>
              <w:bottom w:val="single" w:sz="4" w:space="0" w:color="FFFFFF"/>
              <w:right w:val="single" w:sz="4" w:space="0" w:color="FFFFFF"/>
            </w:tcBorders>
          </w:tcPr>
          <w:p w:rsidR="00200DBB" w:rsidRPr="00607DC6" w:rsidRDefault="00200DBB"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2,43</w:t>
            </w:r>
          </w:p>
        </w:tc>
      </w:tr>
      <w:tr w:rsidR="003F7AA8" w:rsidRPr="00607DC6" w:rsidTr="001673A4">
        <w:trPr>
          <w:trHeight w:val="148"/>
        </w:trPr>
        <w:tc>
          <w:tcPr>
            <w:tcW w:w="57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2</w:t>
            </w:r>
          </w:p>
        </w:tc>
        <w:tc>
          <w:tcPr>
            <w:tcW w:w="199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Astragalus</w:t>
            </w:r>
          </w:p>
        </w:tc>
        <w:tc>
          <w:tcPr>
            <w:tcW w:w="132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12</w:t>
            </w:r>
          </w:p>
        </w:tc>
        <w:tc>
          <w:tcPr>
            <w:tcW w:w="110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2,24</w:t>
            </w:r>
          </w:p>
        </w:tc>
      </w:tr>
      <w:tr w:rsidR="003F7AA8" w:rsidRPr="00607DC6" w:rsidTr="001673A4">
        <w:trPr>
          <w:trHeight w:val="110"/>
        </w:trPr>
        <w:tc>
          <w:tcPr>
            <w:tcW w:w="57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3</w:t>
            </w:r>
          </w:p>
        </w:tc>
        <w:tc>
          <w:tcPr>
            <w:tcW w:w="199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Trifolium</w:t>
            </w:r>
          </w:p>
        </w:tc>
        <w:tc>
          <w:tcPr>
            <w:tcW w:w="132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10</w:t>
            </w:r>
          </w:p>
        </w:tc>
        <w:tc>
          <w:tcPr>
            <w:tcW w:w="110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1,87</w:t>
            </w:r>
          </w:p>
        </w:tc>
      </w:tr>
      <w:tr w:rsidR="003F7AA8" w:rsidRPr="00607DC6" w:rsidTr="001673A4">
        <w:trPr>
          <w:trHeight w:val="100"/>
        </w:trPr>
        <w:tc>
          <w:tcPr>
            <w:tcW w:w="57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4</w:t>
            </w:r>
          </w:p>
        </w:tc>
        <w:tc>
          <w:tcPr>
            <w:tcW w:w="199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Myosotis</w:t>
            </w:r>
          </w:p>
        </w:tc>
        <w:tc>
          <w:tcPr>
            <w:tcW w:w="132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8</w:t>
            </w:r>
          </w:p>
        </w:tc>
        <w:tc>
          <w:tcPr>
            <w:tcW w:w="110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1,50</w:t>
            </w:r>
          </w:p>
        </w:tc>
      </w:tr>
      <w:tr w:rsidR="003F7AA8" w:rsidRPr="00607DC6" w:rsidTr="001673A4">
        <w:trPr>
          <w:trHeight w:val="204"/>
        </w:trPr>
        <w:tc>
          <w:tcPr>
            <w:tcW w:w="574"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5</w:t>
            </w:r>
          </w:p>
        </w:tc>
        <w:tc>
          <w:tcPr>
            <w:tcW w:w="1996"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Polygonum</w:t>
            </w:r>
          </w:p>
        </w:tc>
        <w:tc>
          <w:tcPr>
            <w:tcW w:w="1324"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8</w:t>
            </w:r>
          </w:p>
        </w:tc>
        <w:tc>
          <w:tcPr>
            <w:tcW w:w="1106"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1,50</w:t>
            </w:r>
          </w:p>
        </w:tc>
      </w:tr>
      <w:tr w:rsidR="003F7AA8" w:rsidRPr="00607DC6" w:rsidTr="001673A4">
        <w:trPr>
          <w:trHeight w:val="180"/>
        </w:trPr>
        <w:tc>
          <w:tcPr>
            <w:tcW w:w="574"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6</w:t>
            </w:r>
          </w:p>
        </w:tc>
        <w:tc>
          <w:tcPr>
            <w:tcW w:w="1996"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Vicia</w:t>
            </w:r>
          </w:p>
        </w:tc>
        <w:tc>
          <w:tcPr>
            <w:tcW w:w="1324"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7</w:t>
            </w:r>
          </w:p>
        </w:tc>
        <w:tc>
          <w:tcPr>
            <w:tcW w:w="1106"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1,31</w:t>
            </w:r>
          </w:p>
        </w:tc>
      </w:tr>
      <w:tr w:rsidR="003F7AA8" w:rsidRPr="00607DC6" w:rsidTr="001673A4">
        <w:trPr>
          <w:trHeight w:val="142"/>
        </w:trPr>
        <w:tc>
          <w:tcPr>
            <w:tcW w:w="57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7</w:t>
            </w:r>
          </w:p>
        </w:tc>
        <w:tc>
          <w:tcPr>
            <w:tcW w:w="199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Epilobium</w:t>
            </w:r>
          </w:p>
        </w:tc>
        <w:tc>
          <w:tcPr>
            <w:tcW w:w="132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7</w:t>
            </w:r>
          </w:p>
        </w:tc>
        <w:tc>
          <w:tcPr>
            <w:tcW w:w="110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1,31</w:t>
            </w:r>
          </w:p>
        </w:tc>
      </w:tr>
      <w:tr w:rsidR="003F7AA8" w:rsidRPr="00607DC6" w:rsidTr="001673A4">
        <w:trPr>
          <w:trHeight w:val="103"/>
        </w:trPr>
        <w:tc>
          <w:tcPr>
            <w:tcW w:w="57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8</w:t>
            </w:r>
          </w:p>
        </w:tc>
        <w:tc>
          <w:tcPr>
            <w:tcW w:w="199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Alyssum</w:t>
            </w:r>
          </w:p>
        </w:tc>
        <w:tc>
          <w:tcPr>
            <w:tcW w:w="1324"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7</w:t>
            </w:r>
          </w:p>
        </w:tc>
        <w:tc>
          <w:tcPr>
            <w:tcW w:w="1106" w:type="pct"/>
            <w:tcBorders>
              <w:top w:val="single" w:sz="4" w:space="0" w:color="FFFFFF"/>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1,31</w:t>
            </w:r>
          </w:p>
        </w:tc>
      </w:tr>
      <w:tr w:rsidR="003F7AA8" w:rsidRPr="00607DC6" w:rsidTr="001673A4">
        <w:trPr>
          <w:trHeight w:val="222"/>
        </w:trPr>
        <w:tc>
          <w:tcPr>
            <w:tcW w:w="574"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9</w:t>
            </w:r>
          </w:p>
        </w:tc>
        <w:tc>
          <w:tcPr>
            <w:tcW w:w="1996"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Poa</w:t>
            </w:r>
          </w:p>
        </w:tc>
        <w:tc>
          <w:tcPr>
            <w:tcW w:w="1324"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6</w:t>
            </w:r>
          </w:p>
        </w:tc>
        <w:tc>
          <w:tcPr>
            <w:tcW w:w="1106" w:type="pct"/>
            <w:tcBorders>
              <w:top w:val="single" w:sz="4" w:space="0" w:color="FFFFFF"/>
              <w:left w:val="single" w:sz="4" w:space="0" w:color="FFFFFF"/>
              <w:bottom w:val="single" w:sz="2" w:space="0" w:color="FFFFFF" w:themeColor="background1"/>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1,12</w:t>
            </w:r>
          </w:p>
        </w:tc>
      </w:tr>
      <w:tr w:rsidR="003F7AA8" w:rsidRPr="00607DC6" w:rsidTr="001673A4">
        <w:trPr>
          <w:trHeight w:val="70"/>
        </w:trPr>
        <w:tc>
          <w:tcPr>
            <w:tcW w:w="574"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10</w:t>
            </w:r>
          </w:p>
        </w:tc>
        <w:tc>
          <w:tcPr>
            <w:tcW w:w="1996"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i/>
                <w:sz w:val="20"/>
                <w:szCs w:val="20"/>
              </w:rPr>
            </w:pPr>
            <w:r w:rsidRPr="00607DC6">
              <w:rPr>
                <w:rFonts w:ascii="Times New Roman" w:hAnsi="Times New Roman"/>
                <w:i/>
                <w:sz w:val="20"/>
                <w:szCs w:val="20"/>
              </w:rPr>
              <w:t>Allium</w:t>
            </w:r>
          </w:p>
        </w:tc>
        <w:tc>
          <w:tcPr>
            <w:tcW w:w="1324"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6</w:t>
            </w:r>
          </w:p>
        </w:tc>
        <w:tc>
          <w:tcPr>
            <w:tcW w:w="1106" w:type="pct"/>
            <w:tcBorders>
              <w:top w:val="single" w:sz="2" w:space="0" w:color="FFFFFF" w:themeColor="background1"/>
              <w:left w:val="single" w:sz="4" w:space="0" w:color="FFFFFF"/>
              <w:bottom w:val="single" w:sz="4" w:space="0" w:color="FFFFFF"/>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1,12</w:t>
            </w:r>
          </w:p>
        </w:tc>
      </w:tr>
      <w:tr w:rsidR="003F7AA8" w:rsidRPr="00607DC6" w:rsidTr="001673A4">
        <w:trPr>
          <w:trHeight w:val="160"/>
        </w:trPr>
        <w:tc>
          <w:tcPr>
            <w:tcW w:w="574" w:type="pct"/>
            <w:tcBorders>
              <w:top w:val="single" w:sz="4" w:space="0" w:color="FFFFFF"/>
              <w:left w:val="single" w:sz="4" w:space="0" w:color="FFFFFF"/>
              <w:bottom w:val="single" w:sz="4" w:space="0" w:color="auto"/>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p>
        </w:tc>
        <w:tc>
          <w:tcPr>
            <w:tcW w:w="1996" w:type="pct"/>
            <w:tcBorders>
              <w:top w:val="single" w:sz="4" w:space="0" w:color="FFFFFF"/>
              <w:left w:val="single" w:sz="4" w:space="0" w:color="FFFFFF"/>
              <w:bottom w:val="single" w:sz="4" w:space="0" w:color="auto"/>
              <w:right w:val="single" w:sz="4" w:space="0" w:color="FFFFFF"/>
            </w:tcBorders>
          </w:tcPr>
          <w:p w:rsidR="003F7AA8" w:rsidRPr="00607DC6" w:rsidRDefault="003F7AA8" w:rsidP="00200DBB">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Diğerleri</w:t>
            </w:r>
          </w:p>
        </w:tc>
        <w:tc>
          <w:tcPr>
            <w:tcW w:w="1324" w:type="pct"/>
            <w:tcBorders>
              <w:top w:val="single" w:sz="4" w:space="0" w:color="FFFFFF"/>
              <w:left w:val="single" w:sz="4" w:space="0" w:color="FFFFFF"/>
              <w:bottom w:val="single" w:sz="4" w:space="0" w:color="auto"/>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451</w:t>
            </w:r>
          </w:p>
        </w:tc>
        <w:tc>
          <w:tcPr>
            <w:tcW w:w="1106" w:type="pct"/>
            <w:tcBorders>
              <w:top w:val="single" w:sz="4" w:space="0" w:color="FFFFFF"/>
              <w:left w:val="single" w:sz="4" w:space="0" w:color="FFFFFF"/>
              <w:bottom w:val="single" w:sz="4" w:space="0" w:color="auto"/>
              <w:right w:val="single" w:sz="4" w:space="0" w:color="FFFFFF"/>
            </w:tcBorders>
          </w:tcPr>
          <w:p w:rsidR="003F7AA8" w:rsidRPr="00607DC6" w:rsidRDefault="003F7AA8" w:rsidP="00200DBB">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84,29</w:t>
            </w:r>
          </w:p>
        </w:tc>
      </w:tr>
      <w:tr w:rsidR="003F7AA8" w:rsidRPr="00607DC6" w:rsidTr="001673A4">
        <w:trPr>
          <w:trHeight w:val="122"/>
        </w:trPr>
        <w:tc>
          <w:tcPr>
            <w:tcW w:w="574" w:type="pct"/>
            <w:tcBorders>
              <w:top w:val="single" w:sz="4" w:space="0" w:color="FFFFFF"/>
              <w:left w:val="single" w:sz="4" w:space="0" w:color="FFFFFF"/>
              <w:bottom w:val="single" w:sz="18" w:space="0" w:color="auto"/>
              <w:right w:val="single" w:sz="4" w:space="0" w:color="FFFFFF"/>
            </w:tcBorders>
          </w:tcPr>
          <w:p w:rsidR="003F7AA8" w:rsidRPr="00607DC6" w:rsidRDefault="003F7AA8" w:rsidP="00E664F1">
            <w:pPr>
              <w:widowControl w:val="0"/>
              <w:suppressAutoHyphens/>
              <w:spacing w:after="0" w:line="240" w:lineRule="auto"/>
              <w:ind w:left="283"/>
              <w:rPr>
                <w:rFonts w:ascii="Times New Roman" w:hAnsi="Times New Roman"/>
                <w:sz w:val="20"/>
                <w:szCs w:val="20"/>
              </w:rPr>
            </w:pPr>
          </w:p>
        </w:tc>
        <w:tc>
          <w:tcPr>
            <w:tcW w:w="1996" w:type="pct"/>
            <w:tcBorders>
              <w:top w:val="single" w:sz="4" w:space="0" w:color="FFFFFF"/>
              <w:left w:val="single" w:sz="4" w:space="0" w:color="FFFFFF"/>
              <w:bottom w:val="single" w:sz="18" w:space="0" w:color="auto"/>
              <w:right w:val="single" w:sz="4" w:space="0" w:color="FFFFFF"/>
            </w:tcBorders>
          </w:tcPr>
          <w:p w:rsidR="003F7AA8" w:rsidRPr="00607DC6" w:rsidRDefault="003F7AA8" w:rsidP="00E664F1">
            <w:pPr>
              <w:widowControl w:val="0"/>
              <w:suppressAutoHyphens/>
              <w:spacing w:after="0" w:line="240" w:lineRule="auto"/>
              <w:ind w:left="283"/>
              <w:rPr>
                <w:rFonts w:ascii="Times New Roman" w:hAnsi="Times New Roman"/>
                <w:sz w:val="20"/>
                <w:szCs w:val="20"/>
              </w:rPr>
            </w:pPr>
            <w:r w:rsidRPr="00607DC6">
              <w:rPr>
                <w:rFonts w:ascii="Times New Roman" w:hAnsi="Times New Roman"/>
                <w:sz w:val="20"/>
                <w:szCs w:val="20"/>
              </w:rPr>
              <w:t>Toplam</w:t>
            </w:r>
          </w:p>
        </w:tc>
        <w:tc>
          <w:tcPr>
            <w:tcW w:w="1324" w:type="pct"/>
            <w:tcBorders>
              <w:top w:val="single" w:sz="4" w:space="0" w:color="FFFFFF"/>
              <w:left w:val="single" w:sz="4" w:space="0" w:color="FFFFFF"/>
              <w:bottom w:val="single" w:sz="18" w:space="0" w:color="auto"/>
              <w:right w:val="single" w:sz="4" w:space="0" w:color="FFFFFF"/>
            </w:tcBorders>
          </w:tcPr>
          <w:p w:rsidR="003F7AA8" w:rsidRPr="00607DC6" w:rsidRDefault="003F7AA8" w:rsidP="00E664F1">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535</w:t>
            </w:r>
          </w:p>
        </w:tc>
        <w:tc>
          <w:tcPr>
            <w:tcW w:w="1106" w:type="pct"/>
            <w:tcBorders>
              <w:top w:val="single" w:sz="4" w:space="0" w:color="FFFFFF"/>
              <w:left w:val="single" w:sz="4" w:space="0" w:color="FFFFFF"/>
              <w:bottom w:val="single" w:sz="18" w:space="0" w:color="auto"/>
              <w:right w:val="single" w:sz="4" w:space="0" w:color="FFFFFF"/>
            </w:tcBorders>
          </w:tcPr>
          <w:p w:rsidR="003F7AA8" w:rsidRPr="00607DC6" w:rsidRDefault="003F7AA8" w:rsidP="00E664F1">
            <w:pPr>
              <w:widowControl w:val="0"/>
              <w:suppressAutoHyphens/>
              <w:spacing w:after="0" w:line="240" w:lineRule="auto"/>
              <w:ind w:left="283"/>
              <w:jc w:val="center"/>
              <w:rPr>
                <w:rFonts w:ascii="Times New Roman" w:hAnsi="Times New Roman"/>
                <w:sz w:val="20"/>
                <w:szCs w:val="20"/>
              </w:rPr>
            </w:pPr>
            <w:r w:rsidRPr="00607DC6">
              <w:rPr>
                <w:rFonts w:ascii="Times New Roman" w:hAnsi="Times New Roman"/>
                <w:sz w:val="20"/>
                <w:szCs w:val="20"/>
              </w:rPr>
              <w:t>100</w:t>
            </w:r>
          </w:p>
        </w:tc>
      </w:tr>
    </w:tbl>
    <w:p w:rsidR="003F7AA8" w:rsidRPr="0053082E" w:rsidRDefault="003F7AA8" w:rsidP="00785566">
      <w:pPr>
        <w:spacing w:after="0" w:line="480" w:lineRule="auto"/>
        <w:jc w:val="both"/>
        <w:rPr>
          <w:rFonts w:ascii="Times New Roman" w:hAnsi="Times New Roman"/>
          <w:sz w:val="24"/>
          <w:szCs w:val="24"/>
        </w:rPr>
      </w:pPr>
    </w:p>
    <w:p w:rsidR="00E664F1" w:rsidRPr="0044503C" w:rsidRDefault="00E664F1" w:rsidP="001673A4">
      <w:pPr>
        <w:spacing w:after="0" w:line="240" w:lineRule="auto"/>
        <w:jc w:val="center"/>
        <w:rPr>
          <w:rFonts w:ascii="Times New Roman" w:hAnsi="Times New Roman"/>
          <w:sz w:val="20"/>
          <w:szCs w:val="20"/>
        </w:rPr>
      </w:pPr>
      <w:r w:rsidRPr="0044503C">
        <w:rPr>
          <w:rFonts w:ascii="Times New Roman" w:hAnsi="Times New Roman"/>
          <w:noProof/>
          <w:sz w:val="20"/>
          <w:szCs w:val="20"/>
        </w:rPr>
        <w:drawing>
          <wp:inline distT="0" distB="0" distL="0" distR="0">
            <wp:extent cx="5257800" cy="3449320"/>
            <wp:effectExtent l="57150" t="0" r="57150" b="74930"/>
            <wp:docPr id="26" name="Grafik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664F1" w:rsidRPr="00310AED" w:rsidRDefault="00E664F1" w:rsidP="00386D4C">
      <w:pPr>
        <w:spacing w:after="0" w:line="360" w:lineRule="auto"/>
        <w:jc w:val="both"/>
        <w:rPr>
          <w:rFonts w:ascii="Times New Roman" w:hAnsi="Times New Roman"/>
          <w:sz w:val="24"/>
          <w:szCs w:val="24"/>
        </w:rPr>
      </w:pPr>
    </w:p>
    <w:p w:rsidR="003F7AA8" w:rsidRPr="0044503C" w:rsidRDefault="003F7AA8" w:rsidP="001550BF">
      <w:pPr>
        <w:spacing w:after="0" w:line="240" w:lineRule="auto"/>
        <w:jc w:val="both"/>
        <w:rPr>
          <w:rFonts w:ascii="Times New Roman" w:hAnsi="Times New Roman"/>
          <w:sz w:val="20"/>
          <w:szCs w:val="20"/>
        </w:rPr>
      </w:pPr>
      <w:r w:rsidRPr="0044503C">
        <w:rPr>
          <w:rFonts w:ascii="Times New Roman" w:hAnsi="Times New Roman"/>
          <w:sz w:val="20"/>
          <w:szCs w:val="20"/>
        </w:rPr>
        <w:t>Şekil 5.4. Araştırma alanında en çok takson bulunduran ilk 10 cins spektrumu</w:t>
      </w:r>
    </w:p>
    <w:p w:rsidR="0053082E" w:rsidRPr="004E6450" w:rsidRDefault="0053082E" w:rsidP="007A315E">
      <w:pPr>
        <w:spacing w:after="0" w:line="240" w:lineRule="auto"/>
        <w:jc w:val="both"/>
        <w:rPr>
          <w:rFonts w:ascii="Times New Roman" w:hAnsi="Times New Roman"/>
          <w:sz w:val="24"/>
          <w:szCs w:val="24"/>
        </w:rPr>
      </w:pPr>
    </w:p>
    <w:p w:rsidR="00607DC6" w:rsidRDefault="00607DC6" w:rsidP="001550BF">
      <w:pPr>
        <w:spacing w:after="0" w:line="240" w:lineRule="auto"/>
        <w:jc w:val="both"/>
        <w:rPr>
          <w:rFonts w:ascii="Times New Roman" w:hAnsi="Times New Roman"/>
          <w:sz w:val="20"/>
          <w:szCs w:val="20"/>
        </w:rPr>
      </w:pPr>
    </w:p>
    <w:p w:rsidR="00607DC6" w:rsidRDefault="00607DC6"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86D4C" w:rsidRDefault="00386D4C" w:rsidP="001550BF">
      <w:pPr>
        <w:spacing w:after="0" w:line="240" w:lineRule="auto"/>
        <w:jc w:val="both"/>
        <w:rPr>
          <w:rFonts w:ascii="Times New Roman" w:hAnsi="Times New Roman"/>
          <w:sz w:val="20"/>
          <w:szCs w:val="20"/>
        </w:rPr>
      </w:pPr>
    </w:p>
    <w:p w:rsidR="003F7AA8" w:rsidRPr="003F7AA8" w:rsidRDefault="003F7AA8" w:rsidP="001550BF">
      <w:pPr>
        <w:spacing w:after="0" w:line="240" w:lineRule="auto"/>
        <w:jc w:val="both"/>
        <w:rPr>
          <w:rFonts w:ascii="Times New Roman" w:hAnsi="Times New Roman"/>
          <w:sz w:val="20"/>
          <w:szCs w:val="20"/>
        </w:rPr>
      </w:pPr>
      <w:r w:rsidRPr="003F7AA8">
        <w:rPr>
          <w:rFonts w:ascii="Times New Roman" w:hAnsi="Times New Roman"/>
          <w:sz w:val="20"/>
          <w:szCs w:val="20"/>
        </w:rPr>
        <w:lastRenderedPageBreak/>
        <w:t>Tablo 5.9. Araştırma alanımız ile ona yak</w:t>
      </w:r>
      <w:r w:rsidR="002B376E">
        <w:rPr>
          <w:rFonts w:ascii="Times New Roman" w:hAnsi="Times New Roman"/>
          <w:sz w:val="20"/>
          <w:szCs w:val="20"/>
        </w:rPr>
        <w:t>ın alanlarda yapılan çalışmalarda</w:t>
      </w:r>
      <w:r w:rsidRPr="003F7AA8">
        <w:rPr>
          <w:rFonts w:ascii="Times New Roman" w:hAnsi="Times New Roman"/>
          <w:sz w:val="20"/>
          <w:szCs w:val="20"/>
        </w:rPr>
        <w:t xml:space="preserve"> en çok takson içeren ilk 10 cinsin karşılaştırılması (%)</w:t>
      </w:r>
    </w:p>
    <w:p w:rsidR="003F7AA8" w:rsidRPr="00F72D4D" w:rsidRDefault="003F7AA8" w:rsidP="00386D4C">
      <w:pPr>
        <w:spacing w:after="0" w:line="360" w:lineRule="auto"/>
        <w:ind w:firstLine="708"/>
        <w:jc w:val="both"/>
        <w:rPr>
          <w:rFonts w:ascii="Times New Roman" w:hAnsi="Times New Roman"/>
          <w:sz w:val="24"/>
          <w:szCs w:val="24"/>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2"/>
        <w:gridCol w:w="700"/>
        <w:gridCol w:w="867"/>
        <w:gridCol w:w="579"/>
        <w:gridCol w:w="786"/>
        <w:gridCol w:w="666"/>
        <w:gridCol w:w="666"/>
        <w:gridCol w:w="666"/>
        <w:gridCol w:w="666"/>
        <w:gridCol w:w="652"/>
        <w:gridCol w:w="666"/>
        <w:gridCol w:w="666"/>
        <w:gridCol w:w="485"/>
      </w:tblGrid>
      <w:tr w:rsidR="003F7AA8" w:rsidRPr="00607DC6" w:rsidTr="00607DC6">
        <w:trPr>
          <w:cantSplit/>
          <w:trHeight w:val="1235"/>
        </w:trPr>
        <w:tc>
          <w:tcPr>
            <w:tcW w:w="582"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sz w:val="18"/>
                <w:szCs w:val="18"/>
              </w:rPr>
            </w:pPr>
            <w:r w:rsidRPr="00607DC6">
              <w:rPr>
                <w:rFonts w:ascii="Times New Roman" w:hAnsi="Times New Roman"/>
                <w:sz w:val="18"/>
                <w:szCs w:val="18"/>
              </w:rPr>
              <w:t>Çalışma No (*)</w:t>
            </w:r>
          </w:p>
        </w:tc>
        <w:tc>
          <w:tcPr>
            <w:tcW w:w="700"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right="113"/>
              <w:rPr>
                <w:rFonts w:ascii="Times New Roman" w:hAnsi="Times New Roman"/>
                <w:sz w:val="18"/>
                <w:szCs w:val="18"/>
              </w:rPr>
            </w:pPr>
            <w:r w:rsidRPr="00607DC6">
              <w:rPr>
                <w:rFonts w:ascii="Times New Roman" w:hAnsi="Times New Roman"/>
                <w:sz w:val="18"/>
                <w:szCs w:val="18"/>
              </w:rPr>
              <w:t xml:space="preserve">   Kare</w:t>
            </w:r>
          </w:p>
        </w:tc>
        <w:tc>
          <w:tcPr>
            <w:tcW w:w="867"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3257FE">
            <w:pPr>
              <w:widowControl w:val="0"/>
              <w:suppressAutoHyphens/>
              <w:spacing w:after="0" w:line="240" w:lineRule="auto"/>
              <w:ind w:left="113" w:right="113"/>
              <w:rPr>
                <w:rFonts w:ascii="Times New Roman" w:hAnsi="Times New Roman"/>
                <w:sz w:val="18"/>
                <w:szCs w:val="18"/>
              </w:rPr>
            </w:pPr>
            <w:r w:rsidRPr="00607DC6">
              <w:rPr>
                <w:rFonts w:ascii="Times New Roman" w:hAnsi="Times New Roman"/>
                <w:sz w:val="18"/>
                <w:szCs w:val="18"/>
              </w:rPr>
              <w:t xml:space="preserve">Toplam </w:t>
            </w:r>
            <w:r w:rsidR="003257FE">
              <w:rPr>
                <w:rFonts w:ascii="Times New Roman" w:hAnsi="Times New Roman"/>
                <w:sz w:val="18"/>
                <w:szCs w:val="18"/>
              </w:rPr>
              <w:t>T</w:t>
            </w:r>
            <w:r w:rsidR="0053082E" w:rsidRPr="00607DC6">
              <w:rPr>
                <w:rFonts w:ascii="Times New Roman" w:hAnsi="Times New Roman"/>
                <w:sz w:val="18"/>
                <w:szCs w:val="18"/>
              </w:rPr>
              <w:t>akson Sayısı</w:t>
            </w:r>
          </w:p>
        </w:tc>
        <w:tc>
          <w:tcPr>
            <w:tcW w:w="579"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Veronica</w:t>
            </w:r>
          </w:p>
        </w:tc>
        <w:tc>
          <w:tcPr>
            <w:tcW w:w="78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Astragalus</w:t>
            </w:r>
          </w:p>
        </w:tc>
        <w:tc>
          <w:tcPr>
            <w:tcW w:w="66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Trifolium</w:t>
            </w:r>
          </w:p>
        </w:tc>
        <w:tc>
          <w:tcPr>
            <w:tcW w:w="66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Myosotis</w:t>
            </w:r>
          </w:p>
        </w:tc>
        <w:tc>
          <w:tcPr>
            <w:tcW w:w="66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Polygonum</w:t>
            </w:r>
          </w:p>
        </w:tc>
        <w:tc>
          <w:tcPr>
            <w:tcW w:w="66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Vicia</w:t>
            </w:r>
          </w:p>
        </w:tc>
        <w:tc>
          <w:tcPr>
            <w:tcW w:w="652"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Epilobium</w:t>
            </w:r>
          </w:p>
        </w:tc>
        <w:tc>
          <w:tcPr>
            <w:tcW w:w="66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Alyssum</w:t>
            </w:r>
          </w:p>
        </w:tc>
        <w:tc>
          <w:tcPr>
            <w:tcW w:w="666"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rPr>
                <w:rFonts w:ascii="Times New Roman" w:hAnsi="Times New Roman"/>
                <w:i/>
                <w:sz w:val="18"/>
                <w:szCs w:val="18"/>
              </w:rPr>
            </w:pPr>
            <w:r w:rsidRPr="00607DC6">
              <w:rPr>
                <w:rFonts w:ascii="Times New Roman" w:hAnsi="Times New Roman"/>
                <w:i/>
                <w:sz w:val="18"/>
                <w:szCs w:val="18"/>
              </w:rPr>
              <w:t>Poa</w:t>
            </w:r>
          </w:p>
        </w:tc>
        <w:tc>
          <w:tcPr>
            <w:tcW w:w="485" w:type="dxa"/>
            <w:tcBorders>
              <w:top w:val="single" w:sz="18" w:space="0" w:color="auto"/>
              <w:left w:val="single" w:sz="2" w:space="0" w:color="FFFFFF"/>
              <w:bottom w:val="single" w:sz="12" w:space="0" w:color="000000" w:themeColor="text1"/>
              <w:right w:val="single" w:sz="2" w:space="0" w:color="FFFFFF"/>
            </w:tcBorders>
            <w:textDirection w:val="btLr"/>
          </w:tcPr>
          <w:p w:rsidR="003F7AA8" w:rsidRPr="00607DC6" w:rsidRDefault="003F7AA8" w:rsidP="001550BF">
            <w:pPr>
              <w:widowControl w:val="0"/>
              <w:suppressAutoHyphens/>
              <w:spacing w:after="0" w:line="240" w:lineRule="auto"/>
              <w:ind w:left="113" w:right="113" w:hanging="113"/>
              <w:rPr>
                <w:rFonts w:ascii="Times New Roman" w:hAnsi="Times New Roman"/>
                <w:i/>
                <w:sz w:val="18"/>
                <w:szCs w:val="18"/>
              </w:rPr>
            </w:pPr>
            <w:r w:rsidRPr="00607DC6">
              <w:rPr>
                <w:rFonts w:ascii="Times New Roman" w:hAnsi="Times New Roman"/>
                <w:i/>
                <w:sz w:val="18"/>
                <w:szCs w:val="18"/>
              </w:rPr>
              <w:t>Allium</w:t>
            </w:r>
          </w:p>
        </w:tc>
      </w:tr>
      <w:tr w:rsidR="003F7AA8" w:rsidRPr="00607DC6" w:rsidTr="00607DC6">
        <w:tc>
          <w:tcPr>
            <w:tcW w:w="582"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p>
        </w:tc>
        <w:tc>
          <w:tcPr>
            <w:tcW w:w="700"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B8</w:t>
            </w:r>
          </w:p>
        </w:tc>
        <w:tc>
          <w:tcPr>
            <w:tcW w:w="867"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535</w:t>
            </w:r>
          </w:p>
        </w:tc>
        <w:tc>
          <w:tcPr>
            <w:tcW w:w="579"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2,43</w:t>
            </w:r>
          </w:p>
        </w:tc>
        <w:tc>
          <w:tcPr>
            <w:tcW w:w="78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2,24</w:t>
            </w:r>
          </w:p>
        </w:tc>
        <w:tc>
          <w:tcPr>
            <w:tcW w:w="66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1,87</w:t>
            </w:r>
          </w:p>
        </w:tc>
        <w:tc>
          <w:tcPr>
            <w:tcW w:w="66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w:t>
            </w:r>
          </w:p>
        </w:tc>
        <w:tc>
          <w:tcPr>
            <w:tcW w:w="66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w:t>
            </w:r>
          </w:p>
        </w:tc>
        <w:tc>
          <w:tcPr>
            <w:tcW w:w="66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1,31</w:t>
            </w:r>
          </w:p>
        </w:tc>
        <w:tc>
          <w:tcPr>
            <w:tcW w:w="652"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1,31</w:t>
            </w:r>
          </w:p>
        </w:tc>
        <w:tc>
          <w:tcPr>
            <w:tcW w:w="66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1,31</w:t>
            </w:r>
          </w:p>
        </w:tc>
        <w:tc>
          <w:tcPr>
            <w:tcW w:w="666"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1,12</w:t>
            </w:r>
          </w:p>
        </w:tc>
        <w:tc>
          <w:tcPr>
            <w:tcW w:w="485" w:type="dxa"/>
            <w:tcBorders>
              <w:top w:val="single" w:sz="12" w:space="0" w:color="000000" w:themeColor="text1"/>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1,12</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1518</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2,56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663</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3,31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2,56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4</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A8</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400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5</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368</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1,90</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1,63</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6</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B8</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980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1,22</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3,06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1,32</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rPr>
          <w:trHeight w:val="210"/>
        </w:trPr>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7</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780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4,23</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1,66</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8</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297</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1,68</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2,35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9</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289</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1,03</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1,73</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3,11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1,03</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color w:val="000000"/>
                <w:sz w:val="18"/>
                <w:szCs w:val="18"/>
              </w:rPr>
            </w:pPr>
            <w:r w:rsidRPr="00607DC6">
              <w:rPr>
                <w:rFonts w:ascii="Times New Roman" w:hAnsi="Times New Roman"/>
                <w:color w:val="000000"/>
                <w:sz w:val="18"/>
                <w:szCs w:val="18"/>
              </w:rPr>
              <w:t>10</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B9-C9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627</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1,91</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2,71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1,27</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color w:val="000000"/>
                <w:sz w:val="18"/>
                <w:szCs w:val="18"/>
              </w:rPr>
            </w:pPr>
            <w:r w:rsidRPr="00607DC6">
              <w:rPr>
                <w:rFonts w:ascii="Times New Roman" w:hAnsi="Times New Roman"/>
                <w:color w:val="000000"/>
                <w:sz w:val="18"/>
                <w:szCs w:val="18"/>
              </w:rPr>
              <w:t>1</w:t>
            </w:r>
            <w:r w:rsidR="0053082E" w:rsidRPr="00607DC6">
              <w:rPr>
                <w:rFonts w:ascii="Times New Roman" w:hAnsi="Times New Roman"/>
                <w:color w:val="000000"/>
                <w:sz w:val="18"/>
                <w:szCs w:val="18"/>
              </w:rPr>
              <w:t>1</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color w:val="000000"/>
                <w:sz w:val="18"/>
                <w:szCs w:val="18"/>
              </w:rPr>
            </w:pPr>
            <w:r w:rsidRPr="00607DC6">
              <w:rPr>
                <w:rFonts w:ascii="Times New Roman" w:hAnsi="Times New Roman"/>
                <w:color w:val="000000"/>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661</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2,87</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1,05</w:t>
            </w:r>
          </w:p>
        </w:tc>
      </w:tr>
      <w:tr w:rsidR="003F7AA8" w:rsidRPr="00607DC6" w:rsidTr="000D7E74">
        <w:tc>
          <w:tcPr>
            <w:tcW w:w="582"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2</w:t>
            </w:r>
          </w:p>
        </w:tc>
        <w:tc>
          <w:tcPr>
            <w:tcW w:w="700"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A8,9</w:t>
            </w:r>
          </w:p>
        </w:tc>
        <w:tc>
          <w:tcPr>
            <w:tcW w:w="867"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665</w:t>
            </w:r>
          </w:p>
        </w:tc>
        <w:tc>
          <w:tcPr>
            <w:tcW w:w="57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1,05</w:t>
            </w:r>
          </w:p>
        </w:tc>
        <w:tc>
          <w:tcPr>
            <w:tcW w:w="78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2,10</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1,05</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1,30</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3</w:t>
            </w:r>
          </w:p>
        </w:tc>
        <w:tc>
          <w:tcPr>
            <w:tcW w:w="700"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C6-C7</w:t>
            </w:r>
          </w:p>
        </w:tc>
        <w:tc>
          <w:tcPr>
            <w:tcW w:w="867"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586</w:t>
            </w:r>
          </w:p>
        </w:tc>
        <w:tc>
          <w:tcPr>
            <w:tcW w:w="579"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2,90</w:t>
            </w:r>
          </w:p>
        </w:tc>
        <w:tc>
          <w:tcPr>
            <w:tcW w:w="78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32,42</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2,04</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1,53</w:t>
            </w:r>
          </w:p>
        </w:tc>
        <w:tc>
          <w:tcPr>
            <w:tcW w:w="666"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4</w:t>
            </w:r>
          </w:p>
        </w:tc>
        <w:tc>
          <w:tcPr>
            <w:tcW w:w="700"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A8,9-B8,9</w:t>
            </w:r>
          </w:p>
        </w:tc>
        <w:tc>
          <w:tcPr>
            <w:tcW w:w="867"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297</w:t>
            </w:r>
          </w:p>
        </w:tc>
        <w:tc>
          <w:tcPr>
            <w:tcW w:w="57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2,40</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2,00</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3,00</w:t>
            </w:r>
          </w:p>
        </w:tc>
        <w:tc>
          <w:tcPr>
            <w:tcW w:w="652"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1,34</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5</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418</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1,91</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4,51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2,61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6</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908</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2,64</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7</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384</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1,56</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3,12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1,56</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w:t>
            </w:r>
            <w:r w:rsidR="0053082E" w:rsidRPr="00607DC6">
              <w:rPr>
                <w:rFonts w:ascii="Times New Roman" w:hAnsi="Times New Roman"/>
                <w:sz w:val="18"/>
                <w:szCs w:val="18"/>
              </w:rPr>
              <w:t>8</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425</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1,64</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3,05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2,58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1,64</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1,17</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53082E"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19</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498</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0</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591</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1,52</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2,36</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1</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505</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2,37</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1,38</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2</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B8</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326</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1,53</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1,86</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5,21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3,68</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3</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752</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3,45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1,19</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4</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900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2,30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1,44</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5</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801</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1,24</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3,12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1,24</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1,24</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1,12</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6</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925</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1,72</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2,40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1,20</w:t>
            </w:r>
          </w:p>
        </w:tc>
      </w:tr>
      <w:tr w:rsidR="003F7AA8" w:rsidRPr="00607DC6" w:rsidTr="00607DC6">
        <w:tc>
          <w:tcPr>
            <w:tcW w:w="582"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7</w:t>
            </w:r>
          </w:p>
        </w:tc>
        <w:tc>
          <w:tcPr>
            <w:tcW w:w="700"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510</w:t>
            </w:r>
          </w:p>
        </w:tc>
        <w:tc>
          <w:tcPr>
            <w:tcW w:w="579"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2,15</w:t>
            </w:r>
          </w:p>
        </w:tc>
        <w:tc>
          <w:tcPr>
            <w:tcW w:w="66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1,76</w:t>
            </w:r>
          </w:p>
        </w:tc>
        <w:tc>
          <w:tcPr>
            <w:tcW w:w="66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1,76</w:t>
            </w:r>
          </w:p>
        </w:tc>
        <w:tc>
          <w:tcPr>
            <w:tcW w:w="652"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1,76</w:t>
            </w:r>
          </w:p>
        </w:tc>
        <w:tc>
          <w:tcPr>
            <w:tcW w:w="666"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12" w:space="0" w:color="FFFFFF" w:themeColor="background1"/>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607DC6">
        <w:tc>
          <w:tcPr>
            <w:tcW w:w="582"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w:t>
            </w:r>
            <w:r w:rsidR="0053082E" w:rsidRPr="00607DC6">
              <w:rPr>
                <w:rFonts w:ascii="Times New Roman" w:hAnsi="Times New Roman"/>
                <w:sz w:val="18"/>
                <w:szCs w:val="18"/>
              </w:rPr>
              <w:t>8</w:t>
            </w:r>
          </w:p>
        </w:tc>
        <w:tc>
          <w:tcPr>
            <w:tcW w:w="700"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584</w:t>
            </w:r>
          </w:p>
        </w:tc>
        <w:tc>
          <w:tcPr>
            <w:tcW w:w="579"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w:t>
            </w:r>
          </w:p>
        </w:tc>
        <w:tc>
          <w:tcPr>
            <w:tcW w:w="78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1,70</w:t>
            </w:r>
          </w:p>
        </w:tc>
        <w:tc>
          <w:tcPr>
            <w:tcW w:w="66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2,60</w:t>
            </w:r>
          </w:p>
        </w:tc>
        <w:tc>
          <w:tcPr>
            <w:tcW w:w="66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6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6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1,70</w:t>
            </w:r>
          </w:p>
        </w:tc>
        <w:tc>
          <w:tcPr>
            <w:tcW w:w="652"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1,40</w:t>
            </w:r>
          </w:p>
        </w:tc>
        <w:tc>
          <w:tcPr>
            <w:tcW w:w="666"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12" w:space="0" w:color="FFFFFF" w:themeColor="background1"/>
              <w:left w:val="single" w:sz="2" w:space="0" w:color="FFFFFF"/>
              <w:bottom w:val="single" w:sz="4"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4" w:space="0" w:color="FFFFFF"/>
              <w:left w:val="single" w:sz="2" w:space="0" w:color="FFFFFF"/>
              <w:bottom w:val="single" w:sz="2" w:space="0" w:color="FFFFFF"/>
              <w:right w:val="single" w:sz="2" w:space="0" w:color="FFFFFF"/>
            </w:tcBorders>
          </w:tcPr>
          <w:p w:rsidR="003F7AA8" w:rsidRPr="00607DC6" w:rsidRDefault="0053082E"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29</w:t>
            </w:r>
          </w:p>
        </w:tc>
        <w:tc>
          <w:tcPr>
            <w:tcW w:w="700"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891</w:t>
            </w:r>
          </w:p>
        </w:tc>
        <w:tc>
          <w:tcPr>
            <w:tcW w:w="579"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1,79</w:t>
            </w:r>
          </w:p>
        </w:tc>
        <w:tc>
          <w:tcPr>
            <w:tcW w:w="78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3,25</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4"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1,10</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0</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w:t>
            </w:r>
            <w:r w:rsidR="0053082E" w:rsidRPr="00607DC6">
              <w:rPr>
                <w:rFonts w:ascii="Times New Roman" w:hAnsi="Times New Roman"/>
                <w:sz w:val="18"/>
                <w:szCs w:val="18"/>
              </w:rPr>
              <w:t>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1,32</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3,50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1,20</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1</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C9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826</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3,14</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1,69</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1,57</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2</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1156</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1,55</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3,71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3</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472</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1,48</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1,90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1,19</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1,69</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4</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B9,10</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1492</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1,00</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4,42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2,28</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1,00</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5</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960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3,12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3,02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1,87</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6</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50</w:t>
            </w:r>
            <w:r w:rsidR="00B25EA3" w:rsidRPr="00607DC6">
              <w:rPr>
                <w:rFonts w:ascii="Times New Roman" w:hAnsi="Times New Roman"/>
                <w:sz w:val="18"/>
                <w:szCs w:val="18"/>
              </w:rPr>
              <w:t>7</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826510"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1,40</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w:t>
            </w:r>
            <w:r w:rsidR="00826510" w:rsidRPr="00607DC6">
              <w:rPr>
                <w:rFonts w:ascii="Times New Roman" w:hAnsi="Times New Roman"/>
                <w:sz w:val="18"/>
                <w:szCs w:val="18"/>
              </w:rPr>
              <w:t>80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w:t>
            </w:r>
            <w:r w:rsidR="00826510" w:rsidRPr="00607DC6">
              <w:rPr>
                <w:rFonts w:ascii="Times New Roman" w:hAnsi="Times New Roman"/>
                <w:sz w:val="18"/>
                <w:szCs w:val="18"/>
              </w:rPr>
              <w:t>80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826510"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w:t>
            </w:r>
            <w:r w:rsidR="00826510" w:rsidRPr="00607DC6">
              <w:rPr>
                <w:rFonts w:ascii="Times New Roman" w:hAnsi="Times New Roman"/>
                <w:sz w:val="18"/>
                <w:szCs w:val="18"/>
              </w:rPr>
              <w:t>80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7</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1056</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1,41</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2,93</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1,32</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w:t>
            </w:r>
            <w:r w:rsidR="0053082E" w:rsidRPr="00607DC6">
              <w:rPr>
                <w:rFonts w:ascii="Times New Roman" w:hAnsi="Times New Roman"/>
                <w:sz w:val="18"/>
                <w:szCs w:val="18"/>
              </w:rPr>
              <w:t>8</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720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1,52</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6,47</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1,52</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0,96</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53082E"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39</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820</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2,30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1,30</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1,10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4</w:t>
            </w:r>
            <w:r w:rsidR="0053082E" w:rsidRPr="00607DC6">
              <w:rPr>
                <w:rFonts w:ascii="Times New Roman" w:hAnsi="Times New Roman"/>
                <w:sz w:val="18"/>
                <w:szCs w:val="18"/>
              </w:rPr>
              <w:t>0</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5</w:t>
            </w:r>
            <w:r w:rsidR="004450EF" w:rsidRPr="00607DC6">
              <w:rPr>
                <w:rFonts w:ascii="Times New Roman" w:hAnsi="Times New Roman"/>
                <w:sz w:val="18"/>
                <w:szCs w:val="18"/>
              </w:rPr>
              <w:t>06</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1,4</w:t>
            </w:r>
            <w:r w:rsidR="003F7AA8" w:rsidRPr="00607DC6">
              <w:rPr>
                <w:rFonts w:ascii="Times New Roman" w:hAnsi="Times New Roman"/>
                <w:sz w:val="18"/>
                <w:szCs w:val="18"/>
              </w:rPr>
              <w:t>0</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w:t>
            </w:r>
            <w:r w:rsidR="003F7AA8" w:rsidRPr="00607DC6">
              <w:rPr>
                <w:rFonts w:ascii="Times New Roman" w:hAnsi="Times New Roman"/>
                <w:sz w:val="18"/>
                <w:szCs w:val="18"/>
              </w:rPr>
              <w:t>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w:t>
            </w:r>
            <w:r w:rsidR="003F7AA8" w:rsidRPr="00607DC6">
              <w:rPr>
                <w:rFonts w:ascii="Times New Roman" w:hAnsi="Times New Roman"/>
                <w:sz w:val="18"/>
                <w:szCs w:val="18"/>
              </w:rPr>
              <w:t>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4450EF"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1,80</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r w:rsidR="003F7AA8" w:rsidRPr="00607DC6" w:rsidTr="000D7E74">
        <w:tc>
          <w:tcPr>
            <w:tcW w:w="58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4</w:t>
            </w:r>
            <w:r w:rsidR="0053082E" w:rsidRPr="00607DC6">
              <w:rPr>
                <w:rFonts w:ascii="Times New Roman" w:hAnsi="Times New Roman"/>
                <w:sz w:val="18"/>
                <w:szCs w:val="18"/>
              </w:rPr>
              <w:t>1</w:t>
            </w:r>
          </w:p>
        </w:tc>
        <w:tc>
          <w:tcPr>
            <w:tcW w:w="700"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B9</w:t>
            </w:r>
          </w:p>
        </w:tc>
        <w:tc>
          <w:tcPr>
            <w:tcW w:w="867"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854</w:t>
            </w:r>
          </w:p>
        </w:tc>
        <w:tc>
          <w:tcPr>
            <w:tcW w:w="579"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78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2,81</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52"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1,05</w:t>
            </w:r>
          </w:p>
        </w:tc>
        <w:tc>
          <w:tcPr>
            <w:tcW w:w="666"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2" w:space="0" w:color="FFFFFF"/>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1,52</w:t>
            </w:r>
          </w:p>
        </w:tc>
      </w:tr>
      <w:tr w:rsidR="003F7AA8" w:rsidRPr="00607DC6" w:rsidTr="000D7E74">
        <w:tc>
          <w:tcPr>
            <w:tcW w:w="582"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ind w:left="142" w:right="-60"/>
              <w:rPr>
                <w:rFonts w:ascii="Times New Roman" w:hAnsi="Times New Roman"/>
                <w:sz w:val="18"/>
                <w:szCs w:val="18"/>
              </w:rPr>
            </w:pPr>
            <w:r w:rsidRPr="00607DC6">
              <w:rPr>
                <w:rFonts w:ascii="Times New Roman" w:hAnsi="Times New Roman"/>
                <w:sz w:val="18"/>
                <w:szCs w:val="18"/>
              </w:rPr>
              <w:t>4</w:t>
            </w:r>
            <w:r w:rsidR="0053082E" w:rsidRPr="00607DC6">
              <w:rPr>
                <w:rFonts w:ascii="Times New Roman" w:hAnsi="Times New Roman"/>
                <w:sz w:val="18"/>
                <w:szCs w:val="18"/>
              </w:rPr>
              <w:t>2</w:t>
            </w:r>
          </w:p>
        </w:tc>
        <w:tc>
          <w:tcPr>
            <w:tcW w:w="700"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B7</w:t>
            </w:r>
          </w:p>
        </w:tc>
        <w:tc>
          <w:tcPr>
            <w:tcW w:w="867"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798</w:t>
            </w:r>
          </w:p>
        </w:tc>
        <w:tc>
          <w:tcPr>
            <w:tcW w:w="579"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78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3,10</w:t>
            </w:r>
          </w:p>
        </w:tc>
        <w:tc>
          <w:tcPr>
            <w:tcW w:w="66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6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1,50</w:t>
            </w:r>
          </w:p>
        </w:tc>
        <w:tc>
          <w:tcPr>
            <w:tcW w:w="652"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66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1,20</w:t>
            </w:r>
          </w:p>
        </w:tc>
        <w:tc>
          <w:tcPr>
            <w:tcW w:w="666"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rPr>
                <w:rFonts w:ascii="Times New Roman" w:hAnsi="Times New Roman"/>
                <w:sz w:val="18"/>
                <w:szCs w:val="18"/>
              </w:rPr>
            </w:pPr>
            <w:r w:rsidRPr="00607DC6">
              <w:rPr>
                <w:rFonts w:ascii="Times New Roman" w:hAnsi="Times New Roman"/>
                <w:sz w:val="18"/>
                <w:szCs w:val="18"/>
              </w:rPr>
              <w:t>---</w:t>
            </w:r>
          </w:p>
        </w:tc>
        <w:tc>
          <w:tcPr>
            <w:tcW w:w="485" w:type="dxa"/>
            <w:tcBorders>
              <w:top w:val="single" w:sz="2" w:space="0" w:color="FFFFFF"/>
              <w:left w:val="single" w:sz="2" w:space="0" w:color="FFFFFF"/>
              <w:bottom w:val="single" w:sz="18" w:space="0" w:color="auto"/>
              <w:right w:val="single" w:sz="2" w:space="0" w:color="FFFFFF"/>
            </w:tcBorders>
          </w:tcPr>
          <w:p w:rsidR="003F7AA8" w:rsidRPr="00607DC6" w:rsidRDefault="003F7AA8" w:rsidP="001550BF">
            <w:pPr>
              <w:widowControl w:val="0"/>
              <w:suppressAutoHyphens/>
              <w:spacing w:after="0" w:line="240" w:lineRule="auto"/>
              <w:ind w:hanging="113"/>
              <w:rPr>
                <w:rFonts w:ascii="Times New Roman" w:hAnsi="Times New Roman"/>
                <w:sz w:val="18"/>
                <w:szCs w:val="18"/>
              </w:rPr>
            </w:pPr>
            <w:r w:rsidRPr="00607DC6">
              <w:rPr>
                <w:rFonts w:ascii="Times New Roman" w:hAnsi="Times New Roman"/>
                <w:sz w:val="18"/>
                <w:szCs w:val="18"/>
              </w:rPr>
              <w:t>---</w:t>
            </w:r>
          </w:p>
        </w:tc>
      </w:tr>
    </w:tbl>
    <w:p w:rsidR="003F7AA8" w:rsidRPr="0063760C" w:rsidRDefault="003F7AA8" w:rsidP="00785566">
      <w:pPr>
        <w:spacing w:after="0" w:line="360" w:lineRule="auto"/>
        <w:rPr>
          <w:rFonts w:ascii="Times New Roman" w:hAnsi="Times New Roman"/>
          <w:sz w:val="24"/>
          <w:szCs w:val="24"/>
        </w:rPr>
      </w:pPr>
    </w:p>
    <w:p w:rsidR="003F7AA8" w:rsidRPr="00FE39EB" w:rsidRDefault="003F7AA8" w:rsidP="00386D4C">
      <w:pPr>
        <w:spacing w:after="0" w:line="360" w:lineRule="auto"/>
        <w:rPr>
          <w:rFonts w:ascii="Times New Roman" w:hAnsi="Times New Roman"/>
          <w:b/>
          <w:sz w:val="24"/>
          <w:szCs w:val="24"/>
        </w:rPr>
      </w:pPr>
      <w:r w:rsidRPr="003F7AA8">
        <w:rPr>
          <w:rFonts w:ascii="Times New Roman" w:hAnsi="Times New Roman"/>
          <w:b/>
        </w:rPr>
        <w:t>5</w:t>
      </w:r>
      <w:r w:rsidR="002B376E">
        <w:rPr>
          <w:rFonts w:ascii="Times New Roman" w:hAnsi="Times New Roman"/>
          <w:b/>
          <w:sz w:val="24"/>
          <w:szCs w:val="24"/>
        </w:rPr>
        <w:t>.6</w:t>
      </w:r>
      <w:r w:rsidRPr="00FE39EB">
        <w:rPr>
          <w:rFonts w:ascii="Times New Roman" w:hAnsi="Times New Roman"/>
          <w:b/>
          <w:sz w:val="24"/>
          <w:szCs w:val="24"/>
        </w:rPr>
        <w:t>. Taksonların Hayat Formlarının Değerlendirilmesi</w:t>
      </w:r>
    </w:p>
    <w:p w:rsidR="003F7AA8" w:rsidRPr="0063760C" w:rsidRDefault="003F7AA8" w:rsidP="00386D4C">
      <w:pPr>
        <w:spacing w:after="0" w:line="360" w:lineRule="auto"/>
        <w:rPr>
          <w:rFonts w:ascii="Times New Roman" w:hAnsi="Times New Roman"/>
          <w:sz w:val="24"/>
          <w:szCs w:val="24"/>
        </w:rPr>
      </w:pPr>
    </w:p>
    <w:p w:rsidR="003F7AA8"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 xml:space="preserve">Bitkiler kalıcı hayat formuna sahiptirler. Bitkiler hayat formlarına göre sınıflandırılabilir (Raunkiaer </w:t>
      </w:r>
      <w:r w:rsidR="0026758D">
        <w:rPr>
          <w:rFonts w:ascii="Times New Roman" w:hAnsi="Times New Roman"/>
          <w:sz w:val="24"/>
          <w:szCs w:val="24"/>
        </w:rPr>
        <w:t>1934</w:t>
      </w:r>
      <w:r w:rsidR="0063760C">
        <w:rPr>
          <w:rFonts w:ascii="Times New Roman" w:hAnsi="Times New Roman"/>
          <w:sz w:val="24"/>
          <w:szCs w:val="24"/>
        </w:rPr>
        <w:t>). Bitkilerin biyolojik spe</w:t>
      </w:r>
      <w:r w:rsidRPr="00FE39EB">
        <w:rPr>
          <w:rFonts w:ascii="Times New Roman" w:hAnsi="Times New Roman"/>
          <w:sz w:val="24"/>
          <w:szCs w:val="24"/>
        </w:rPr>
        <w:t xml:space="preserve">ktrumu bir iklim veya ekolojinin indikatörü </w:t>
      </w:r>
      <w:r w:rsidRPr="00FE39EB">
        <w:rPr>
          <w:rFonts w:ascii="Times New Roman" w:hAnsi="Times New Roman"/>
          <w:sz w:val="24"/>
          <w:szCs w:val="24"/>
        </w:rPr>
        <w:lastRenderedPageBreak/>
        <w:t xml:space="preserve">olarak değerlendirilebilir (Akman vd </w:t>
      </w:r>
      <w:r w:rsidR="00310AED">
        <w:rPr>
          <w:rFonts w:ascii="Times New Roman" w:hAnsi="Times New Roman"/>
          <w:sz w:val="24"/>
          <w:szCs w:val="24"/>
        </w:rPr>
        <w:t>1990</w:t>
      </w:r>
      <w:r w:rsidRPr="00FE39EB">
        <w:rPr>
          <w:rFonts w:ascii="Times New Roman" w:hAnsi="Times New Roman"/>
          <w:sz w:val="24"/>
          <w:szCs w:val="24"/>
        </w:rPr>
        <w:t>). Örneğin çayırlarda kriptofitler, step alanlarda hemikriptofiler, alpin steplerde kamefitler ve orman alanlarında fanerofit fazlalılığı</w:t>
      </w:r>
      <w:r w:rsidR="0051290A">
        <w:rPr>
          <w:rFonts w:ascii="Times New Roman" w:hAnsi="Times New Roman"/>
          <w:sz w:val="24"/>
          <w:szCs w:val="24"/>
        </w:rPr>
        <w:t xml:space="preserve"> beklenen bir sonuçtur.</w:t>
      </w:r>
      <w:r w:rsidRPr="00FE39EB">
        <w:rPr>
          <w:rFonts w:ascii="Times New Roman" w:hAnsi="Times New Roman"/>
          <w:sz w:val="24"/>
          <w:szCs w:val="24"/>
        </w:rPr>
        <w:t xml:space="preserve"> Alanımızda hemikriptofitlerden daha fazla sayıda temsil edilen terofitlerin yer alaması ile Akdeniz ülkelerine benzemektedir. Alanımızda hemikriptofitlerin sayıca fazla takson içermesi step ekoloj</w:t>
      </w:r>
      <w:r w:rsidR="002B376E">
        <w:rPr>
          <w:rFonts w:ascii="Times New Roman" w:hAnsi="Times New Roman"/>
          <w:sz w:val="24"/>
          <w:szCs w:val="24"/>
        </w:rPr>
        <w:t>is</w:t>
      </w:r>
      <w:r w:rsidRPr="00FE39EB">
        <w:rPr>
          <w:rFonts w:ascii="Times New Roman" w:hAnsi="Times New Roman"/>
          <w:sz w:val="24"/>
          <w:szCs w:val="24"/>
        </w:rPr>
        <w:t>inin dominantlığını göstermektedir. Alanımızın Raunkiaer hayat formları sis</w:t>
      </w:r>
      <w:r w:rsidR="00310AED">
        <w:rPr>
          <w:rFonts w:ascii="Times New Roman" w:hAnsi="Times New Roman"/>
          <w:sz w:val="24"/>
          <w:szCs w:val="24"/>
        </w:rPr>
        <w:t>temine göre dağılımı Tablo 5.10</w:t>
      </w:r>
      <w:r w:rsidR="00D90751">
        <w:rPr>
          <w:rFonts w:ascii="Times New Roman" w:hAnsi="Times New Roman"/>
          <w:sz w:val="24"/>
          <w:szCs w:val="24"/>
        </w:rPr>
        <w:t>’da</w:t>
      </w:r>
      <w:r w:rsidRPr="00FE39EB">
        <w:rPr>
          <w:rFonts w:ascii="Times New Roman" w:hAnsi="Times New Roman"/>
          <w:sz w:val="24"/>
          <w:szCs w:val="24"/>
        </w:rPr>
        <w:t xml:space="preserve"> verilmiştir.</w:t>
      </w:r>
    </w:p>
    <w:p w:rsidR="00E00588" w:rsidRPr="00FE39EB" w:rsidRDefault="00E00588" w:rsidP="00386D4C">
      <w:pPr>
        <w:spacing w:after="0" w:line="360" w:lineRule="auto"/>
        <w:jc w:val="both"/>
        <w:rPr>
          <w:rFonts w:ascii="Times New Roman" w:hAnsi="Times New Roman"/>
          <w:sz w:val="24"/>
          <w:szCs w:val="24"/>
        </w:rPr>
      </w:pPr>
    </w:p>
    <w:p w:rsidR="003F7AA8" w:rsidRPr="004E6450" w:rsidRDefault="003F7AA8" w:rsidP="001550BF">
      <w:pPr>
        <w:spacing w:after="0" w:line="240" w:lineRule="auto"/>
        <w:jc w:val="both"/>
        <w:rPr>
          <w:rFonts w:ascii="Times New Roman" w:hAnsi="Times New Roman"/>
          <w:sz w:val="20"/>
          <w:szCs w:val="20"/>
        </w:rPr>
      </w:pPr>
      <w:r w:rsidRPr="004E6450">
        <w:rPr>
          <w:rFonts w:ascii="Times New Roman" w:hAnsi="Times New Roman"/>
          <w:sz w:val="20"/>
          <w:szCs w:val="20"/>
        </w:rPr>
        <w:t>Tablo 5.10.  Araştırma alanındaki bitkilerin hayat formlarının Raunkiaer’e göre dağılımı</w:t>
      </w:r>
    </w:p>
    <w:p w:rsidR="003F7AA8" w:rsidRPr="00310AED" w:rsidRDefault="003F7AA8" w:rsidP="00386D4C">
      <w:pPr>
        <w:spacing w:after="0" w:line="360" w:lineRule="auto"/>
        <w:rPr>
          <w:rFonts w:ascii="Times New Roman" w:hAnsi="Times New Roman"/>
          <w:sz w:val="24"/>
          <w:szCs w:val="24"/>
        </w:rPr>
      </w:pPr>
    </w:p>
    <w:tbl>
      <w:tblPr>
        <w:tblW w:w="4719"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4"/>
        <w:gridCol w:w="1984"/>
        <w:gridCol w:w="4145"/>
      </w:tblGrid>
      <w:tr w:rsidR="003F7AA8" w:rsidRPr="00386D4C" w:rsidTr="001673A4">
        <w:trPr>
          <w:trHeight w:val="461"/>
        </w:trPr>
        <w:tc>
          <w:tcPr>
            <w:tcW w:w="5000" w:type="pct"/>
            <w:gridSpan w:val="3"/>
            <w:tcBorders>
              <w:top w:val="single" w:sz="18" w:space="0" w:color="auto"/>
              <w:left w:val="single" w:sz="4" w:space="0" w:color="FFFFFF" w:themeColor="background1"/>
              <w:right w:val="single" w:sz="4" w:space="0" w:color="FFFFFF" w:themeColor="background1"/>
            </w:tcBorders>
          </w:tcPr>
          <w:p w:rsidR="003F7AA8" w:rsidRPr="00386D4C" w:rsidRDefault="003F7AA8" w:rsidP="00C529A1">
            <w:pPr>
              <w:widowControl w:val="0"/>
              <w:suppressAutoHyphens/>
              <w:spacing w:after="0" w:line="240" w:lineRule="auto"/>
              <w:ind w:left="284"/>
              <w:rPr>
                <w:rFonts w:ascii="Times New Roman" w:hAnsi="Times New Roman"/>
                <w:sz w:val="20"/>
                <w:szCs w:val="20"/>
              </w:rPr>
            </w:pPr>
            <w:r w:rsidRPr="00386D4C">
              <w:rPr>
                <w:rFonts w:ascii="Times New Roman" w:hAnsi="Times New Roman"/>
                <w:sz w:val="20"/>
                <w:szCs w:val="20"/>
              </w:rPr>
              <w:t>Hayat Formu                    Takson Sayısı                                    Toplam takson sayısına oranı (%)</w:t>
            </w:r>
          </w:p>
          <w:p w:rsidR="003F7AA8" w:rsidRPr="00386D4C" w:rsidRDefault="003F7AA8" w:rsidP="00C529A1">
            <w:pPr>
              <w:widowControl w:val="0"/>
              <w:tabs>
                <w:tab w:val="left" w:pos="6168"/>
              </w:tabs>
              <w:suppressAutoHyphens/>
              <w:spacing w:after="0" w:line="240" w:lineRule="auto"/>
              <w:ind w:left="284"/>
              <w:rPr>
                <w:rFonts w:ascii="Times New Roman" w:hAnsi="Times New Roman"/>
                <w:sz w:val="20"/>
                <w:szCs w:val="20"/>
              </w:rPr>
            </w:pPr>
            <w:r w:rsidRPr="00386D4C">
              <w:rPr>
                <w:rFonts w:ascii="Times New Roman" w:hAnsi="Times New Roman"/>
                <w:sz w:val="20"/>
                <w:szCs w:val="20"/>
              </w:rPr>
              <w:t xml:space="preserve"> </w:t>
            </w:r>
            <w:r w:rsidR="00E664F1" w:rsidRPr="00386D4C">
              <w:rPr>
                <w:rFonts w:ascii="Times New Roman" w:hAnsi="Times New Roman"/>
                <w:sz w:val="20"/>
                <w:szCs w:val="20"/>
              </w:rPr>
              <w:tab/>
            </w:r>
          </w:p>
        </w:tc>
      </w:tr>
      <w:tr w:rsidR="003F7AA8" w:rsidRPr="00386D4C" w:rsidTr="001673A4">
        <w:trPr>
          <w:trHeight w:val="980"/>
        </w:trPr>
        <w:tc>
          <w:tcPr>
            <w:tcW w:w="1336" w:type="pct"/>
            <w:tcBorders>
              <w:left w:val="single" w:sz="4" w:space="0" w:color="FFFFFF" w:themeColor="background1"/>
              <w:bottom w:val="single" w:sz="18" w:space="0" w:color="auto"/>
              <w:right w:val="single" w:sz="4" w:space="0" w:color="FFFFFF" w:themeColor="background1"/>
            </w:tcBorders>
          </w:tcPr>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Terofit</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Hemikriptofit</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Kriptofit</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Kamefit</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Fanerofit</w:t>
            </w:r>
          </w:p>
        </w:tc>
        <w:tc>
          <w:tcPr>
            <w:tcW w:w="1186" w:type="pct"/>
            <w:tcBorders>
              <w:left w:val="single" w:sz="4" w:space="0" w:color="FFFFFF" w:themeColor="background1"/>
              <w:bottom w:val="single" w:sz="18" w:space="0" w:color="auto"/>
              <w:right w:val="single" w:sz="4" w:space="0" w:color="FFFFFF" w:themeColor="background1"/>
            </w:tcBorders>
          </w:tcPr>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227</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175</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 xml:space="preserve">  75</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 xml:space="preserve">  28</w:t>
            </w:r>
          </w:p>
          <w:p w:rsidR="003F7AA8" w:rsidRPr="00386D4C" w:rsidRDefault="003F7AA8" w:rsidP="00C529A1">
            <w:pPr>
              <w:widowControl w:val="0"/>
              <w:suppressAutoHyphens/>
              <w:spacing w:after="0" w:line="240" w:lineRule="auto"/>
              <w:ind w:left="283"/>
              <w:rPr>
                <w:rFonts w:ascii="Times New Roman" w:hAnsi="Times New Roman"/>
                <w:sz w:val="20"/>
                <w:szCs w:val="20"/>
              </w:rPr>
            </w:pPr>
            <w:r w:rsidRPr="00386D4C">
              <w:rPr>
                <w:rFonts w:ascii="Times New Roman" w:hAnsi="Times New Roman"/>
                <w:sz w:val="20"/>
                <w:szCs w:val="20"/>
              </w:rPr>
              <w:t xml:space="preserve">  30</w:t>
            </w:r>
          </w:p>
        </w:tc>
        <w:tc>
          <w:tcPr>
            <w:tcW w:w="2479" w:type="pct"/>
            <w:tcBorders>
              <w:left w:val="single" w:sz="4" w:space="0" w:color="FFFFFF" w:themeColor="background1"/>
              <w:bottom w:val="single" w:sz="18" w:space="0" w:color="auto"/>
              <w:right w:val="single" w:sz="4" w:space="0" w:color="FFFFFF" w:themeColor="background1"/>
            </w:tcBorders>
          </w:tcPr>
          <w:p w:rsidR="003F7AA8" w:rsidRPr="00386D4C" w:rsidRDefault="003F7AA8" w:rsidP="00C529A1">
            <w:pPr>
              <w:widowControl w:val="0"/>
              <w:suppressAutoHyphens/>
              <w:spacing w:after="0" w:line="240" w:lineRule="auto"/>
              <w:ind w:left="283"/>
              <w:jc w:val="center"/>
              <w:rPr>
                <w:rFonts w:ascii="Times New Roman" w:hAnsi="Times New Roman"/>
                <w:sz w:val="20"/>
                <w:szCs w:val="20"/>
              </w:rPr>
            </w:pPr>
            <w:r w:rsidRPr="00386D4C">
              <w:rPr>
                <w:rFonts w:ascii="Times New Roman" w:hAnsi="Times New Roman"/>
                <w:sz w:val="20"/>
                <w:szCs w:val="20"/>
              </w:rPr>
              <w:t>42,43</w:t>
            </w:r>
          </w:p>
          <w:p w:rsidR="003F7AA8" w:rsidRPr="00386D4C" w:rsidRDefault="003F7AA8" w:rsidP="00C529A1">
            <w:pPr>
              <w:widowControl w:val="0"/>
              <w:suppressAutoHyphens/>
              <w:spacing w:after="0" w:line="240" w:lineRule="auto"/>
              <w:ind w:left="283"/>
              <w:jc w:val="center"/>
              <w:rPr>
                <w:rFonts w:ascii="Times New Roman" w:hAnsi="Times New Roman"/>
                <w:sz w:val="20"/>
                <w:szCs w:val="20"/>
              </w:rPr>
            </w:pPr>
            <w:r w:rsidRPr="00386D4C">
              <w:rPr>
                <w:rFonts w:ascii="Times New Roman" w:hAnsi="Times New Roman"/>
                <w:sz w:val="20"/>
                <w:szCs w:val="20"/>
              </w:rPr>
              <w:t>32,71</w:t>
            </w:r>
          </w:p>
          <w:p w:rsidR="003F7AA8" w:rsidRPr="00386D4C" w:rsidRDefault="003F7AA8" w:rsidP="00C529A1">
            <w:pPr>
              <w:widowControl w:val="0"/>
              <w:suppressAutoHyphens/>
              <w:spacing w:after="0" w:line="240" w:lineRule="auto"/>
              <w:ind w:left="283"/>
              <w:jc w:val="center"/>
              <w:rPr>
                <w:rFonts w:ascii="Times New Roman" w:hAnsi="Times New Roman"/>
                <w:sz w:val="20"/>
                <w:szCs w:val="20"/>
              </w:rPr>
            </w:pPr>
            <w:r w:rsidRPr="00386D4C">
              <w:rPr>
                <w:rFonts w:ascii="Times New Roman" w:hAnsi="Times New Roman"/>
                <w:sz w:val="20"/>
                <w:szCs w:val="20"/>
              </w:rPr>
              <w:t>14,01</w:t>
            </w:r>
          </w:p>
          <w:p w:rsidR="003F7AA8" w:rsidRPr="00386D4C" w:rsidRDefault="003F7AA8" w:rsidP="00C529A1">
            <w:pPr>
              <w:widowControl w:val="0"/>
              <w:suppressAutoHyphens/>
              <w:spacing w:after="0" w:line="240" w:lineRule="auto"/>
              <w:ind w:left="283"/>
              <w:jc w:val="center"/>
              <w:rPr>
                <w:rFonts w:ascii="Times New Roman" w:hAnsi="Times New Roman"/>
                <w:sz w:val="20"/>
                <w:szCs w:val="20"/>
              </w:rPr>
            </w:pPr>
            <w:r w:rsidRPr="00386D4C">
              <w:rPr>
                <w:rFonts w:ascii="Times New Roman" w:hAnsi="Times New Roman"/>
                <w:sz w:val="20"/>
                <w:szCs w:val="20"/>
              </w:rPr>
              <w:t>5,24</w:t>
            </w:r>
          </w:p>
          <w:p w:rsidR="003F7AA8" w:rsidRPr="00386D4C" w:rsidRDefault="003F7AA8" w:rsidP="00C529A1">
            <w:pPr>
              <w:widowControl w:val="0"/>
              <w:suppressAutoHyphens/>
              <w:spacing w:after="0" w:line="240" w:lineRule="auto"/>
              <w:ind w:left="283"/>
              <w:jc w:val="center"/>
              <w:rPr>
                <w:rFonts w:ascii="Times New Roman" w:hAnsi="Times New Roman"/>
                <w:sz w:val="20"/>
                <w:szCs w:val="20"/>
              </w:rPr>
            </w:pPr>
            <w:r w:rsidRPr="00386D4C">
              <w:rPr>
                <w:rFonts w:ascii="Times New Roman" w:hAnsi="Times New Roman"/>
                <w:sz w:val="20"/>
                <w:szCs w:val="20"/>
              </w:rPr>
              <w:t>5,61</w:t>
            </w:r>
          </w:p>
        </w:tc>
      </w:tr>
    </w:tbl>
    <w:p w:rsidR="003F7AA8" w:rsidRPr="00E664F1" w:rsidRDefault="003F7AA8" w:rsidP="00785566">
      <w:pPr>
        <w:spacing w:after="0" w:line="480" w:lineRule="auto"/>
        <w:jc w:val="center"/>
        <w:rPr>
          <w:rFonts w:ascii="Times New Roman" w:hAnsi="Times New Roman"/>
          <w:sz w:val="24"/>
          <w:szCs w:val="24"/>
        </w:rPr>
      </w:pPr>
    </w:p>
    <w:p w:rsidR="003F7AA8" w:rsidRPr="003F7AA8" w:rsidRDefault="003F7AA8" w:rsidP="004E6450">
      <w:pPr>
        <w:spacing w:after="0" w:line="240" w:lineRule="auto"/>
        <w:jc w:val="center"/>
        <w:rPr>
          <w:rFonts w:ascii="Times New Roman" w:hAnsi="Times New Roman"/>
        </w:rPr>
      </w:pPr>
      <w:r w:rsidRPr="003F7AA8">
        <w:rPr>
          <w:rFonts w:ascii="Times New Roman" w:hAnsi="Times New Roman"/>
          <w:noProof/>
        </w:rPr>
        <w:drawing>
          <wp:inline distT="0" distB="0" distL="0" distR="0">
            <wp:extent cx="5219700" cy="3200400"/>
            <wp:effectExtent l="57150" t="0" r="57150" b="76200"/>
            <wp:docPr id="23" name="Nesnesi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F7AA8" w:rsidRPr="00F72D4D" w:rsidRDefault="003F7AA8" w:rsidP="00386D4C">
      <w:pPr>
        <w:spacing w:after="0" w:line="360" w:lineRule="auto"/>
        <w:jc w:val="both"/>
        <w:rPr>
          <w:rFonts w:ascii="Times New Roman" w:hAnsi="Times New Roman"/>
          <w:sz w:val="24"/>
          <w:szCs w:val="24"/>
        </w:rPr>
      </w:pPr>
    </w:p>
    <w:p w:rsidR="003F7AA8" w:rsidRPr="003F7AA8" w:rsidRDefault="003F7AA8" w:rsidP="001550BF">
      <w:pPr>
        <w:spacing w:after="0" w:line="240" w:lineRule="auto"/>
        <w:jc w:val="both"/>
        <w:rPr>
          <w:rFonts w:ascii="Times New Roman" w:hAnsi="Times New Roman"/>
          <w:sz w:val="20"/>
          <w:szCs w:val="20"/>
        </w:rPr>
      </w:pPr>
      <w:r w:rsidRPr="003F7AA8">
        <w:rPr>
          <w:rFonts w:ascii="Times New Roman" w:hAnsi="Times New Roman"/>
          <w:sz w:val="20"/>
          <w:szCs w:val="20"/>
        </w:rPr>
        <w:t>Şekil 5.5. Araştırma alanındaki bitkilerin hayat formların</w:t>
      </w:r>
      <w:r w:rsidR="002B376E">
        <w:rPr>
          <w:rFonts w:ascii="Times New Roman" w:hAnsi="Times New Roman"/>
          <w:sz w:val="20"/>
          <w:szCs w:val="20"/>
        </w:rPr>
        <w:t>ın Raunkiaer’e göre dağılım spek</w:t>
      </w:r>
      <w:r w:rsidRPr="003F7AA8">
        <w:rPr>
          <w:rFonts w:ascii="Times New Roman" w:hAnsi="Times New Roman"/>
          <w:sz w:val="20"/>
          <w:szCs w:val="20"/>
        </w:rPr>
        <w:t>trumu</w:t>
      </w:r>
    </w:p>
    <w:p w:rsidR="00785566" w:rsidRDefault="00785566" w:rsidP="00386D4C">
      <w:pPr>
        <w:spacing w:after="0" w:line="360" w:lineRule="auto"/>
        <w:jc w:val="both"/>
        <w:rPr>
          <w:rFonts w:ascii="Times New Roman" w:hAnsi="Times New Roman"/>
          <w:b/>
          <w:sz w:val="24"/>
          <w:szCs w:val="24"/>
        </w:rPr>
      </w:pPr>
    </w:p>
    <w:p w:rsidR="00785566" w:rsidRDefault="00785566" w:rsidP="00386D4C">
      <w:pPr>
        <w:spacing w:after="0" w:line="360" w:lineRule="auto"/>
        <w:jc w:val="both"/>
        <w:rPr>
          <w:rFonts w:ascii="Times New Roman" w:hAnsi="Times New Roman"/>
          <w:b/>
          <w:sz w:val="24"/>
          <w:szCs w:val="24"/>
        </w:rPr>
      </w:pPr>
    </w:p>
    <w:p w:rsidR="00785566" w:rsidRDefault="00785566" w:rsidP="00386D4C">
      <w:pPr>
        <w:spacing w:after="0" w:line="360" w:lineRule="auto"/>
        <w:jc w:val="both"/>
        <w:rPr>
          <w:rFonts w:ascii="Times New Roman" w:hAnsi="Times New Roman"/>
          <w:b/>
          <w:sz w:val="24"/>
          <w:szCs w:val="24"/>
        </w:rPr>
      </w:pPr>
    </w:p>
    <w:p w:rsidR="00785566" w:rsidRDefault="00785566" w:rsidP="00386D4C">
      <w:pPr>
        <w:spacing w:after="0" w:line="360" w:lineRule="auto"/>
        <w:jc w:val="both"/>
        <w:rPr>
          <w:rFonts w:ascii="Times New Roman" w:hAnsi="Times New Roman"/>
          <w:b/>
          <w:sz w:val="24"/>
          <w:szCs w:val="24"/>
        </w:rPr>
      </w:pPr>
    </w:p>
    <w:p w:rsidR="003F7AA8" w:rsidRPr="00FE39EB" w:rsidRDefault="002B376E" w:rsidP="00386D4C">
      <w:pPr>
        <w:spacing w:after="0" w:line="360" w:lineRule="auto"/>
        <w:jc w:val="both"/>
        <w:rPr>
          <w:rFonts w:ascii="Times New Roman" w:hAnsi="Times New Roman"/>
          <w:b/>
          <w:sz w:val="24"/>
          <w:szCs w:val="24"/>
        </w:rPr>
      </w:pPr>
      <w:r>
        <w:rPr>
          <w:rFonts w:ascii="Times New Roman" w:hAnsi="Times New Roman"/>
          <w:b/>
          <w:sz w:val="24"/>
          <w:szCs w:val="24"/>
        </w:rPr>
        <w:lastRenderedPageBreak/>
        <w:t>5.7</w:t>
      </w:r>
      <w:r w:rsidR="003F7AA8" w:rsidRPr="00FE39EB">
        <w:rPr>
          <w:rFonts w:ascii="Times New Roman" w:hAnsi="Times New Roman"/>
          <w:b/>
          <w:sz w:val="24"/>
          <w:szCs w:val="24"/>
        </w:rPr>
        <w:t>. Araştırma alanında belirlenen ilginç yayılışlar</w:t>
      </w:r>
    </w:p>
    <w:p w:rsidR="003F7AA8" w:rsidRPr="002E72C6" w:rsidRDefault="003F7AA8" w:rsidP="00386D4C">
      <w:pPr>
        <w:spacing w:after="0" w:line="360" w:lineRule="auto"/>
        <w:jc w:val="both"/>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Montia arvensis</w:t>
      </w:r>
      <w:r w:rsidR="00310AED">
        <w:rPr>
          <w:rFonts w:ascii="Times New Roman" w:hAnsi="Times New Roman"/>
          <w:sz w:val="24"/>
          <w:szCs w:val="24"/>
        </w:rPr>
        <w:t>; Bu</w:t>
      </w:r>
      <w:r w:rsidRPr="00FE39EB">
        <w:rPr>
          <w:rFonts w:ascii="Times New Roman" w:hAnsi="Times New Roman"/>
          <w:sz w:val="24"/>
          <w:szCs w:val="24"/>
        </w:rPr>
        <w:t>güne kadar Türkiye’de sadece Marmara (A1, A2) ve Ege (B1) bölgelerinden yayılışı bilinen</w:t>
      </w:r>
      <w:r w:rsidR="00FC2E0A">
        <w:rPr>
          <w:rFonts w:ascii="Times New Roman" w:hAnsi="Times New Roman"/>
          <w:sz w:val="24"/>
          <w:szCs w:val="24"/>
        </w:rPr>
        <w:t xml:space="preserve"> </w:t>
      </w:r>
      <w:r w:rsidRPr="00FE39EB">
        <w:rPr>
          <w:rFonts w:ascii="Times New Roman" w:hAnsi="Times New Roman"/>
          <w:i/>
          <w:sz w:val="24"/>
          <w:szCs w:val="24"/>
        </w:rPr>
        <w:t>Montia arvensis</w:t>
      </w:r>
      <w:r w:rsidRPr="00FE39EB">
        <w:rPr>
          <w:rFonts w:ascii="Times New Roman" w:hAnsi="Times New Roman"/>
          <w:sz w:val="24"/>
          <w:szCs w:val="24"/>
        </w:rPr>
        <w:t xml:space="preserve"> araştırma sahamızdan da toplandı. </w:t>
      </w:r>
      <w:r w:rsidRPr="00FE39EB">
        <w:rPr>
          <w:rFonts w:ascii="Times New Roman" w:hAnsi="Times New Roman"/>
          <w:b/>
          <w:i/>
          <w:sz w:val="24"/>
          <w:szCs w:val="24"/>
        </w:rPr>
        <w:t>Montia fontana</w:t>
      </w:r>
      <w:r w:rsidRPr="00FE39EB">
        <w:rPr>
          <w:rFonts w:ascii="Times New Roman" w:hAnsi="Times New Roman"/>
          <w:sz w:val="24"/>
          <w:szCs w:val="24"/>
        </w:rPr>
        <w:t xml:space="preserve"> subsp. </w:t>
      </w:r>
      <w:r w:rsidRPr="00FE39EB">
        <w:rPr>
          <w:rFonts w:ascii="Times New Roman" w:hAnsi="Times New Roman"/>
          <w:b/>
          <w:i/>
          <w:sz w:val="24"/>
          <w:szCs w:val="24"/>
        </w:rPr>
        <w:t>amporitana</w:t>
      </w:r>
      <w:r w:rsidRPr="00FE39EB">
        <w:rPr>
          <w:rFonts w:ascii="Times New Roman" w:hAnsi="Times New Roman"/>
          <w:sz w:val="24"/>
          <w:szCs w:val="24"/>
        </w:rPr>
        <w:t xml:space="preserve"> Türkiye’de Karadeniz (A1, A3 ve A7), Ege (B1, B2) ve Akdeniz (C1, C2) bölgelerinden bilinmekte idi. Bu iki taksonun bu güne </w:t>
      </w:r>
      <w:r w:rsidR="0051290A" w:rsidRPr="00FE39EB">
        <w:rPr>
          <w:rFonts w:ascii="Times New Roman" w:hAnsi="Times New Roman"/>
          <w:sz w:val="24"/>
          <w:szCs w:val="24"/>
        </w:rPr>
        <w:t>kadar denizel</w:t>
      </w:r>
      <w:r w:rsidRPr="00FE39EB">
        <w:rPr>
          <w:rFonts w:ascii="Times New Roman" w:hAnsi="Times New Roman"/>
          <w:sz w:val="24"/>
          <w:szCs w:val="24"/>
        </w:rPr>
        <w:t xml:space="preserve"> iklimlerde yayılışları bilinmekte idi. Denizden oldukça uzak bir coğrafyada yer alan araştırma alanımızda bu 2 taksonun (Akdeniz fitocoğrafik bölge elemanı) gelişmesi, lokal da olsa benzer ekolojik etkinin varlığını düşündürmektedir.</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 xml:space="preserve"> </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Ophrys argolica</w:t>
      </w:r>
      <w:r w:rsidRPr="00FE39EB">
        <w:rPr>
          <w:rFonts w:ascii="Times New Roman" w:hAnsi="Times New Roman"/>
          <w:sz w:val="24"/>
          <w:szCs w:val="24"/>
        </w:rPr>
        <w:t>’nın şimdiye kadar Türkiye’deki yayılışı sadece Akdeniz kıyılarına yakın karelerden (C1, C2, C4 ve C5) biliniyordu. Bu bitki B8 karesinden ilk kez toplanmıştır. Bitkinin bölgemizdeki yayılışı dikkate alındığında; çalışma alanımızda Akdeniz iklim etkisinin olduğunu düşündürmektedir.</w:t>
      </w:r>
    </w:p>
    <w:p w:rsidR="003F7AA8" w:rsidRPr="00FE39EB" w:rsidRDefault="003F7AA8" w:rsidP="00386D4C">
      <w:pPr>
        <w:spacing w:after="0" w:line="360" w:lineRule="auto"/>
        <w:jc w:val="both"/>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Microphyrum tenellum</w:t>
      </w:r>
      <w:r w:rsidRPr="00FE39EB">
        <w:rPr>
          <w:rFonts w:ascii="Times New Roman" w:hAnsi="Times New Roman"/>
          <w:sz w:val="24"/>
          <w:szCs w:val="24"/>
        </w:rPr>
        <w:t>; Akdeniz fitocoğrafik bölge elementi olan bu tür; Doğu Anadolu’da 1 lokaliteden biliniyordu (Elazığ (B7)). Bu türün çalışma alanımızda yayılışının belirlenmesi taksonun yayılış alanını doğuya doğru genişlettiğini göstermektedir.</w:t>
      </w: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 xml:space="preserve">Corydalis caucasica </w:t>
      </w:r>
      <w:r w:rsidRPr="00FE39EB">
        <w:rPr>
          <w:rFonts w:ascii="Times New Roman" w:hAnsi="Times New Roman"/>
          <w:sz w:val="24"/>
          <w:szCs w:val="24"/>
        </w:rPr>
        <w:t xml:space="preserve">subsp. </w:t>
      </w:r>
      <w:r w:rsidRPr="00FE39EB">
        <w:rPr>
          <w:rFonts w:ascii="Times New Roman" w:hAnsi="Times New Roman"/>
          <w:b/>
          <w:i/>
          <w:sz w:val="24"/>
          <w:szCs w:val="24"/>
        </w:rPr>
        <w:t>abantensis</w:t>
      </w:r>
      <w:r w:rsidRPr="00FE39EB">
        <w:rPr>
          <w:rFonts w:ascii="Times New Roman" w:hAnsi="Times New Roman"/>
          <w:sz w:val="24"/>
          <w:szCs w:val="24"/>
        </w:rPr>
        <w:t xml:space="preserve">’in şimdiye kadar Türkiye’de sadece Karadeniz bölgesinde (A1, A3, A4 karelerinde) yayılışı biliniyordu. Bitki B (B8) karelerinden ilk kez toplandı. Karadeniz iklimine benzer yağış etkisinin lokal olarak da olsa türün yayılış sahasında etkisini düşündürmektedir. </w:t>
      </w:r>
    </w:p>
    <w:p w:rsidR="003F7AA8" w:rsidRPr="00FE39EB" w:rsidRDefault="003F7AA8" w:rsidP="00386D4C">
      <w:pPr>
        <w:spacing w:after="0" w:line="360" w:lineRule="auto"/>
        <w:jc w:val="both"/>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Alyssum contemptum</w:t>
      </w:r>
      <w:r w:rsidRPr="00FE39EB">
        <w:rPr>
          <w:rFonts w:ascii="Times New Roman" w:hAnsi="Times New Roman"/>
          <w:sz w:val="24"/>
          <w:szCs w:val="24"/>
        </w:rPr>
        <w:t xml:space="preserve">; Petalleri tüysüz oluşu ile </w:t>
      </w:r>
      <w:r w:rsidRPr="00FE39EB">
        <w:rPr>
          <w:rFonts w:ascii="Times New Roman" w:hAnsi="Times New Roman"/>
          <w:i/>
          <w:sz w:val="24"/>
          <w:szCs w:val="24"/>
        </w:rPr>
        <w:t>A. stricta</w:t>
      </w:r>
      <w:r w:rsidRPr="00FE39EB">
        <w:rPr>
          <w:rFonts w:ascii="Times New Roman" w:hAnsi="Times New Roman"/>
          <w:sz w:val="24"/>
          <w:szCs w:val="24"/>
        </w:rPr>
        <w:t xml:space="preserve">’ya benziyorsa da; petallerin uçta retuse oluşu (Türkiye Florası’nda retuse değil) ve uzunluğu (2,5-3,5 mm) olması sebebiyle </w:t>
      </w:r>
      <w:r w:rsidRPr="00FE39EB">
        <w:rPr>
          <w:rFonts w:ascii="Times New Roman" w:hAnsi="Times New Roman"/>
          <w:i/>
          <w:sz w:val="24"/>
          <w:szCs w:val="24"/>
        </w:rPr>
        <w:t>A. contemptum</w:t>
      </w:r>
      <w:r w:rsidRPr="00FE39EB">
        <w:rPr>
          <w:rFonts w:ascii="Times New Roman" w:hAnsi="Times New Roman"/>
          <w:sz w:val="24"/>
          <w:szCs w:val="24"/>
        </w:rPr>
        <w:t xml:space="preserve"> olarak tarafımızdan teşhis edilmiştir.</w:t>
      </w:r>
    </w:p>
    <w:p w:rsidR="003F7AA8" w:rsidRPr="00FE39EB" w:rsidRDefault="003F7AA8" w:rsidP="00386D4C">
      <w:pPr>
        <w:spacing w:after="0" w:line="360" w:lineRule="auto"/>
        <w:jc w:val="both"/>
        <w:rPr>
          <w:rFonts w:ascii="Times New Roman" w:hAnsi="Times New Roman"/>
          <w:b/>
          <w:sz w:val="24"/>
          <w:szCs w:val="24"/>
        </w:rPr>
      </w:pPr>
    </w:p>
    <w:p w:rsidR="003F7AA8" w:rsidRPr="00FE39EB" w:rsidRDefault="003F7AA8" w:rsidP="00386D4C">
      <w:pPr>
        <w:spacing w:after="0" w:line="360" w:lineRule="auto"/>
        <w:jc w:val="both"/>
        <w:rPr>
          <w:rFonts w:ascii="Times New Roman" w:hAnsi="Times New Roman"/>
          <w:b/>
          <w:sz w:val="24"/>
          <w:szCs w:val="24"/>
        </w:rPr>
      </w:pPr>
      <w:r w:rsidRPr="00FE39EB">
        <w:rPr>
          <w:rFonts w:ascii="Times New Roman" w:hAnsi="Times New Roman"/>
          <w:b/>
          <w:sz w:val="24"/>
          <w:szCs w:val="24"/>
        </w:rPr>
        <w:t>5.</w:t>
      </w:r>
      <w:r w:rsidR="002B376E">
        <w:rPr>
          <w:rFonts w:ascii="Times New Roman" w:hAnsi="Times New Roman"/>
          <w:b/>
          <w:sz w:val="24"/>
          <w:szCs w:val="24"/>
        </w:rPr>
        <w:t>8</w:t>
      </w:r>
      <w:r w:rsidRPr="00FE39EB">
        <w:rPr>
          <w:rFonts w:ascii="Times New Roman" w:hAnsi="Times New Roman"/>
          <w:b/>
          <w:sz w:val="24"/>
          <w:szCs w:val="24"/>
        </w:rPr>
        <w:t>. Araştırma alanından toplanan bazı taksonların tehlike kategorileri bakımından değerlendirilmesi</w:t>
      </w:r>
    </w:p>
    <w:p w:rsidR="003F7AA8" w:rsidRPr="00FE39EB" w:rsidRDefault="003F7AA8" w:rsidP="00386D4C">
      <w:pPr>
        <w:spacing w:after="0" w:line="360" w:lineRule="auto"/>
        <w:jc w:val="both"/>
        <w:rPr>
          <w:rFonts w:ascii="Times New Roman" w:hAnsi="Times New Roman"/>
          <w:sz w:val="24"/>
          <w:szCs w:val="24"/>
        </w:rPr>
      </w:pPr>
    </w:p>
    <w:p w:rsidR="003F7AA8"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Lythrum anatolicum</w:t>
      </w:r>
      <w:r w:rsidRPr="00FE39EB">
        <w:rPr>
          <w:rFonts w:ascii="Times New Roman" w:hAnsi="Times New Roman"/>
          <w:sz w:val="24"/>
          <w:szCs w:val="24"/>
        </w:rPr>
        <w:t>; Bitki, tip örneğinden (Düzce’den-A3 karesi) bilinmektedir</w:t>
      </w:r>
      <w:r w:rsidR="00A87CAA">
        <w:rPr>
          <w:rFonts w:ascii="Times New Roman" w:hAnsi="Times New Roman"/>
          <w:sz w:val="24"/>
          <w:szCs w:val="24"/>
        </w:rPr>
        <w:t xml:space="preserve"> (Leblebici ve Seçmen 1995)</w:t>
      </w:r>
      <w:r w:rsidRPr="00FE39EB">
        <w:rPr>
          <w:rFonts w:ascii="Times New Roman" w:hAnsi="Times New Roman"/>
          <w:sz w:val="24"/>
          <w:szCs w:val="24"/>
        </w:rPr>
        <w:t xml:space="preserve">. Bitki ilk defa B (B8) karelerinde ilk kez endemik ve </w:t>
      </w:r>
      <w:r w:rsidRPr="00FE39EB">
        <w:rPr>
          <w:rFonts w:ascii="Times New Roman" w:hAnsi="Times New Roman"/>
          <w:sz w:val="24"/>
          <w:szCs w:val="24"/>
        </w:rPr>
        <w:lastRenderedPageBreak/>
        <w:t xml:space="preserve">Türkiye’de tek lokaliteden bilinen bitki </w:t>
      </w:r>
      <w:r w:rsidRPr="0051290A">
        <w:rPr>
          <w:rFonts w:ascii="Times New Roman" w:hAnsi="Times New Roman"/>
          <w:b/>
          <w:sz w:val="24"/>
          <w:szCs w:val="24"/>
        </w:rPr>
        <w:t>CR</w:t>
      </w:r>
      <w:r w:rsidRPr="00FE39EB">
        <w:rPr>
          <w:rFonts w:ascii="Times New Roman" w:hAnsi="Times New Roman"/>
          <w:sz w:val="24"/>
          <w:szCs w:val="24"/>
        </w:rPr>
        <w:t xml:space="preserve"> kategori</w:t>
      </w:r>
      <w:r w:rsidR="00310AED">
        <w:rPr>
          <w:rFonts w:ascii="Times New Roman" w:hAnsi="Times New Roman"/>
          <w:sz w:val="24"/>
          <w:szCs w:val="24"/>
        </w:rPr>
        <w:t xml:space="preserve">sine konmuştur (Ekim vd 2000). </w:t>
      </w:r>
      <w:r w:rsidRPr="00FE39EB">
        <w:rPr>
          <w:rFonts w:ascii="Times New Roman" w:hAnsi="Times New Roman"/>
          <w:sz w:val="24"/>
          <w:szCs w:val="24"/>
        </w:rPr>
        <w:t>Bitkinin yayılış alanının 815 km</w:t>
      </w:r>
      <w:r w:rsidRPr="00FE39EB">
        <w:rPr>
          <w:rFonts w:ascii="Times New Roman" w:hAnsi="Times New Roman"/>
          <w:sz w:val="24"/>
          <w:szCs w:val="24"/>
          <w:vertAlign w:val="superscript"/>
        </w:rPr>
        <w:t>2</w:t>
      </w:r>
      <w:r w:rsidRPr="00FE39EB">
        <w:rPr>
          <w:rFonts w:ascii="Times New Roman" w:hAnsi="Times New Roman"/>
          <w:sz w:val="24"/>
          <w:szCs w:val="24"/>
        </w:rPr>
        <w:t xml:space="preserve">’ye çıkması ve olgun birey sayısı dikkate alındığında tehlike sınıfının </w:t>
      </w:r>
      <w:r w:rsidRPr="00FE39EB">
        <w:rPr>
          <w:rFonts w:ascii="Times New Roman" w:hAnsi="Times New Roman"/>
          <w:b/>
          <w:sz w:val="24"/>
          <w:szCs w:val="24"/>
        </w:rPr>
        <w:t>EN</w:t>
      </w:r>
      <w:r w:rsidR="00310AED">
        <w:rPr>
          <w:rFonts w:ascii="Times New Roman" w:hAnsi="Times New Roman"/>
          <w:b/>
          <w:sz w:val="24"/>
          <w:szCs w:val="24"/>
        </w:rPr>
        <w:t xml:space="preserve"> </w:t>
      </w:r>
      <w:r w:rsidRPr="00FE39EB">
        <w:rPr>
          <w:rFonts w:ascii="Times New Roman" w:hAnsi="Times New Roman"/>
          <w:sz w:val="24"/>
          <w:szCs w:val="24"/>
        </w:rPr>
        <w:t>(B1a) tehlike kategorisine alınması uygun olabilir (Ekim vd 2000).</w:t>
      </w:r>
    </w:p>
    <w:p w:rsidR="00AD5E7E" w:rsidRPr="004E6450" w:rsidRDefault="00AD5E7E" w:rsidP="00386D4C">
      <w:pPr>
        <w:spacing w:after="0" w:line="360" w:lineRule="auto"/>
        <w:jc w:val="both"/>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b/>
          <w:i/>
          <w:sz w:val="24"/>
          <w:szCs w:val="24"/>
        </w:rPr>
        <w:t xml:space="preserve">Dichoropetalum bupleuroides </w:t>
      </w:r>
      <w:r w:rsidRPr="00FE39EB">
        <w:rPr>
          <w:rFonts w:ascii="Times New Roman" w:hAnsi="Times New Roman"/>
          <w:sz w:val="24"/>
          <w:szCs w:val="24"/>
        </w:rPr>
        <w:t>Pimenov &amp; Kuljuykov</w:t>
      </w:r>
      <w:r w:rsidR="0063760C">
        <w:rPr>
          <w:rFonts w:ascii="Times New Roman" w:hAnsi="Times New Roman"/>
          <w:sz w:val="24"/>
          <w:szCs w:val="24"/>
        </w:rPr>
        <w:t>,</w:t>
      </w:r>
      <w:r w:rsidR="005F121D">
        <w:rPr>
          <w:rFonts w:ascii="Times New Roman" w:hAnsi="Times New Roman"/>
          <w:sz w:val="24"/>
          <w:szCs w:val="24"/>
        </w:rPr>
        <w:t xml:space="preserve"> </w:t>
      </w:r>
      <w:r w:rsidR="00310AED">
        <w:rPr>
          <w:rFonts w:ascii="Times New Roman" w:hAnsi="Times New Roman"/>
          <w:sz w:val="24"/>
          <w:szCs w:val="24"/>
        </w:rPr>
        <w:t>Altıkardeş Dağı’</w:t>
      </w:r>
      <w:r w:rsidRPr="00FE39EB">
        <w:rPr>
          <w:rFonts w:ascii="Times New Roman" w:hAnsi="Times New Roman"/>
          <w:sz w:val="24"/>
          <w:szCs w:val="24"/>
        </w:rPr>
        <w:t xml:space="preserve">nın kuzeye uzanan 1400-1450 m’deki yamaçlardan toplandı. </w:t>
      </w:r>
      <w:r w:rsidRPr="00FE39EB">
        <w:rPr>
          <w:rFonts w:ascii="Times New Roman" w:hAnsi="Times New Roman"/>
          <w:b/>
          <w:i/>
          <w:sz w:val="24"/>
          <w:szCs w:val="24"/>
        </w:rPr>
        <w:t>Dichoropetalum bupleuroides</w:t>
      </w:r>
      <w:r w:rsidR="005F121D">
        <w:rPr>
          <w:rFonts w:ascii="Times New Roman" w:hAnsi="Times New Roman"/>
          <w:b/>
          <w:i/>
          <w:sz w:val="24"/>
          <w:szCs w:val="24"/>
        </w:rPr>
        <w:t xml:space="preserve"> </w:t>
      </w:r>
      <w:r w:rsidRPr="00FE39EB">
        <w:rPr>
          <w:rFonts w:ascii="Times New Roman" w:hAnsi="Times New Roman"/>
          <w:sz w:val="24"/>
          <w:szCs w:val="24"/>
        </w:rPr>
        <w:t>Pimenov &amp; Kuljuykov</w:t>
      </w:r>
      <w:r w:rsidRPr="00FE39EB">
        <w:rPr>
          <w:rFonts w:ascii="Times New Roman" w:hAnsi="Times New Roman"/>
          <w:b/>
          <w:i/>
          <w:sz w:val="24"/>
          <w:szCs w:val="24"/>
        </w:rPr>
        <w:t xml:space="preserve"> </w:t>
      </w:r>
      <w:r w:rsidRPr="00FE39EB">
        <w:rPr>
          <w:rFonts w:ascii="Times New Roman" w:hAnsi="Times New Roman"/>
          <w:sz w:val="24"/>
          <w:szCs w:val="24"/>
        </w:rPr>
        <w:t>türü 2011 yılında bilim dünyasına yeni tür olarak tanımlandı. Türün deskri</w:t>
      </w:r>
      <w:r w:rsidR="001F4473">
        <w:rPr>
          <w:rFonts w:ascii="Times New Roman" w:hAnsi="Times New Roman"/>
          <w:sz w:val="24"/>
          <w:szCs w:val="24"/>
        </w:rPr>
        <w:t>psiyonu; P. H. Davis ve O. Polum</w:t>
      </w:r>
      <w:r w:rsidRPr="00FE39EB">
        <w:rPr>
          <w:rFonts w:ascii="Times New Roman" w:hAnsi="Times New Roman"/>
          <w:sz w:val="24"/>
          <w:szCs w:val="24"/>
        </w:rPr>
        <w:t>in’nin Hakkâri’nin Cilo Dağı ile Diz Deresi arasında, 7500 feet yüksekliklerde 7 Ağustos 1954 yılında topladıkları 23945 nol</w:t>
      </w:r>
      <w:r w:rsidR="0051290A">
        <w:rPr>
          <w:rFonts w:ascii="Times New Roman" w:hAnsi="Times New Roman"/>
          <w:sz w:val="24"/>
          <w:szCs w:val="24"/>
        </w:rPr>
        <w:t>u bitki örneğine dayandırıldı (</w:t>
      </w:r>
      <w:r w:rsidRPr="00FE39EB">
        <w:rPr>
          <w:rFonts w:ascii="Times New Roman" w:hAnsi="Times New Roman"/>
          <w:sz w:val="24"/>
          <w:szCs w:val="24"/>
        </w:rPr>
        <w:t>Bu örnek ANK’da korunmaktadır). Bu bitk</w:t>
      </w:r>
      <w:r w:rsidR="00310AED">
        <w:rPr>
          <w:rFonts w:ascii="Times New Roman" w:hAnsi="Times New Roman"/>
          <w:sz w:val="24"/>
          <w:szCs w:val="24"/>
        </w:rPr>
        <w:t>i</w:t>
      </w:r>
      <w:r w:rsidRPr="00FE39EB">
        <w:rPr>
          <w:rFonts w:ascii="Times New Roman" w:hAnsi="Times New Roman"/>
          <w:sz w:val="24"/>
          <w:szCs w:val="24"/>
        </w:rPr>
        <w:t xml:space="preserve">nin paratipi de yine P. H. Davis ve O. Polumin tarafından C10: Hakkâri, Cilo Dağı ile Sua arasında 8000 feet yüksekliklerde 10 Ağustos 1954 yılında toplanmıştır (P. H. Davis &amp; O. Polumin 24295 nolu bitki) toplanmış ve Ankara Herbaryumu’na konmuştur (Pimenov </w:t>
      </w:r>
      <w:r w:rsidR="00310AED">
        <w:rPr>
          <w:rFonts w:ascii="Times New Roman" w:hAnsi="Times New Roman"/>
          <w:sz w:val="24"/>
          <w:szCs w:val="24"/>
        </w:rPr>
        <w:t>ve</w:t>
      </w:r>
      <w:r w:rsidRPr="00FE39EB">
        <w:rPr>
          <w:rFonts w:ascii="Times New Roman" w:hAnsi="Times New Roman"/>
          <w:sz w:val="24"/>
          <w:szCs w:val="24"/>
        </w:rPr>
        <w:t xml:space="preserve"> Kljuykov, </w:t>
      </w:r>
      <w:r w:rsidR="00E7439E">
        <w:rPr>
          <w:rFonts w:ascii="Times New Roman" w:hAnsi="Times New Roman"/>
          <w:sz w:val="24"/>
          <w:szCs w:val="24"/>
        </w:rPr>
        <w:t xml:space="preserve">2011). Güner ve arkadaşlarının </w:t>
      </w:r>
      <w:r w:rsidRPr="00FE39EB">
        <w:rPr>
          <w:rFonts w:ascii="Times New Roman" w:hAnsi="Times New Roman"/>
          <w:sz w:val="24"/>
          <w:szCs w:val="24"/>
        </w:rPr>
        <w:t xml:space="preserve">çalışmasında (Güner vd 2012) Pimenov ve Kuljuykov tarafından tanımlanan bu yeni tür başka herhangi bir çalışma yapılmadan </w:t>
      </w:r>
      <w:r w:rsidRPr="00FE39EB">
        <w:rPr>
          <w:rFonts w:ascii="Times New Roman" w:hAnsi="Times New Roman"/>
          <w:b/>
          <w:i/>
          <w:sz w:val="24"/>
          <w:szCs w:val="24"/>
        </w:rPr>
        <w:t xml:space="preserve">Peucedanum bupleuroides </w:t>
      </w:r>
      <w:r w:rsidR="00310AED">
        <w:rPr>
          <w:rFonts w:ascii="Times New Roman" w:hAnsi="Times New Roman"/>
          <w:sz w:val="24"/>
          <w:szCs w:val="24"/>
        </w:rPr>
        <w:t>(Pimenov &amp;</w:t>
      </w:r>
      <w:r w:rsidR="0026758D">
        <w:rPr>
          <w:rFonts w:ascii="Times New Roman" w:hAnsi="Times New Roman"/>
          <w:sz w:val="24"/>
          <w:szCs w:val="24"/>
        </w:rPr>
        <w:t xml:space="preserve"> </w:t>
      </w:r>
      <w:r w:rsidR="00310AED">
        <w:rPr>
          <w:rFonts w:ascii="Times New Roman" w:hAnsi="Times New Roman"/>
          <w:sz w:val="24"/>
          <w:szCs w:val="24"/>
        </w:rPr>
        <w:t>K</w:t>
      </w:r>
      <w:r w:rsidRPr="00FE39EB">
        <w:rPr>
          <w:rFonts w:ascii="Times New Roman" w:hAnsi="Times New Roman"/>
          <w:sz w:val="24"/>
          <w:szCs w:val="24"/>
        </w:rPr>
        <w:t>ljuykov) Menemen olarak yer almaktadır.</w:t>
      </w:r>
      <w:r w:rsidR="006805BA">
        <w:rPr>
          <w:rFonts w:ascii="Times New Roman" w:hAnsi="Times New Roman"/>
          <w:sz w:val="24"/>
          <w:szCs w:val="24"/>
        </w:rPr>
        <w:t xml:space="preserve"> </w:t>
      </w:r>
      <w:r w:rsidRPr="00FE39EB">
        <w:rPr>
          <w:rFonts w:ascii="Times New Roman" w:hAnsi="Times New Roman"/>
          <w:sz w:val="24"/>
          <w:szCs w:val="24"/>
        </w:rPr>
        <w:t>Daha önce sadece Hakkâri’de tek lokaliteden bilinen</w:t>
      </w:r>
      <w:r w:rsidR="008E0F6E">
        <w:rPr>
          <w:rFonts w:ascii="Times New Roman" w:hAnsi="Times New Roman"/>
          <w:sz w:val="24"/>
          <w:szCs w:val="24"/>
        </w:rPr>
        <w:t xml:space="preserve"> </w:t>
      </w:r>
      <w:r w:rsidR="0051290A">
        <w:rPr>
          <w:rFonts w:ascii="Times New Roman" w:hAnsi="Times New Roman"/>
          <w:i/>
          <w:sz w:val="24"/>
          <w:szCs w:val="24"/>
        </w:rPr>
        <w:t>Dichoropetalum</w:t>
      </w:r>
      <w:r w:rsidRPr="00FE39EB">
        <w:rPr>
          <w:rFonts w:ascii="Times New Roman" w:hAnsi="Times New Roman"/>
          <w:i/>
          <w:sz w:val="24"/>
          <w:szCs w:val="24"/>
        </w:rPr>
        <w:t xml:space="preserve"> bupleuroides</w:t>
      </w:r>
      <w:r w:rsidRPr="00FE39EB">
        <w:rPr>
          <w:rFonts w:ascii="Times New Roman" w:hAnsi="Times New Roman"/>
          <w:sz w:val="24"/>
          <w:szCs w:val="24"/>
        </w:rPr>
        <w:t xml:space="preserve"> ikinci defa da araştırma alanımızdan tarafımızdan toplandı. Topladığımız bu türe ait örneklerde bazal yapraklar çok erken kuruduğundan ilk anda teşhis edilemedi. Fakat türün tanımında heterofili durumu örneklerimizde belirgin olduğu gibi; meyve öze</w:t>
      </w:r>
      <w:r w:rsidR="00FC2E0A">
        <w:rPr>
          <w:rFonts w:ascii="Times New Roman" w:hAnsi="Times New Roman"/>
          <w:sz w:val="24"/>
          <w:szCs w:val="24"/>
        </w:rPr>
        <w:t>llikleri de Pimenov</w:t>
      </w:r>
      <w:r w:rsidR="001C0891">
        <w:rPr>
          <w:rFonts w:ascii="Times New Roman" w:hAnsi="Times New Roman"/>
          <w:sz w:val="24"/>
          <w:szCs w:val="24"/>
        </w:rPr>
        <w:t xml:space="preserve"> ve Kljuykov </w:t>
      </w:r>
      <w:r w:rsidRPr="00FE39EB">
        <w:rPr>
          <w:rFonts w:ascii="Times New Roman" w:hAnsi="Times New Roman"/>
          <w:sz w:val="24"/>
          <w:szCs w:val="24"/>
        </w:rPr>
        <w:t xml:space="preserve">(2011) tarafından yapılan tanıma uygunluk göstermekle beraber; </w:t>
      </w:r>
      <w:r w:rsidRPr="00FE39EB">
        <w:rPr>
          <w:rFonts w:ascii="Times New Roman" w:hAnsi="Times New Roman"/>
          <w:i/>
          <w:sz w:val="24"/>
          <w:szCs w:val="24"/>
        </w:rPr>
        <w:t>D. bupleuroides</w:t>
      </w:r>
      <w:r w:rsidRPr="0051290A">
        <w:rPr>
          <w:rFonts w:ascii="Times New Roman" w:hAnsi="Times New Roman"/>
          <w:i/>
          <w:sz w:val="24"/>
          <w:szCs w:val="24"/>
        </w:rPr>
        <w:t>’</w:t>
      </w:r>
      <w:r w:rsidRPr="0051290A">
        <w:rPr>
          <w:rFonts w:ascii="Times New Roman" w:hAnsi="Times New Roman"/>
          <w:sz w:val="24"/>
          <w:szCs w:val="24"/>
        </w:rPr>
        <w:t>in</w:t>
      </w:r>
      <w:r w:rsidRPr="00FE39EB">
        <w:rPr>
          <w:rFonts w:ascii="Times New Roman" w:hAnsi="Times New Roman"/>
          <w:sz w:val="24"/>
          <w:szCs w:val="24"/>
        </w:rPr>
        <w:t xml:space="preserve"> tanımında meyvenin tam olgunlaşmadan boyut ölçülerinin alındığı belirtiliyor. Bizim örnekler</w:t>
      </w:r>
      <w:r w:rsidR="008E0F6E">
        <w:rPr>
          <w:rFonts w:ascii="Times New Roman" w:hAnsi="Times New Roman"/>
          <w:sz w:val="24"/>
          <w:szCs w:val="24"/>
        </w:rPr>
        <w:t>imiz</w:t>
      </w:r>
      <w:r w:rsidRPr="00FE39EB">
        <w:rPr>
          <w:rFonts w:ascii="Times New Roman" w:hAnsi="Times New Roman"/>
          <w:sz w:val="24"/>
          <w:szCs w:val="24"/>
        </w:rPr>
        <w:t xml:space="preserve"> tam olgunlaşmış meyveli hali ile toplandığı için meyve boyutları orijinal tanımdakinden (Pimenov ve Kljuykov 2011) daha büyüktür. </w:t>
      </w:r>
    </w:p>
    <w:p w:rsidR="003F7AA8" w:rsidRPr="004E6450" w:rsidRDefault="003F7AA8" w:rsidP="00386D4C">
      <w:pPr>
        <w:spacing w:after="0" w:line="360" w:lineRule="auto"/>
        <w:jc w:val="both"/>
        <w:rPr>
          <w:rFonts w:ascii="Times New Roman" w:hAnsi="Times New Roman"/>
          <w:sz w:val="24"/>
          <w:szCs w:val="24"/>
        </w:rPr>
      </w:pPr>
    </w:p>
    <w:p w:rsidR="003F7AA8" w:rsidRPr="001C0891"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Meyvenin olgunlaşma periyodu uzun zaman almaktadır (yaklaşık 1,5 ay). Gelişme sürecinde yapmış olduğumuz 4 arazi çalışmasında meyve oluşumunu, meyvenin olgunlaşma seyrini takip ettik. Bitkinin alt kısımları ve yaprakları kurumaya duru</w:t>
      </w:r>
      <w:r w:rsidR="00482A62">
        <w:rPr>
          <w:rFonts w:ascii="Times New Roman" w:hAnsi="Times New Roman"/>
          <w:sz w:val="24"/>
          <w:szCs w:val="24"/>
        </w:rPr>
        <w:t>r</w:t>
      </w:r>
      <w:r w:rsidRPr="00FE39EB">
        <w:rPr>
          <w:rFonts w:ascii="Times New Roman" w:hAnsi="Times New Roman"/>
          <w:sz w:val="24"/>
          <w:szCs w:val="24"/>
        </w:rPr>
        <w:t xml:space="preserve">ken üst kısımda meyvelerin olgunlaştığını gözlemledik. Bitkimiz sadece Altıkardeş Dağı’nın kuzeye bakan yaklaşık 1400-1450 m yamaçlarda </w:t>
      </w:r>
      <w:r w:rsidRPr="00FE39EB">
        <w:rPr>
          <w:rFonts w:ascii="Times New Roman" w:hAnsi="Times New Roman"/>
          <w:i/>
          <w:sz w:val="24"/>
          <w:szCs w:val="24"/>
        </w:rPr>
        <w:t xml:space="preserve">Quercus libani </w:t>
      </w:r>
      <w:r w:rsidRPr="00FE39EB">
        <w:rPr>
          <w:rFonts w:ascii="Times New Roman" w:hAnsi="Times New Roman"/>
          <w:sz w:val="24"/>
          <w:szCs w:val="24"/>
        </w:rPr>
        <w:t xml:space="preserve">Oliv. ve </w:t>
      </w:r>
      <w:r w:rsidRPr="00FE39EB">
        <w:rPr>
          <w:rFonts w:ascii="Times New Roman" w:hAnsi="Times New Roman"/>
          <w:i/>
          <w:sz w:val="24"/>
          <w:szCs w:val="24"/>
        </w:rPr>
        <w:t>Q</w:t>
      </w:r>
      <w:r w:rsidR="001C0891">
        <w:rPr>
          <w:rFonts w:ascii="Times New Roman" w:hAnsi="Times New Roman"/>
          <w:i/>
          <w:sz w:val="24"/>
          <w:szCs w:val="24"/>
        </w:rPr>
        <w:t>.</w:t>
      </w:r>
      <w:r w:rsidRPr="00FE39EB">
        <w:rPr>
          <w:rFonts w:ascii="Times New Roman" w:hAnsi="Times New Roman"/>
          <w:sz w:val="24"/>
          <w:szCs w:val="24"/>
        </w:rPr>
        <w:t xml:space="preserve"> </w:t>
      </w:r>
      <w:r w:rsidRPr="00FE39EB">
        <w:rPr>
          <w:rFonts w:ascii="Times New Roman" w:hAnsi="Times New Roman"/>
          <w:i/>
          <w:sz w:val="24"/>
          <w:szCs w:val="24"/>
        </w:rPr>
        <w:t>petraea</w:t>
      </w:r>
      <w:r w:rsidRPr="00FE39EB">
        <w:rPr>
          <w:rFonts w:ascii="Times New Roman" w:hAnsi="Times New Roman"/>
          <w:b/>
          <w:i/>
          <w:sz w:val="24"/>
          <w:szCs w:val="24"/>
        </w:rPr>
        <w:t xml:space="preserve"> </w:t>
      </w:r>
      <w:r w:rsidRPr="00FE39EB">
        <w:rPr>
          <w:rFonts w:ascii="Times New Roman" w:hAnsi="Times New Roman"/>
          <w:sz w:val="24"/>
          <w:szCs w:val="24"/>
        </w:rPr>
        <w:t>(Matt.) Liebl. subsp.</w:t>
      </w:r>
      <w:r w:rsidRPr="00FE39EB">
        <w:rPr>
          <w:rFonts w:ascii="Times New Roman" w:hAnsi="Times New Roman"/>
          <w:b/>
          <w:i/>
          <w:sz w:val="24"/>
          <w:szCs w:val="24"/>
        </w:rPr>
        <w:t xml:space="preserve"> </w:t>
      </w:r>
      <w:r w:rsidRPr="00FE39EB">
        <w:rPr>
          <w:rFonts w:ascii="Times New Roman" w:hAnsi="Times New Roman"/>
          <w:i/>
          <w:sz w:val="24"/>
          <w:szCs w:val="24"/>
        </w:rPr>
        <w:t>pinnatiloba</w:t>
      </w:r>
      <w:r w:rsidRPr="00FE39EB">
        <w:rPr>
          <w:rFonts w:ascii="Times New Roman" w:hAnsi="Times New Roman"/>
          <w:b/>
          <w:i/>
          <w:sz w:val="24"/>
          <w:szCs w:val="24"/>
        </w:rPr>
        <w:t xml:space="preserve"> </w:t>
      </w:r>
      <w:r w:rsidRPr="00FE39EB">
        <w:rPr>
          <w:rFonts w:ascii="Times New Roman" w:hAnsi="Times New Roman"/>
          <w:sz w:val="24"/>
          <w:szCs w:val="24"/>
        </w:rPr>
        <w:t>(K.</w:t>
      </w:r>
      <w:r w:rsidR="00CD7D1D">
        <w:rPr>
          <w:rFonts w:ascii="Times New Roman" w:hAnsi="Times New Roman"/>
          <w:sz w:val="24"/>
          <w:szCs w:val="24"/>
        </w:rPr>
        <w:t xml:space="preserve"> </w:t>
      </w:r>
      <w:r w:rsidR="0051290A">
        <w:rPr>
          <w:rFonts w:ascii="Times New Roman" w:hAnsi="Times New Roman"/>
          <w:sz w:val="24"/>
          <w:szCs w:val="24"/>
        </w:rPr>
        <w:t xml:space="preserve">Koch) Menitsky </w:t>
      </w:r>
      <w:r w:rsidRPr="00FE39EB">
        <w:rPr>
          <w:rFonts w:ascii="Times New Roman" w:hAnsi="Times New Roman"/>
          <w:sz w:val="24"/>
          <w:szCs w:val="24"/>
        </w:rPr>
        <w:t xml:space="preserve">taksonlarının dominant örtüyü oluşturduğu orman sahasından toplanmıştır. Bitkimizin geliştiği yerin toprağı kahverengi kireçsiz orman toprağıdır. Bitkimizin toplandığı bu yamaç yaz mevsiminin kurak </w:t>
      </w:r>
      <w:r w:rsidRPr="00FE39EB">
        <w:rPr>
          <w:rFonts w:ascii="Times New Roman" w:hAnsi="Times New Roman"/>
          <w:sz w:val="24"/>
          <w:szCs w:val="24"/>
        </w:rPr>
        <w:lastRenderedPageBreak/>
        <w:t xml:space="preserve">döneminde bile toprak yüzeyinden 10-15 cm derine inildiğinde toprağın nemli olduğu gözlenmiştir. Bitkimiz yazın kurak aylarında suyun azalmasına bağlı olarak bitkinin alt yapraklarının kurumaya başladığını gözlemledik. </w:t>
      </w:r>
    </w:p>
    <w:p w:rsidR="00482A62" w:rsidRDefault="00482A62" w:rsidP="00386D4C">
      <w:pPr>
        <w:spacing w:after="0" w:line="360" w:lineRule="auto"/>
        <w:jc w:val="both"/>
        <w:rPr>
          <w:rFonts w:ascii="Times New Roman" w:hAnsi="Times New Roman"/>
          <w:sz w:val="24"/>
          <w:szCs w:val="24"/>
        </w:rPr>
      </w:pPr>
    </w:p>
    <w:p w:rsidR="003F7AA8" w:rsidRPr="00FE39EB" w:rsidRDefault="003F7AA8" w:rsidP="00386D4C">
      <w:pPr>
        <w:spacing w:after="0" w:line="360" w:lineRule="auto"/>
        <w:jc w:val="both"/>
        <w:rPr>
          <w:rFonts w:ascii="Times New Roman" w:hAnsi="Times New Roman"/>
          <w:sz w:val="24"/>
          <w:szCs w:val="24"/>
        </w:rPr>
      </w:pPr>
      <w:r w:rsidRPr="00FE39EB">
        <w:rPr>
          <w:rFonts w:ascii="Times New Roman" w:hAnsi="Times New Roman"/>
          <w:sz w:val="24"/>
          <w:szCs w:val="24"/>
        </w:rPr>
        <w:t>2011 yılında tanımlanan bu</w:t>
      </w:r>
      <w:r w:rsidR="00C529A1">
        <w:rPr>
          <w:rFonts w:ascii="Times New Roman" w:hAnsi="Times New Roman"/>
          <w:sz w:val="24"/>
          <w:szCs w:val="24"/>
        </w:rPr>
        <w:t xml:space="preserve"> </w:t>
      </w:r>
      <w:r w:rsidRPr="00FE39EB">
        <w:rPr>
          <w:rFonts w:ascii="Times New Roman" w:hAnsi="Times New Roman"/>
          <w:sz w:val="24"/>
          <w:szCs w:val="24"/>
        </w:rPr>
        <w:t>bitkinin tehlike kategorisi ile ilgili herhangi bir değerlendirme yapılmamıştır. Hakkâri’deki yayılışı ile beraber bitkinin yayılış alanı 386 km</w:t>
      </w:r>
      <w:r w:rsidRPr="00FE39EB">
        <w:rPr>
          <w:rFonts w:ascii="Times New Roman" w:hAnsi="Times New Roman"/>
          <w:sz w:val="24"/>
          <w:szCs w:val="24"/>
          <w:vertAlign w:val="superscript"/>
        </w:rPr>
        <w:t>2</w:t>
      </w:r>
      <w:r w:rsidRPr="00FE39EB">
        <w:rPr>
          <w:rFonts w:ascii="Times New Roman" w:hAnsi="Times New Roman"/>
          <w:sz w:val="24"/>
          <w:szCs w:val="24"/>
        </w:rPr>
        <w:t xml:space="preserve">’ye çıkmaktadır. </w:t>
      </w:r>
      <w:r w:rsidR="005F121D">
        <w:rPr>
          <w:rFonts w:ascii="Times New Roman" w:hAnsi="Times New Roman"/>
          <w:sz w:val="24"/>
          <w:szCs w:val="24"/>
        </w:rPr>
        <w:t>O</w:t>
      </w:r>
      <w:r w:rsidRPr="00FE39EB">
        <w:rPr>
          <w:rFonts w:ascii="Times New Roman" w:hAnsi="Times New Roman"/>
          <w:sz w:val="24"/>
          <w:szCs w:val="24"/>
        </w:rPr>
        <w:t xml:space="preserve">lgun birey sayısı ve yayılış alanı dikkate alındığında tehlike sınıfının </w:t>
      </w:r>
      <w:r w:rsidRPr="00FE39EB">
        <w:rPr>
          <w:rFonts w:ascii="Times New Roman" w:hAnsi="Times New Roman"/>
          <w:b/>
          <w:sz w:val="24"/>
          <w:szCs w:val="24"/>
        </w:rPr>
        <w:t>EN</w:t>
      </w:r>
      <w:r w:rsidR="0026758D">
        <w:rPr>
          <w:rFonts w:ascii="Times New Roman" w:hAnsi="Times New Roman"/>
          <w:b/>
          <w:sz w:val="24"/>
          <w:szCs w:val="24"/>
        </w:rPr>
        <w:t xml:space="preserve"> </w:t>
      </w:r>
      <w:r w:rsidRPr="00FE39EB">
        <w:rPr>
          <w:rFonts w:ascii="Times New Roman" w:hAnsi="Times New Roman"/>
          <w:sz w:val="24"/>
          <w:szCs w:val="24"/>
        </w:rPr>
        <w:t xml:space="preserve">(B1a) tehlike kategorisine </w:t>
      </w:r>
      <w:r w:rsidR="0051290A" w:rsidRPr="00FE39EB">
        <w:rPr>
          <w:rFonts w:ascii="Times New Roman" w:hAnsi="Times New Roman"/>
          <w:sz w:val="24"/>
          <w:szCs w:val="24"/>
        </w:rPr>
        <w:t>dâhil</w:t>
      </w:r>
      <w:r w:rsidRPr="00FE39EB">
        <w:rPr>
          <w:rFonts w:ascii="Times New Roman" w:hAnsi="Times New Roman"/>
          <w:sz w:val="24"/>
          <w:szCs w:val="24"/>
        </w:rPr>
        <w:t xml:space="preserve"> edilmesi uygun olacaktır. </w:t>
      </w:r>
    </w:p>
    <w:p w:rsidR="003F7AA8" w:rsidRPr="00FE39EB" w:rsidRDefault="003F7AA8" w:rsidP="00386D4C">
      <w:pPr>
        <w:spacing w:after="0" w:line="360" w:lineRule="auto"/>
        <w:jc w:val="both"/>
        <w:rPr>
          <w:rFonts w:ascii="Times New Roman" w:hAnsi="Times New Roman"/>
          <w:b/>
          <w:sz w:val="24"/>
          <w:szCs w:val="24"/>
        </w:rPr>
      </w:pPr>
    </w:p>
    <w:p w:rsidR="003F7AA8" w:rsidRPr="005F121D" w:rsidRDefault="003F7AA8" w:rsidP="00386D4C">
      <w:pPr>
        <w:spacing w:after="0" w:line="360" w:lineRule="auto"/>
        <w:jc w:val="both"/>
        <w:rPr>
          <w:rFonts w:ascii="Times New Roman" w:hAnsi="Times New Roman"/>
          <w:b/>
          <w:sz w:val="24"/>
          <w:szCs w:val="24"/>
        </w:rPr>
      </w:pPr>
      <w:r w:rsidRPr="005F121D">
        <w:rPr>
          <w:rFonts w:ascii="Times New Roman" w:hAnsi="Times New Roman"/>
          <w:b/>
          <w:sz w:val="24"/>
          <w:szCs w:val="24"/>
        </w:rPr>
        <w:t>Bingöl Üniversitesi Fen Edebiyat Fakültesi Biyoloji Bölümü Herbaryumu (BIN) katkılar</w:t>
      </w:r>
    </w:p>
    <w:p w:rsidR="003F7AA8" w:rsidRPr="005F121D" w:rsidRDefault="003F7AA8" w:rsidP="00386D4C">
      <w:pPr>
        <w:spacing w:after="0" w:line="360" w:lineRule="auto"/>
        <w:jc w:val="both"/>
        <w:rPr>
          <w:rFonts w:ascii="Times New Roman" w:hAnsi="Times New Roman"/>
          <w:b/>
          <w:sz w:val="24"/>
          <w:szCs w:val="24"/>
        </w:rPr>
      </w:pPr>
    </w:p>
    <w:p w:rsidR="003F7AA8" w:rsidRPr="005F121D" w:rsidRDefault="003F7AA8" w:rsidP="00386D4C">
      <w:pPr>
        <w:spacing w:after="0" w:line="360" w:lineRule="auto"/>
        <w:jc w:val="both"/>
        <w:rPr>
          <w:rFonts w:ascii="Times New Roman" w:hAnsi="Times New Roman"/>
          <w:b/>
          <w:sz w:val="24"/>
          <w:szCs w:val="24"/>
        </w:rPr>
      </w:pPr>
      <w:r w:rsidRPr="005F121D">
        <w:rPr>
          <w:rFonts w:ascii="Times New Roman" w:hAnsi="Times New Roman"/>
          <w:sz w:val="24"/>
          <w:szCs w:val="24"/>
        </w:rPr>
        <w:t>Yeni kurulmuş olan BIN herbaryumunda az sayıda üye bulunmaktadır. Alanımızda yaptığımız çalışmada; 38 cins, 145 tür, 50 alttür ve 22 varyete olmak üzere toplam 227 takson tarafımızdan herbaryuma (BIN) kazandırıldı.</w:t>
      </w:r>
    </w:p>
    <w:p w:rsidR="003F7AA8" w:rsidRPr="005F121D" w:rsidRDefault="003F7AA8" w:rsidP="00386D4C">
      <w:pPr>
        <w:spacing w:after="0" w:line="360" w:lineRule="auto"/>
        <w:jc w:val="both"/>
        <w:rPr>
          <w:rFonts w:ascii="Times New Roman" w:hAnsi="Times New Roman"/>
          <w:b/>
          <w:sz w:val="24"/>
          <w:szCs w:val="24"/>
        </w:rPr>
      </w:pPr>
    </w:p>
    <w:p w:rsidR="003F7AA8" w:rsidRPr="005F121D" w:rsidRDefault="0051290A" w:rsidP="00386D4C">
      <w:pPr>
        <w:spacing w:after="0" w:line="360" w:lineRule="auto"/>
        <w:jc w:val="both"/>
        <w:rPr>
          <w:rFonts w:ascii="Times New Roman" w:hAnsi="Times New Roman"/>
          <w:b/>
          <w:sz w:val="24"/>
          <w:szCs w:val="24"/>
        </w:rPr>
      </w:pPr>
      <w:r>
        <w:rPr>
          <w:rFonts w:ascii="Times New Roman" w:hAnsi="Times New Roman"/>
          <w:b/>
          <w:sz w:val="24"/>
          <w:szCs w:val="24"/>
          <w:u w:val="single"/>
        </w:rPr>
        <w:t>BIN’a</w:t>
      </w:r>
      <w:r w:rsidR="003F7AA8" w:rsidRPr="005F121D">
        <w:rPr>
          <w:rFonts w:ascii="Times New Roman" w:hAnsi="Times New Roman"/>
          <w:b/>
          <w:sz w:val="24"/>
          <w:szCs w:val="24"/>
          <w:u w:val="single"/>
        </w:rPr>
        <w:t xml:space="preserve"> yeni ilave edilen taksonlar</w:t>
      </w:r>
    </w:p>
    <w:p w:rsidR="003F7AA8" w:rsidRPr="005F121D" w:rsidRDefault="003F7AA8" w:rsidP="00386D4C">
      <w:pPr>
        <w:spacing w:after="0" w:line="360" w:lineRule="auto"/>
        <w:jc w:val="both"/>
        <w:rPr>
          <w:rFonts w:ascii="Times New Roman" w:hAnsi="Times New Roman"/>
          <w:b/>
          <w:sz w:val="24"/>
          <w:szCs w:val="24"/>
          <w:u w:val="single"/>
        </w:rPr>
      </w:pPr>
    </w:p>
    <w:p w:rsidR="003F7AA8" w:rsidRPr="005F121D" w:rsidRDefault="003F7AA8" w:rsidP="00386D4C">
      <w:pPr>
        <w:spacing w:after="0" w:line="360" w:lineRule="auto"/>
        <w:rPr>
          <w:rFonts w:ascii="Times New Roman" w:hAnsi="Times New Roman"/>
          <w:color w:val="000000"/>
          <w:sz w:val="24"/>
          <w:szCs w:val="24"/>
        </w:rPr>
      </w:pPr>
      <w:r w:rsidRPr="005F121D">
        <w:rPr>
          <w:rFonts w:ascii="Times New Roman" w:hAnsi="Times New Roman"/>
          <w:b/>
          <w:i/>
          <w:color w:val="000000"/>
          <w:sz w:val="24"/>
          <w:szCs w:val="24"/>
        </w:rPr>
        <w:t xml:space="preserve">Equisetum arvense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Juniperus oxyce</w:t>
      </w:r>
      <w:r w:rsidRPr="00310AED">
        <w:rPr>
          <w:rFonts w:ascii="Times New Roman" w:hAnsi="Times New Roman"/>
          <w:b/>
          <w:i/>
          <w:color w:val="000000"/>
          <w:sz w:val="24"/>
          <w:szCs w:val="24"/>
        </w:rPr>
        <w:t>drus</w:t>
      </w:r>
      <w:r w:rsidRPr="005F121D">
        <w:rPr>
          <w:rFonts w:ascii="Times New Roman" w:hAnsi="Times New Roman"/>
          <w:color w:val="000000"/>
          <w:sz w:val="24"/>
          <w:szCs w:val="24"/>
        </w:rPr>
        <w:t xml:space="preserve"> L. subsp. </w:t>
      </w:r>
      <w:r w:rsidRPr="005F121D">
        <w:rPr>
          <w:rFonts w:ascii="Times New Roman" w:hAnsi="Times New Roman"/>
          <w:b/>
          <w:i/>
          <w:color w:val="000000"/>
          <w:sz w:val="24"/>
          <w:szCs w:val="24"/>
        </w:rPr>
        <w:t xml:space="preserve">macrocarpa </w:t>
      </w:r>
      <w:r w:rsidRPr="005F121D">
        <w:rPr>
          <w:rFonts w:ascii="Times New Roman" w:hAnsi="Times New Roman"/>
          <w:color w:val="000000"/>
          <w:sz w:val="24"/>
          <w:szCs w:val="24"/>
        </w:rPr>
        <w:t xml:space="preserve"> (Sibth. &amp; Sm.) Ball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Delphinium cyphoplectrum </w:t>
      </w:r>
      <w:r w:rsidRPr="005F121D">
        <w:rPr>
          <w:rFonts w:ascii="Times New Roman" w:hAnsi="Times New Roman"/>
          <w:color w:val="000000"/>
          <w:sz w:val="24"/>
          <w:szCs w:val="24"/>
        </w:rPr>
        <w:t>Boiss. var.</w:t>
      </w:r>
      <w:r w:rsidRPr="005F121D">
        <w:rPr>
          <w:rFonts w:ascii="Times New Roman" w:hAnsi="Times New Roman"/>
          <w:b/>
          <w:i/>
          <w:color w:val="000000"/>
          <w:sz w:val="24"/>
          <w:szCs w:val="24"/>
        </w:rPr>
        <w:t xml:space="preserve"> vanense </w:t>
      </w:r>
      <w:r w:rsidRPr="005F121D">
        <w:rPr>
          <w:rFonts w:ascii="Times New Roman" w:hAnsi="Times New Roman"/>
          <w:color w:val="000000"/>
          <w:sz w:val="24"/>
          <w:szCs w:val="24"/>
        </w:rPr>
        <w:t>(Rech. f.) P. H. Davis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Clematis orientalis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Ceratocephalus falcatus </w:t>
      </w:r>
      <w:r w:rsidRPr="005F121D">
        <w:rPr>
          <w:rFonts w:ascii="Times New Roman" w:hAnsi="Times New Roman"/>
          <w:color w:val="000000"/>
          <w:sz w:val="24"/>
          <w:szCs w:val="24"/>
        </w:rPr>
        <w:t>(L.) Pers.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Roemeria refracta </w:t>
      </w:r>
      <w:r w:rsidRPr="005F121D">
        <w:rPr>
          <w:rFonts w:ascii="Times New Roman" w:hAnsi="Times New Roman"/>
          <w:color w:val="000000"/>
          <w:sz w:val="24"/>
          <w:szCs w:val="24"/>
        </w:rPr>
        <w:t>DC.</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Papaver dubium</w:t>
      </w:r>
      <w:r w:rsidRPr="005F121D">
        <w:rPr>
          <w:rFonts w:ascii="Times New Roman"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Raphanus raphanistrum</w:t>
      </w:r>
      <w:r w:rsidRPr="005F121D">
        <w:rPr>
          <w:rFonts w:ascii="Times New Roman" w:hAnsi="Times New Roman"/>
          <w:color w:val="000000"/>
          <w:sz w:val="24"/>
          <w:szCs w:val="24"/>
        </w:rPr>
        <w:t xml:space="preserve"> L.</w:t>
      </w:r>
      <w:r w:rsidRPr="005F121D">
        <w:rPr>
          <w:rFonts w:ascii="Times New Roman" w:hAnsi="Times New Roman"/>
          <w:b/>
          <w:i/>
          <w:color w:val="000000"/>
          <w:sz w:val="24"/>
          <w:szCs w:val="24"/>
        </w:rPr>
        <w:t xml:space="preserve"> </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Cardaria draba </w:t>
      </w:r>
      <w:r w:rsidRPr="005F121D">
        <w:rPr>
          <w:rFonts w:ascii="Times New Roman" w:hAnsi="Times New Roman"/>
          <w:color w:val="000000"/>
          <w:sz w:val="24"/>
          <w:szCs w:val="24"/>
        </w:rPr>
        <w:t>Desv. subsp.</w:t>
      </w:r>
      <w:r w:rsidRPr="005F121D">
        <w:rPr>
          <w:rFonts w:ascii="Times New Roman" w:hAnsi="Times New Roman"/>
          <w:b/>
          <w:i/>
          <w:color w:val="000000"/>
          <w:sz w:val="24"/>
          <w:szCs w:val="24"/>
        </w:rPr>
        <w:t xml:space="preserve"> chalapensis </w:t>
      </w:r>
      <w:r w:rsidRPr="005F121D">
        <w:rPr>
          <w:rFonts w:ascii="Times New Roman" w:hAnsi="Times New Roman"/>
          <w:color w:val="000000"/>
          <w:sz w:val="24"/>
          <w:szCs w:val="24"/>
        </w:rPr>
        <w:t>(L.) O. E. Schulz</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Aethionema membranaceum </w:t>
      </w:r>
      <w:r w:rsidRPr="005F121D">
        <w:rPr>
          <w:rFonts w:ascii="Times New Roman" w:hAnsi="Times New Roman"/>
          <w:color w:val="000000"/>
          <w:sz w:val="24"/>
          <w:szCs w:val="24"/>
        </w:rPr>
        <w:t>DC.</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Thlaspi kotschyanum</w:t>
      </w:r>
      <w:r w:rsidRPr="005F121D">
        <w:rPr>
          <w:rFonts w:ascii="Times New Roman" w:hAnsi="Times New Roman"/>
          <w:color w:val="000000"/>
          <w:sz w:val="24"/>
          <w:szCs w:val="24"/>
        </w:rPr>
        <w:t xml:space="preserve"> Boiss.&amp; Hohen.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Fibigia macrocarpa </w:t>
      </w:r>
      <w:r w:rsidRPr="005F121D">
        <w:rPr>
          <w:rFonts w:ascii="Times New Roman" w:hAnsi="Times New Roman"/>
          <w:color w:val="000000"/>
          <w:sz w:val="24"/>
          <w:szCs w:val="24"/>
        </w:rPr>
        <w:t>(Boiss.) Boiss.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Alyssum minutum</w:t>
      </w:r>
      <w:r w:rsidRPr="005F121D">
        <w:rPr>
          <w:rFonts w:ascii="Times New Roman" w:hAnsi="Times New Roman"/>
          <w:color w:val="000000"/>
          <w:sz w:val="24"/>
          <w:szCs w:val="24"/>
        </w:rPr>
        <w:t xml:space="preserve"> Schlecht. ex DC.</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Draba muralis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Arabis caucasica </w:t>
      </w:r>
      <w:r w:rsidRPr="005F121D">
        <w:rPr>
          <w:rFonts w:ascii="Times New Roman" w:hAnsi="Times New Roman"/>
          <w:color w:val="000000"/>
          <w:sz w:val="24"/>
          <w:szCs w:val="24"/>
        </w:rPr>
        <w:t>Willd. subsp.</w:t>
      </w:r>
      <w:r w:rsidRPr="005F121D">
        <w:rPr>
          <w:rFonts w:ascii="Times New Roman" w:hAnsi="Times New Roman"/>
          <w:b/>
          <w:i/>
          <w:color w:val="000000"/>
          <w:sz w:val="24"/>
          <w:szCs w:val="24"/>
        </w:rPr>
        <w:t xml:space="preserve"> caucasica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lastRenderedPageBreak/>
        <w:t xml:space="preserve">Sisymbrium orientale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Portulaca oleracea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Montia arvensis </w:t>
      </w:r>
      <w:r w:rsidRPr="005F121D">
        <w:rPr>
          <w:rFonts w:ascii="Times New Roman" w:hAnsi="Times New Roman"/>
          <w:color w:val="000000"/>
          <w:sz w:val="24"/>
          <w:szCs w:val="24"/>
        </w:rPr>
        <w:t>Wallr.</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Montia fontana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amporitana </w:t>
      </w:r>
      <w:r w:rsidRPr="005F121D">
        <w:rPr>
          <w:rFonts w:ascii="Times New Roman" w:hAnsi="Times New Roman"/>
          <w:color w:val="000000"/>
          <w:sz w:val="24"/>
          <w:szCs w:val="24"/>
        </w:rPr>
        <w:t>Sennen</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Arenaria gypsophiloides</w:t>
      </w:r>
      <w:r w:rsidRPr="005F121D">
        <w:rPr>
          <w:rFonts w:ascii="Times New Roman" w:hAnsi="Times New Roman"/>
          <w:color w:val="000000"/>
          <w:sz w:val="24"/>
          <w:szCs w:val="24"/>
        </w:rPr>
        <w:t xml:space="preserve"> LMant. var. </w:t>
      </w:r>
      <w:r w:rsidRPr="005F121D">
        <w:rPr>
          <w:rFonts w:ascii="Times New Roman" w:hAnsi="Times New Roman"/>
          <w:b/>
          <w:i/>
          <w:color w:val="000000"/>
          <w:sz w:val="24"/>
          <w:szCs w:val="24"/>
        </w:rPr>
        <w:t>gypsophiloides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Minuartia hybrida </w:t>
      </w:r>
      <w:r w:rsidRPr="005F121D">
        <w:rPr>
          <w:rFonts w:ascii="Times New Roman" w:hAnsi="Times New Roman"/>
          <w:color w:val="000000"/>
          <w:sz w:val="24"/>
          <w:szCs w:val="24"/>
        </w:rPr>
        <w:t>(Vill.) Schischk. subsp.</w:t>
      </w:r>
      <w:r w:rsidRPr="005F121D">
        <w:rPr>
          <w:rFonts w:ascii="Times New Roman" w:hAnsi="Times New Roman"/>
          <w:b/>
          <w:i/>
          <w:color w:val="000000"/>
          <w:sz w:val="24"/>
          <w:szCs w:val="24"/>
        </w:rPr>
        <w:t xml:space="preserve"> hybrida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Stellaria media</w:t>
      </w:r>
      <w:r w:rsidRPr="005F121D">
        <w:rPr>
          <w:rFonts w:ascii="Times New Roman" w:hAnsi="Times New Roman"/>
          <w:color w:val="000000"/>
          <w:sz w:val="24"/>
          <w:szCs w:val="24"/>
        </w:rPr>
        <w:t xml:space="preserve"> (L.) Vill. subsp. </w:t>
      </w:r>
      <w:r w:rsidRPr="005F121D">
        <w:rPr>
          <w:rFonts w:ascii="Times New Roman" w:hAnsi="Times New Roman"/>
          <w:b/>
          <w:i/>
          <w:color w:val="000000"/>
          <w:sz w:val="24"/>
          <w:szCs w:val="24"/>
        </w:rPr>
        <w:t>neglecta</w:t>
      </w:r>
      <w:r w:rsidRPr="005F121D">
        <w:rPr>
          <w:rFonts w:ascii="Times New Roman" w:hAnsi="Times New Roman"/>
          <w:color w:val="000000"/>
          <w:sz w:val="24"/>
          <w:szCs w:val="24"/>
        </w:rPr>
        <w:t xml:space="preserve"> (Weihe) Murb.</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 media </w:t>
      </w:r>
      <w:r w:rsidRPr="005F121D">
        <w:rPr>
          <w:rFonts w:ascii="Times New Roman" w:hAnsi="Times New Roman"/>
          <w:color w:val="000000"/>
          <w:sz w:val="24"/>
          <w:szCs w:val="24"/>
        </w:rPr>
        <w:t>(L.) Vill. subsp.</w:t>
      </w:r>
      <w:r w:rsidRPr="005F121D">
        <w:rPr>
          <w:rFonts w:ascii="Times New Roman" w:hAnsi="Times New Roman"/>
          <w:b/>
          <w:i/>
          <w:color w:val="000000"/>
          <w:sz w:val="24"/>
          <w:szCs w:val="24"/>
        </w:rPr>
        <w:t xml:space="preserve"> pallida </w:t>
      </w:r>
      <w:r w:rsidRPr="005F121D">
        <w:rPr>
          <w:rFonts w:ascii="Times New Roman" w:hAnsi="Times New Roman"/>
          <w:color w:val="000000"/>
          <w:sz w:val="24"/>
          <w:szCs w:val="24"/>
        </w:rPr>
        <w:t>(Dumorf.) Aschers. &amp; Graebn.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media</w:t>
      </w:r>
      <w:r w:rsidRPr="005F121D">
        <w:rPr>
          <w:rFonts w:ascii="Times New Roman" w:hAnsi="Times New Roman"/>
          <w:color w:val="000000"/>
          <w:sz w:val="24"/>
          <w:szCs w:val="24"/>
        </w:rPr>
        <w:t xml:space="preserve"> (L.) Vill. subsp. </w:t>
      </w:r>
      <w:r w:rsidRPr="005F121D">
        <w:rPr>
          <w:rFonts w:ascii="Times New Roman" w:hAnsi="Times New Roman"/>
          <w:b/>
          <w:i/>
          <w:color w:val="000000"/>
          <w:sz w:val="24"/>
          <w:szCs w:val="24"/>
        </w:rPr>
        <w:t>postii</w:t>
      </w:r>
      <w:r w:rsidRPr="005F121D">
        <w:rPr>
          <w:rFonts w:ascii="Times New Roman" w:hAnsi="Times New Roman"/>
          <w:color w:val="000000"/>
          <w:sz w:val="24"/>
          <w:szCs w:val="24"/>
        </w:rPr>
        <w:t xml:space="preserve"> Holmboe</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kotschyana</w:t>
      </w:r>
      <w:r w:rsidRPr="005F121D">
        <w:rPr>
          <w:rFonts w:ascii="Times New Roman" w:hAnsi="Times New Roman"/>
          <w:color w:val="000000"/>
          <w:sz w:val="24"/>
          <w:szCs w:val="24"/>
        </w:rPr>
        <w:t xml:space="preserve"> Fenzl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Silene chlorifolia </w:t>
      </w:r>
      <w:r w:rsidRPr="005F121D">
        <w:rPr>
          <w:rFonts w:ascii="Times New Roman" w:hAnsi="Times New Roman"/>
          <w:color w:val="000000"/>
          <w:sz w:val="24"/>
          <w:szCs w:val="24"/>
        </w:rPr>
        <w:t>Sm.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vulgaris</w:t>
      </w:r>
      <w:r w:rsidRPr="005F121D">
        <w:rPr>
          <w:rFonts w:ascii="Times New Roman" w:hAnsi="Times New Roman"/>
          <w:color w:val="000000"/>
          <w:sz w:val="24"/>
          <w:szCs w:val="24"/>
        </w:rPr>
        <w:t xml:space="preserve"> (Moench) Garcke var.</w:t>
      </w:r>
      <w:r w:rsidRPr="005F121D">
        <w:rPr>
          <w:rFonts w:ascii="Times New Roman" w:hAnsi="Times New Roman"/>
          <w:b/>
          <w:i/>
          <w:color w:val="000000"/>
          <w:sz w:val="24"/>
          <w:szCs w:val="24"/>
        </w:rPr>
        <w:t xml:space="preserve"> comutata</w:t>
      </w:r>
      <w:r w:rsidRPr="005F121D">
        <w:rPr>
          <w:rFonts w:ascii="Times New Roman" w:hAnsi="Times New Roman"/>
          <w:color w:val="000000"/>
          <w:sz w:val="24"/>
          <w:szCs w:val="24"/>
        </w:rPr>
        <w:t xml:space="preserve"> (Guss.) Coode &amp; Cullen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Herniaria hirsuta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 incana </w:t>
      </w:r>
      <w:r w:rsidRPr="005F121D">
        <w:rPr>
          <w:rFonts w:ascii="Times New Roman" w:hAnsi="Times New Roman"/>
          <w:color w:val="000000"/>
          <w:sz w:val="24"/>
          <w:szCs w:val="24"/>
        </w:rPr>
        <w:t>Lam.</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Paronychia kurdica </w:t>
      </w:r>
      <w:r w:rsidRPr="005F121D">
        <w:rPr>
          <w:rFonts w:ascii="Times New Roman" w:hAnsi="Times New Roman"/>
          <w:color w:val="000000"/>
          <w:sz w:val="24"/>
          <w:szCs w:val="24"/>
        </w:rPr>
        <w:t>Boiss. subsp</w:t>
      </w:r>
      <w:r w:rsidRPr="005F121D">
        <w:rPr>
          <w:rFonts w:ascii="Times New Roman" w:hAnsi="Times New Roman"/>
          <w:b/>
          <w:i/>
          <w:color w:val="000000"/>
          <w:sz w:val="24"/>
          <w:szCs w:val="24"/>
        </w:rPr>
        <w:t xml:space="preserve">. kurdica </w:t>
      </w:r>
      <w:r w:rsidRPr="005F121D">
        <w:rPr>
          <w:rFonts w:ascii="Times New Roman" w:hAnsi="Times New Roman"/>
          <w:color w:val="000000"/>
          <w:sz w:val="24"/>
          <w:szCs w:val="24"/>
        </w:rPr>
        <w:t>var.</w:t>
      </w:r>
      <w:r w:rsidRPr="005F121D">
        <w:rPr>
          <w:rFonts w:ascii="Times New Roman" w:hAnsi="Times New Roman"/>
          <w:b/>
          <w:i/>
          <w:color w:val="000000"/>
          <w:sz w:val="24"/>
          <w:szCs w:val="24"/>
        </w:rPr>
        <w:t xml:space="preserve"> kurdica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Rheum ribes</w:t>
      </w:r>
      <w:r w:rsidRPr="005F121D">
        <w:rPr>
          <w:rFonts w:ascii="Times New Roman"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Polygonum cognatum </w:t>
      </w:r>
      <w:r w:rsidRPr="005F121D">
        <w:rPr>
          <w:rFonts w:ascii="Times New Roman" w:hAnsi="Times New Roman"/>
          <w:color w:val="000000"/>
          <w:sz w:val="24"/>
          <w:szCs w:val="24"/>
        </w:rPr>
        <w:t>Meissn.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 aviculare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P. arenarium</w:t>
      </w:r>
      <w:r w:rsidRPr="005F121D">
        <w:rPr>
          <w:rFonts w:ascii="Times New Roman" w:hAnsi="Times New Roman"/>
          <w:color w:val="000000"/>
          <w:sz w:val="24"/>
          <w:szCs w:val="24"/>
        </w:rPr>
        <w:t xml:space="preserve"> Waldst. &amp; Kit.</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P. patulum </w:t>
      </w:r>
      <w:r w:rsidRPr="005F121D">
        <w:rPr>
          <w:rFonts w:ascii="Times New Roman" w:hAnsi="Times New Roman"/>
          <w:color w:val="000000"/>
          <w:sz w:val="24"/>
          <w:szCs w:val="24"/>
        </w:rPr>
        <w:t>M. Bieb. subsp.</w:t>
      </w:r>
      <w:r w:rsidRPr="005F121D">
        <w:rPr>
          <w:rFonts w:ascii="Times New Roman" w:hAnsi="Times New Roman"/>
          <w:b/>
          <w:i/>
          <w:color w:val="000000"/>
          <w:sz w:val="24"/>
          <w:szCs w:val="24"/>
        </w:rPr>
        <w:t xml:space="preserve"> patulum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P. dumetorum</w:t>
      </w:r>
      <w:r w:rsidRPr="005F121D">
        <w:rPr>
          <w:rFonts w:ascii="Times New Roman"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Rumex crispus</w:t>
      </w:r>
      <w:r w:rsidRPr="005F121D">
        <w:rPr>
          <w:rFonts w:ascii="Times New Roman"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Chenopodium album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album </w:t>
      </w:r>
      <w:r w:rsidRPr="005F121D">
        <w:rPr>
          <w:rFonts w:ascii="Times New Roman" w:hAnsi="Times New Roman"/>
          <w:color w:val="000000"/>
          <w:sz w:val="24"/>
          <w:szCs w:val="24"/>
        </w:rPr>
        <w:t>var.</w:t>
      </w:r>
      <w:r w:rsidRPr="005F121D">
        <w:rPr>
          <w:rFonts w:ascii="Times New Roman" w:hAnsi="Times New Roman"/>
          <w:b/>
          <w:i/>
          <w:color w:val="000000"/>
          <w:sz w:val="24"/>
          <w:szCs w:val="24"/>
        </w:rPr>
        <w:t xml:space="preserve"> album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Amaranthus retroflexus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A. deflexus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Hypericum perforatum</w:t>
      </w:r>
      <w:r w:rsidRPr="005F121D">
        <w:rPr>
          <w:rFonts w:ascii="Times New Roman" w:hAnsi="Times New Roman"/>
          <w:color w:val="000000"/>
          <w:sz w:val="24"/>
          <w:szCs w:val="24"/>
        </w:rPr>
        <w:t xml:space="preserve"> 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Alcea apterocarpa </w:t>
      </w:r>
      <w:r w:rsidRPr="005F121D">
        <w:rPr>
          <w:rFonts w:ascii="Times New Roman" w:hAnsi="Times New Roman"/>
          <w:color w:val="000000"/>
          <w:sz w:val="24"/>
          <w:szCs w:val="24"/>
        </w:rPr>
        <w:t>(Fenzl) Boiss.</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Linum mucronatum </w:t>
      </w:r>
      <w:r w:rsidRPr="005F121D">
        <w:rPr>
          <w:rFonts w:ascii="Times New Roman" w:hAnsi="Times New Roman"/>
          <w:color w:val="000000"/>
          <w:sz w:val="24"/>
          <w:szCs w:val="24"/>
        </w:rPr>
        <w:t xml:space="preserve">Bertol. subsp. </w:t>
      </w:r>
      <w:r w:rsidRPr="005F121D">
        <w:rPr>
          <w:rFonts w:ascii="Times New Roman" w:hAnsi="Times New Roman"/>
          <w:b/>
          <w:i/>
          <w:color w:val="000000"/>
          <w:sz w:val="24"/>
          <w:szCs w:val="24"/>
        </w:rPr>
        <w:t>mucronatum</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Erodium cicutarium</w:t>
      </w:r>
      <w:r w:rsidRPr="005F121D">
        <w:rPr>
          <w:rFonts w:ascii="Times New Roman" w:hAnsi="Times New Roman"/>
          <w:color w:val="000000"/>
          <w:sz w:val="24"/>
          <w:szCs w:val="24"/>
        </w:rPr>
        <w:t xml:space="preserve"> (L.) L' Hér. cf. subsp. </w:t>
      </w:r>
      <w:r w:rsidRPr="005F121D">
        <w:rPr>
          <w:rFonts w:ascii="Times New Roman" w:hAnsi="Times New Roman"/>
          <w:b/>
          <w:i/>
          <w:color w:val="000000"/>
          <w:sz w:val="24"/>
          <w:szCs w:val="24"/>
        </w:rPr>
        <w:t xml:space="preserve">bipinnatum </w:t>
      </w:r>
      <w:r w:rsidRPr="005F121D">
        <w:rPr>
          <w:rFonts w:ascii="Times New Roman" w:hAnsi="Times New Roman"/>
          <w:color w:val="000000"/>
          <w:sz w:val="24"/>
          <w:szCs w:val="24"/>
        </w:rPr>
        <w:t>(Desf.) Tourlet</w:t>
      </w:r>
      <w:r w:rsidRPr="005F121D">
        <w:rPr>
          <w:rFonts w:ascii="Times New Roman" w:hAnsi="Times New Roman"/>
          <w:b/>
          <w:i/>
          <w:color w:val="000000"/>
          <w:sz w:val="24"/>
          <w:szCs w:val="24"/>
        </w:rPr>
        <w:t xml:space="preserve"> </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Acer platanoides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Vitis vinifera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Astragalus gummifer </w:t>
      </w:r>
      <w:r w:rsidRPr="005F121D">
        <w:rPr>
          <w:rFonts w:ascii="Times New Roman" w:hAnsi="Times New Roman"/>
          <w:color w:val="000000"/>
          <w:sz w:val="24"/>
          <w:szCs w:val="24"/>
        </w:rPr>
        <w:t>Labill.</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A. kurdicus </w:t>
      </w:r>
      <w:r w:rsidRPr="005F121D">
        <w:rPr>
          <w:rFonts w:ascii="Times New Roman" w:hAnsi="Times New Roman"/>
          <w:color w:val="000000"/>
          <w:sz w:val="24"/>
          <w:szCs w:val="24"/>
        </w:rPr>
        <w:t>Boiss. var.</w:t>
      </w:r>
      <w:r w:rsidRPr="005F121D">
        <w:rPr>
          <w:rFonts w:ascii="Times New Roman" w:hAnsi="Times New Roman"/>
          <w:b/>
          <w:i/>
          <w:color w:val="000000"/>
          <w:sz w:val="24"/>
          <w:szCs w:val="24"/>
        </w:rPr>
        <w:t xml:space="preserve"> kurdicus</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lastRenderedPageBreak/>
        <w:t xml:space="preserve">A. hilaris </w:t>
      </w:r>
      <w:r w:rsidRPr="005F121D">
        <w:rPr>
          <w:rFonts w:ascii="Times New Roman" w:hAnsi="Times New Roman"/>
          <w:color w:val="000000"/>
          <w:sz w:val="24"/>
          <w:szCs w:val="24"/>
        </w:rPr>
        <w:t>Bunge</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A. uhlwormianus</w:t>
      </w:r>
      <w:r w:rsidRPr="005F121D">
        <w:rPr>
          <w:rFonts w:ascii="Times New Roman" w:hAnsi="Times New Roman"/>
          <w:color w:val="000000"/>
          <w:sz w:val="24"/>
          <w:szCs w:val="24"/>
        </w:rPr>
        <w:t xml:space="preserve"> Freyn &amp; Bornm.</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A. trachytrichus </w:t>
      </w:r>
      <w:r w:rsidRPr="005F121D">
        <w:rPr>
          <w:rFonts w:ascii="Times New Roman" w:hAnsi="Times New Roman"/>
          <w:color w:val="000000"/>
          <w:sz w:val="24"/>
          <w:szCs w:val="24"/>
        </w:rPr>
        <w:t>Bunge</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A. elongatus </w:t>
      </w:r>
      <w:r w:rsidRPr="005F121D">
        <w:rPr>
          <w:rFonts w:ascii="Times New Roman" w:hAnsi="Times New Roman"/>
          <w:color w:val="000000"/>
          <w:sz w:val="24"/>
          <w:szCs w:val="24"/>
        </w:rPr>
        <w:t>Willd. subsp.</w:t>
      </w:r>
      <w:r w:rsidRPr="005F121D">
        <w:rPr>
          <w:rFonts w:ascii="Times New Roman" w:hAnsi="Times New Roman"/>
          <w:b/>
          <w:i/>
          <w:color w:val="000000"/>
          <w:sz w:val="24"/>
          <w:szCs w:val="24"/>
        </w:rPr>
        <w:t xml:space="preserve"> elongatus</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A. fodinarum</w:t>
      </w:r>
      <w:r w:rsidRPr="005F121D">
        <w:rPr>
          <w:rFonts w:ascii="Times New Roman" w:hAnsi="Times New Roman"/>
          <w:color w:val="000000"/>
          <w:sz w:val="24"/>
          <w:szCs w:val="24"/>
        </w:rPr>
        <w:t xml:space="preserve"> Boiss. &amp; Noë ex Bunge</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Vicia sativa</w:t>
      </w:r>
      <w:r w:rsidRPr="005F121D">
        <w:rPr>
          <w:rFonts w:ascii="Times New Roman" w:hAnsi="Times New Roman"/>
          <w:color w:val="000000"/>
          <w:sz w:val="24"/>
          <w:szCs w:val="24"/>
        </w:rPr>
        <w:t xml:space="preserve"> L. subsp. </w:t>
      </w:r>
      <w:r w:rsidRPr="005F121D">
        <w:rPr>
          <w:rFonts w:ascii="Times New Roman" w:hAnsi="Times New Roman"/>
          <w:b/>
          <w:i/>
          <w:color w:val="000000"/>
          <w:sz w:val="24"/>
          <w:szCs w:val="24"/>
        </w:rPr>
        <w:t>sativa</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Trifolium repens </w:t>
      </w:r>
      <w:r w:rsidRPr="005F121D">
        <w:rPr>
          <w:rFonts w:ascii="Times New Roman" w:hAnsi="Times New Roman"/>
          <w:color w:val="000000"/>
          <w:sz w:val="24"/>
          <w:szCs w:val="24"/>
        </w:rPr>
        <w:t>L.</w:t>
      </w:r>
      <w:r w:rsidRPr="005F121D">
        <w:rPr>
          <w:rFonts w:ascii="Times New Roman" w:hAnsi="Times New Roman"/>
          <w:b/>
          <w:i/>
          <w:color w:val="000000"/>
          <w:sz w:val="24"/>
          <w:szCs w:val="24"/>
        </w:rPr>
        <w:t xml:space="preserve"> </w:t>
      </w:r>
      <w:r w:rsidRPr="005F121D">
        <w:rPr>
          <w:rFonts w:ascii="Times New Roman" w:hAnsi="Times New Roman"/>
          <w:color w:val="000000"/>
          <w:sz w:val="24"/>
          <w:szCs w:val="24"/>
        </w:rPr>
        <w:t>var.</w:t>
      </w:r>
      <w:r w:rsidRPr="005F121D">
        <w:rPr>
          <w:rFonts w:ascii="Times New Roman" w:hAnsi="Times New Roman"/>
          <w:b/>
          <w:i/>
          <w:color w:val="000000"/>
          <w:sz w:val="24"/>
          <w:szCs w:val="24"/>
        </w:rPr>
        <w:t xml:space="preserve"> repens</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T. angustifolium</w:t>
      </w:r>
      <w:r w:rsidRPr="005F121D">
        <w:rPr>
          <w:rFonts w:ascii="Times New Roman" w:hAnsi="Times New Roman"/>
          <w:color w:val="000000"/>
          <w:sz w:val="24"/>
          <w:szCs w:val="24"/>
        </w:rPr>
        <w:t xml:space="preserve"> L. var.</w:t>
      </w:r>
      <w:r w:rsidRPr="005F121D">
        <w:rPr>
          <w:rFonts w:ascii="Times New Roman" w:hAnsi="Times New Roman"/>
          <w:b/>
          <w:i/>
          <w:color w:val="000000"/>
          <w:sz w:val="24"/>
          <w:szCs w:val="24"/>
        </w:rPr>
        <w:t xml:space="preserve"> angustifolium</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T. purpureum </w:t>
      </w:r>
      <w:r w:rsidRPr="005F121D">
        <w:rPr>
          <w:rFonts w:ascii="Times New Roman" w:hAnsi="Times New Roman"/>
          <w:color w:val="000000"/>
          <w:sz w:val="24"/>
          <w:szCs w:val="24"/>
        </w:rPr>
        <w:t>Lois. var</w:t>
      </w:r>
      <w:r w:rsidRPr="005F121D">
        <w:rPr>
          <w:rFonts w:ascii="Times New Roman" w:hAnsi="Times New Roman"/>
          <w:b/>
          <w:i/>
          <w:color w:val="000000"/>
          <w:sz w:val="24"/>
          <w:szCs w:val="24"/>
        </w:rPr>
        <w:t>. purpureum</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Medicago </w:t>
      </w:r>
      <w:r w:rsidRPr="005F121D">
        <w:rPr>
          <w:rFonts w:ascii="Times New Roman" w:hAnsi="Times New Roman"/>
          <w:color w:val="000000"/>
          <w:sz w:val="24"/>
          <w:szCs w:val="24"/>
        </w:rPr>
        <w:t>x</w:t>
      </w:r>
      <w:r w:rsidRPr="005F121D">
        <w:rPr>
          <w:rFonts w:ascii="Times New Roman" w:hAnsi="Times New Roman"/>
          <w:b/>
          <w:i/>
          <w:color w:val="000000"/>
          <w:sz w:val="24"/>
          <w:szCs w:val="24"/>
        </w:rPr>
        <w:t xml:space="preserve"> varia </w:t>
      </w:r>
      <w:r w:rsidRPr="005F121D">
        <w:rPr>
          <w:rFonts w:ascii="Times New Roman" w:hAnsi="Times New Roman"/>
          <w:color w:val="000000"/>
          <w:sz w:val="24"/>
          <w:szCs w:val="24"/>
        </w:rPr>
        <w:t>Martyn</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Amygdalus communis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Rubus caesius </w:t>
      </w:r>
      <w:r w:rsidRPr="005F121D">
        <w:rPr>
          <w:rFonts w:ascii="Times New Roman" w:hAnsi="Times New Roman"/>
          <w:color w:val="000000"/>
          <w:sz w:val="24"/>
          <w:szCs w:val="24"/>
        </w:rPr>
        <w:t>L.</w:t>
      </w:r>
      <w:r w:rsidRPr="005F121D">
        <w:rPr>
          <w:rFonts w:ascii="Times New Roman" w:hAnsi="Times New Roman"/>
          <w:b/>
          <w:i/>
          <w:color w:val="000000"/>
          <w:sz w:val="24"/>
          <w:szCs w:val="24"/>
        </w:rPr>
        <w:t xml:space="preserve"> </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R. sanctus</w:t>
      </w:r>
      <w:r w:rsidRPr="005F121D">
        <w:rPr>
          <w:rFonts w:ascii="Times New Roman" w:hAnsi="Times New Roman"/>
          <w:color w:val="000000"/>
          <w:sz w:val="24"/>
          <w:szCs w:val="24"/>
        </w:rPr>
        <w:t xml:space="preserve"> Schreb.</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Potentilla recta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P. pannosa </w:t>
      </w:r>
      <w:r w:rsidRPr="005F121D">
        <w:rPr>
          <w:rFonts w:ascii="Times New Roman" w:hAnsi="Times New Roman"/>
          <w:color w:val="000000"/>
          <w:sz w:val="24"/>
          <w:szCs w:val="24"/>
        </w:rPr>
        <w:t>Boiss. &amp; Haussken ex Boiss.</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P. reptans</w:t>
      </w:r>
      <w:r w:rsidRPr="005F121D">
        <w:rPr>
          <w:rFonts w:ascii="Times New Roman" w:hAnsi="Times New Roman"/>
          <w:color w:val="000000"/>
          <w:sz w:val="24"/>
          <w:szCs w:val="24"/>
        </w:rPr>
        <w:t xml:space="preserve"> 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Agrimonia repens</w:t>
      </w:r>
      <w:r w:rsidRPr="005F121D">
        <w:rPr>
          <w:rFonts w:ascii="Times New Roman" w:hAnsi="Times New Roman"/>
          <w:color w:val="000000"/>
          <w:sz w:val="24"/>
          <w:szCs w:val="24"/>
        </w:rPr>
        <w:t xml:space="preserve"> L.</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Sanguisorba minor </w:t>
      </w:r>
      <w:r w:rsidRPr="005F121D">
        <w:rPr>
          <w:rFonts w:ascii="Times New Roman" w:hAnsi="Times New Roman"/>
          <w:color w:val="000000"/>
          <w:sz w:val="24"/>
          <w:szCs w:val="24"/>
        </w:rPr>
        <w:t>Scop. subsp.</w:t>
      </w:r>
      <w:r w:rsidRPr="005F121D">
        <w:rPr>
          <w:rFonts w:ascii="Times New Roman" w:hAnsi="Times New Roman"/>
          <w:b/>
          <w:i/>
          <w:color w:val="000000"/>
          <w:sz w:val="24"/>
          <w:szCs w:val="24"/>
        </w:rPr>
        <w:t xml:space="preserve"> minor</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Rosa heckeliana </w:t>
      </w:r>
      <w:r w:rsidRPr="005F121D">
        <w:rPr>
          <w:rFonts w:ascii="Times New Roman" w:hAnsi="Times New Roman"/>
          <w:color w:val="000000"/>
          <w:sz w:val="24"/>
          <w:szCs w:val="24"/>
        </w:rPr>
        <w:t>Tratt. subsp.</w:t>
      </w:r>
      <w:r w:rsidRPr="005F121D">
        <w:rPr>
          <w:rFonts w:ascii="Times New Roman" w:hAnsi="Times New Roman"/>
          <w:b/>
          <w:i/>
          <w:color w:val="000000"/>
          <w:sz w:val="24"/>
          <w:szCs w:val="24"/>
        </w:rPr>
        <w:t xml:space="preserve"> orientalis </w:t>
      </w:r>
      <w:r w:rsidRPr="005F121D">
        <w:rPr>
          <w:rFonts w:ascii="Times New Roman" w:hAnsi="Times New Roman"/>
          <w:color w:val="000000"/>
          <w:sz w:val="24"/>
          <w:szCs w:val="24"/>
        </w:rPr>
        <w:t>(A. Dupont ex DC.) Meikle</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R. canina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R. dumalis</w:t>
      </w:r>
      <w:r w:rsidRPr="005F121D">
        <w:rPr>
          <w:rFonts w:ascii="Times New Roman" w:hAnsi="Times New Roman"/>
          <w:color w:val="000000"/>
          <w:sz w:val="24"/>
          <w:szCs w:val="24"/>
        </w:rPr>
        <w:t xml:space="preserve"> Bechst. subsp. </w:t>
      </w:r>
      <w:r w:rsidRPr="005F121D">
        <w:rPr>
          <w:rFonts w:ascii="Times New Roman" w:hAnsi="Times New Roman"/>
          <w:b/>
          <w:i/>
          <w:color w:val="000000"/>
          <w:sz w:val="24"/>
          <w:szCs w:val="24"/>
        </w:rPr>
        <w:t xml:space="preserve">boissieri </w:t>
      </w:r>
      <w:r w:rsidRPr="005F121D">
        <w:rPr>
          <w:rFonts w:ascii="Times New Roman" w:hAnsi="Times New Roman"/>
          <w:color w:val="000000"/>
          <w:sz w:val="24"/>
          <w:szCs w:val="24"/>
        </w:rPr>
        <w:t xml:space="preserve">(Crép.) Ö. Nilsson var. </w:t>
      </w:r>
      <w:r w:rsidRPr="005F121D">
        <w:rPr>
          <w:rFonts w:ascii="Times New Roman" w:hAnsi="Times New Roman"/>
          <w:b/>
          <w:i/>
          <w:color w:val="000000"/>
          <w:sz w:val="24"/>
          <w:szCs w:val="24"/>
        </w:rPr>
        <w:t>boissieri</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Sorbus u</w:t>
      </w:r>
      <w:r w:rsidR="002B376E">
        <w:rPr>
          <w:rFonts w:ascii="Times New Roman" w:hAnsi="Times New Roman"/>
          <w:b/>
          <w:i/>
          <w:color w:val="000000"/>
          <w:sz w:val="24"/>
          <w:szCs w:val="24"/>
        </w:rPr>
        <w:t>m</w:t>
      </w:r>
      <w:r w:rsidRPr="005F121D">
        <w:rPr>
          <w:rFonts w:ascii="Times New Roman" w:hAnsi="Times New Roman"/>
          <w:b/>
          <w:i/>
          <w:color w:val="000000"/>
          <w:sz w:val="24"/>
          <w:szCs w:val="24"/>
        </w:rPr>
        <w:t xml:space="preserve">bellata </w:t>
      </w:r>
      <w:r w:rsidRPr="005F121D">
        <w:rPr>
          <w:rFonts w:ascii="Times New Roman" w:hAnsi="Times New Roman"/>
          <w:color w:val="000000"/>
          <w:sz w:val="24"/>
          <w:szCs w:val="24"/>
        </w:rPr>
        <w:t>(Desf.) Fritsch var.</w:t>
      </w:r>
      <w:r w:rsidRPr="005F121D">
        <w:rPr>
          <w:rFonts w:ascii="Times New Roman" w:hAnsi="Times New Roman"/>
          <w:b/>
          <w:i/>
          <w:color w:val="000000"/>
          <w:sz w:val="24"/>
          <w:szCs w:val="24"/>
        </w:rPr>
        <w:t xml:space="preserve"> cretica </w:t>
      </w:r>
      <w:r w:rsidRPr="005F121D">
        <w:rPr>
          <w:rFonts w:ascii="Times New Roman" w:hAnsi="Times New Roman"/>
          <w:color w:val="000000"/>
          <w:sz w:val="24"/>
          <w:szCs w:val="24"/>
        </w:rPr>
        <w:t>(Lindl.) Schneider</w:t>
      </w:r>
    </w:p>
    <w:p w:rsidR="003F7AA8" w:rsidRPr="005F121D" w:rsidRDefault="003F7AA8" w:rsidP="00386D4C">
      <w:pPr>
        <w:pStyle w:val="ListeParagraf"/>
        <w:tabs>
          <w:tab w:val="left" w:pos="0"/>
        </w:tabs>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Malus sylvestris </w:t>
      </w:r>
      <w:r w:rsidRPr="005F121D">
        <w:rPr>
          <w:rFonts w:ascii="Times New Roman" w:hAnsi="Times New Roman"/>
          <w:color w:val="000000"/>
          <w:sz w:val="24"/>
          <w:szCs w:val="24"/>
        </w:rPr>
        <w:t>(L.)</w:t>
      </w:r>
      <w:r w:rsidRPr="005F121D">
        <w:rPr>
          <w:rFonts w:ascii="Times New Roman" w:hAnsi="Times New Roman"/>
          <w:b/>
          <w:i/>
          <w:color w:val="000000"/>
          <w:sz w:val="24"/>
          <w:szCs w:val="24"/>
        </w:rPr>
        <w:t xml:space="preserve"> </w:t>
      </w:r>
      <w:r w:rsidRPr="005F121D">
        <w:rPr>
          <w:rFonts w:ascii="Times New Roman" w:hAnsi="Times New Roman"/>
          <w:color w:val="000000"/>
          <w:sz w:val="24"/>
          <w:szCs w:val="24"/>
        </w:rPr>
        <w:t>Mill. subsp.</w:t>
      </w:r>
      <w:r w:rsidRPr="005F121D">
        <w:rPr>
          <w:rFonts w:ascii="Times New Roman" w:hAnsi="Times New Roman"/>
          <w:b/>
          <w:i/>
          <w:color w:val="000000"/>
          <w:sz w:val="24"/>
          <w:szCs w:val="24"/>
        </w:rPr>
        <w:t xml:space="preserve"> orientalis </w:t>
      </w:r>
      <w:r w:rsidRPr="005F121D">
        <w:rPr>
          <w:rFonts w:ascii="Times New Roman" w:hAnsi="Times New Roman"/>
          <w:color w:val="000000"/>
          <w:sz w:val="24"/>
          <w:szCs w:val="24"/>
        </w:rPr>
        <w:t>(Uglitzk.) Browicz var.</w:t>
      </w:r>
      <w:r w:rsidRPr="005F121D">
        <w:rPr>
          <w:rFonts w:ascii="Times New Roman" w:hAnsi="Times New Roman"/>
          <w:b/>
          <w:i/>
          <w:color w:val="000000"/>
          <w:sz w:val="24"/>
          <w:szCs w:val="24"/>
        </w:rPr>
        <w:t xml:space="preserve"> orientalis</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M. sylvestris</w:t>
      </w:r>
      <w:r w:rsidRPr="005F121D">
        <w:rPr>
          <w:rFonts w:ascii="Times New Roman" w:hAnsi="Times New Roman"/>
          <w:color w:val="000000"/>
          <w:sz w:val="24"/>
          <w:szCs w:val="24"/>
        </w:rPr>
        <w:t xml:space="preserve"> Mill. subsp. </w:t>
      </w:r>
      <w:r w:rsidRPr="005F121D">
        <w:rPr>
          <w:rFonts w:ascii="Times New Roman" w:hAnsi="Times New Roman"/>
          <w:b/>
          <w:i/>
          <w:color w:val="000000"/>
          <w:sz w:val="24"/>
          <w:szCs w:val="24"/>
        </w:rPr>
        <w:t>mitis</w:t>
      </w:r>
      <w:r w:rsidRPr="005F121D">
        <w:rPr>
          <w:rFonts w:ascii="Times New Roman" w:hAnsi="Times New Roman"/>
          <w:color w:val="000000"/>
          <w:sz w:val="24"/>
          <w:szCs w:val="24"/>
        </w:rPr>
        <w:t xml:space="preserve"> (Wallr.) Mansf.</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Pyrus communis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communis</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Punica granatum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Lythrum anatolicum </w:t>
      </w:r>
      <w:r w:rsidRPr="005F121D">
        <w:rPr>
          <w:rFonts w:ascii="Times New Roman" w:hAnsi="Times New Roman"/>
          <w:color w:val="000000"/>
          <w:sz w:val="24"/>
          <w:szCs w:val="24"/>
        </w:rPr>
        <w:t>Leblebici &amp; Seçmen</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Circaea lutetiana</w:t>
      </w:r>
      <w:r w:rsidRPr="005F121D">
        <w:rPr>
          <w:rFonts w:ascii="Times New Roman" w:hAnsi="Times New Roman"/>
          <w:i/>
          <w:color w:val="000000"/>
          <w:sz w:val="24"/>
          <w:szCs w:val="24"/>
        </w:rPr>
        <w:t xml:space="preserve">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Epilobium stevenii </w:t>
      </w:r>
      <w:r w:rsidRPr="005F121D">
        <w:rPr>
          <w:rFonts w:ascii="Times New Roman" w:hAnsi="Times New Roman"/>
          <w:color w:val="000000"/>
          <w:sz w:val="24"/>
          <w:szCs w:val="24"/>
        </w:rPr>
        <w:t>Boiss.</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E. hirsutum </w:t>
      </w:r>
      <w:r w:rsidRPr="005F121D">
        <w:rPr>
          <w:rFonts w:ascii="Times New Roman" w:hAnsi="Times New Roman"/>
          <w:color w:val="000000"/>
          <w:sz w:val="24"/>
          <w:szCs w:val="24"/>
        </w:rPr>
        <w:t>L.</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E. parviflorum </w:t>
      </w:r>
      <w:r w:rsidRPr="005F121D">
        <w:rPr>
          <w:rFonts w:ascii="Times New Roman" w:hAnsi="Times New Roman"/>
          <w:color w:val="000000"/>
          <w:sz w:val="24"/>
          <w:szCs w:val="24"/>
        </w:rPr>
        <w:t>Schreb.</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E. </w:t>
      </w:r>
      <w:r w:rsidRPr="005F121D">
        <w:rPr>
          <w:rFonts w:ascii="Times New Roman" w:hAnsi="Times New Roman"/>
          <w:color w:val="000000"/>
          <w:sz w:val="24"/>
          <w:szCs w:val="24"/>
        </w:rPr>
        <w:t>cf</w:t>
      </w:r>
      <w:r w:rsidRPr="00EC7953">
        <w:rPr>
          <w:rFonts w:ascii="Times New Roman" w:hAnsi="Times New Roman"/>
          <w:color w:val="000000"/>
          <w:sz w:val="24"/>
          <w:szCs w:val="24"/>
        </w:rPr>
        <w:t>.</w:t>
      </w:r>
      <w:r w:rsidRPr="005F121D">
        <w:rPr>
          <w:rFonts w:ascii="Times New Roman" w:hAnsi="Times New Roman"/>
          <w:b/>
          <w:i/>
          <w:color w:val="000000"/>
          <w:sz w:val="24"/>
          <w:szCs w:val="24"/>
        </w:rPr>
        <w:t xml:space="preserve"> minutiflorum </w:t>
      </w:r>
      <w:r w:rsidRPr="005F121D">
        <w:rPr>
          <w:rFonts w:ascii="Times New Roman" w:hAnsi="Times New Roman"/>
          <w:color w:val="000000"/>
          <w:sz w:val="24"/>
          <w:szCs w:val="24"/>
        </w:rPr>
        <w:t>Hausskn.</w:t>
      </w:r>
    </w:p>
    <w:p w:rsidR="003F7AA8" w:rsidRPr="005F121D" w:rsidRDefault="003F7AA8" w:rsidP="00386D4C">
      <w:pPr>
        <w:spacing w:after="0" w:line="360" w:lineRule="auto"/>
        <w:jc w:val="both"/>
        <w:rPr>
          <w:rFonts w:ascii="Times New Roman" w:hAnsi="Times New Roman"/>
          <w:b/>
          <w:i/>
          <w:color w:val="000000"/>
          <w:sz w:val="24"/>
          <w:szCs w:val="24"/>
        </w:rPr>
      </w:pPr>
      <w:r w:rsidRPr="005F121D">
        <w:rPr>
          <w:rFonts w:ascii="Times New Roman" w:hAnsi="Times New Roman"/>
          <w:b/>
          <w:i/>
          <w:color w:val="000000"/>
          <w:sz w:val="24"/>
          <w:szCs w:val="24"/>
        </w:rPr>
        <w:t xml:space="preserve">E. anatolicum </w:t>
      </w:r>
      <w:r w:rsidRPr="005F121D">
        <w:rPr>
          <w:rFonts w:ascii="Times New Roman" w:hAnsi="Times New Roman"/>
          <w:color w:val="000000"/>
          <w:sz w:val="24"/>
          <w:szCs w:val="24"/>
        </w:rPr>
        <w:t>Hausskn. subsp</w:t>
      </w:r>
      <w:r w:rsidRPr="005F121D">
        <w:rPr>
          <w:rFonts w:ascii="Times New Roman" w:hAnsi="Times New Roman"/>
          <w:b/>
          <w:i/>
          <w:color w:val="000000"/>
          <w:sz w:val="24"/>
          <w:szCs w:val="24"/>
        </w:rPr>
        <w:t>. anatolicum</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lastRenderedPageBreak/>
        <w:t>E. roseum</w:t>
      </w:r>
      <w:r w:rsidRPr="005F121D">
        <w:rPr>
          <w:rFonts w:ascii="Times New Roman" w:hAnsi="Times New Roman"/>
          <w:color w:val="000000"/>
          <w:sz w:val="24"/>
          <w:szCs w:val="24"/>
        </w:rPr>
        <w:t xml:space="preserve"> Schreb. subsp. </w:t>
      </w:r>
      <w:r w:rsidRPr="005F121D">
        <w:rPr>
          <w:rFonts w:ascii="Times New Roman" w:hAnsi="Times New Roman"/>
          <w:b/>
          <w:i/>
          <w:color w:val="000000"/>
          <w:sz w:val="24"/>
          <w:szCs w:val="24"/>
        </w:rPr>
        <w:t>consimile</w:t>
      </w:r>
      <w:r w:rsidRPr="005F121D">
        <w:rPr>
          <w:rFonts w:ascii="Times New Roman" w:hAnsi="Times New Roman"/>
          <w:color w:val="000000"/>
          <w:sz w:val="24"/>
          <w:szCs w:val="24"/>
        </w:rPr>
        <w:t xml:space="preserve"> (Hausskn.) P. H. Raven</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Sedum aetense </w:t>
      </w:r>
      <w:r w:rsidRPr="005F121D">
        <w:rPr>
          <w:rFonts w:ascii="Times New Roman" w:hAnsi="Times New Roman"/>
          <w:color w:val="000000"/>
          <w:sz w:val="24"/>
          <w:szCs w:val="24"/>
        </w:rPr>
        <w:t>Tineo</w:t>
      </w:r>
    </w:p>
    <w:p w:rsidR="003F7AA8" w:rsidRPr="005F121D" w:rsidRDefault="003F7AA8" w:rsidP="00386D4C">
      <w:pPr>
        <w:spacing w:after="0" w:line="360" w:lineRule="auto"/>
        <w:jc w:val="both"/>
        <w:rPr>
          <w:rFonts w:ascii="Times New Roman" w:hAnsi="Times New Roman"/>
          <w:color w:val="000000"/>
          <w:sz w:val="24"/>
          <w:szCs w:val="24"/>
        </w:rPr>
      </w:pPr>
      <w:r w:rsidRPr="005F121D">
        <w:rPr>
          <w:rFonts w:ascii="Times New Roman" w:hAnsi="Times New Roman"/>
          <w:b/>
          <w:i/>
          <w:color w:val="000000"/>
          <w:sz w:val="24"/>
          <w:szCs w:val="24"/>
        </w:rPr>
        <w:t xml:space="preserve">Ribes nigrum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Bunium pauciflorum</w:t>
      </w:r>
      <w:r w:rsidRPr="005F121D">
        <w:rPr>
          <w:rFonts w:ascii="Times New Roman" w:hAnsi="Times New Roman"/>
          <w:color w:val="000000"/>
          <w:sz w:val="24"/>
          <w:szCs w:val="24"/>
        </w:rPr>
        <w:t xml:space="preserve"> DC. var.</w:t>
      </w:r>
      <w:r w:rsidRPr="005F121D">
        <w:rPr>
          <w:rFonts w:ascii="Times New Roman" w:hAnsi="Times New Roman"/>
          <w:b/>
          <w:i/>
          <w:color w:val="000000"/>
          <w:sz w:val="24"/>
          <w:szCs w:val="24"/>
        </w:rPr>
        <w:t xml:space="preserve"> junceum</w:t>
      </w:r>
      <w:r w:rsidRPr="005F121D">
        <w:rPr>
          <w:rFonts w:ascii="Times New Roman" w:hAnsi="Times New Roman"/>
          <w:color w:val="000000"/>
          <w:sz w:val="24"/>
          <w:szCs w:val="24"/>
        </w:rPr>
        <w:t xml:space="preserve"> (Boiss.) Hedge &amp; Lamond</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Dichoropetalum bupleuroides </w:t>
      </w:r>
      <w:r w:rsidRPr="005F121D">
        <w:rPr>
          <w:rFonts w:ascii="Times New Roman" w:hAnsi="Times New Roman"/>
          <w:color w:val="000000"/>
          <w:sz w:val="24"/>
          <w:szCs w:val="24"/>
        </w:rPr>
        <w:t>Pimenov &amp; Kljuykov</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Torilis arvensis </w:t>
      </w:r>
      <w:r w:rsidRPr="005F121D">
        <w:rPr>
          <w:rFonts w:ascii="Times New Roman" w:hAnsi="Times New Roman"/>
          <w:color w:val="000000"/>
          <w:sz w:val="24"/>
          <w:szCs w:val="24"/>
        </w:rPr>
        <w:t>(Huds.) Link subsp.</w:t>
      </w:r>
      <w:r w:rsidRPr="005F121D">
        <w:rPr>
          <w:rFonts w:ascii="Times New Roman" w:hAnsi="Times New Roman"/>
          <w:b/>
          <w:i/>
          <w:color w:val="000000"/>
          <w:sz w:val="24"/>
          <w:szCs w:val="24"/>
        </w:rPr>
        <w:t xml:space="preserve"> elongata </w:t>
      </w:r>
      <w:r w:rsidRPr="005F121D">
        <w:rPr>
          <w:rFonts w:ascii="Times New Roman" w:hAnsi="Times New Roman"/>
          <w:color w:val="000000"/>
          <w:sz w:val="24"/>
          <w:szCs w:val="24"/>
        </w:rPr>
        <w:t>(Hoffmanns &amp; Link) Cannon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Astrodaucus orientalis </w:t>
      </w:r>
      <w:r w:rsidRPr="005F121D">
        <w:rPr>
          <w:rFonts w:ascii="Times New Roman" w:hAnsi="Times New Roman"/>
          <w:color w:val="000000"/>
          <w:sz w:val="24"/>
          <w:szCs w:val="24"/>
        </w:rPr>
        <w:t>(L.) Drude</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Valerianella </w:t>
      </w:r>
      <w:r w:rsidRPr="005F121D">
        <w:rPr>
          <w:rFonts w:ascii="Times New Roman" w:hAnsi="Times New Roman"/>
          <w:color w:val="000000"/>
          <w:sz w:val="24"/>
          <w:szCs w:val="24"/>
        </w:rPr>
        <w:t>cf.</w:t>
      </w:r>
      <w:r w:rsidRPr="005F121D">
        <w:rPr>
          <w:rFonts w:ascii="Times New Roman" w:hAnsi="Times New Roman"/>
          <w:b/>
          <w:i/>
          <w:color w:val="000000"/>
          <w:sz w:val="24"/>
          <w:szCs w:val="24"/>
        </w:rPr>
        <w:t xml:space="preserve"> carinata </w:t>
      </w:r>
      <w:r w:rsidRPr="005F121D">
        <w:rPr>
          <w:rFonts w:ascii="Times New Roman" w:hAnsi="Times New Roman"/>
          <w:color w:val="000000"/>
          <w:sz w:val="24"/>
          <w:szCs w:val="24"/>
        </w:rPr>
        <w:t>Loisel.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V. vesicaria</w:t>
      </w:r>
      <w:r w:rsidRPr="005F121D">
        <w:rPr>
          <w:rFonts w:ascii="Times New Roman" w:hAnsi="Times New Roman"/>
          <w:color w:val="000000"/>
          <w:sz w:val="24"/>
          <w:szCs w:val="24"/>
        </w:rPr>
        <w:t xml:space="preserve"> (L.) Moench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Scabiosa argentea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calocephala</w:t>
      </w:r>
      <w:r w:rsidRPr="005F121D">
        <w:rPr>
          <w:rFonts w:ascii="Times New Roman" w:hAnsi="Times New Roman"/>
          <w:color w:val="000000"/>
          <w:sz w:val="24"/>
          <w:szCs w:val="24"/>
        </w:rPr>
        <w:t xml:space="preserve"> Boiss.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Inula oculus-cristi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Helichrysum plicatum </w:t>
      </w:r>
      <w:r w:rsidRPr="005F121D">
        <w:rPr>
          <w:rFonts w:ascii="Times New Roman" w:hAnsi="Times New Roman"/>
          <w:color w:val="000000"/>
          <w:sz w:val="24"/>
          <w:szCs w:val="24"/>
        </w:rPr>
        <w:t xml:space="preserve">DC. subsp. </w:t>
      </w:r>
      <w:r w:rsidRPr="005F121D">
        <w:rPr>
          <w:rFonts w:ascii="Times New Roman" w:hAnsi="Times New Roman"/>
          <w:b/>
          <w:i/>
          <w:color w:val="000000"/>
          <w:sz w:val="24"/>
          <w:szCs w:val="24"/>
        </w:rPr>
        <w:t xml:space="preserve">polyphyllum </w:t>
      </w:r>
      <w:r w:rsidRPr="005F121D">
        <w:rPr>
          <w:rFonts w:ascii="Times New Roman" w:hAnsi="Times New Roman"/>
          <w:color w:val="000000"/>
          <w:sz w:val="24"/>
          <w:szCs w:val="24"/>
        </w:rPr>
        <w:t>(Ledeb.) P. H. Davis &amp; Kupicha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H. plicatum</w:t>
      </w:r>
      <w:r w:rsidRPr="005F121D">
        <w:rPr>
          <w:rFonts w:ascii="Times New Roman" w:hAnsi="Times New Roman"/>
          <w:color w:val="000000"/>
          <w:sz w:val="24"/>
          <w:szCs w:val="24"/>
        </w:rPr>
        <w:t xml:space="preserve"> DC. subsp. </w:t>
      </w:r>
      <w:r w:rsidRPr="005F121D">
        <w:rPr>
          <w:rFonts w:ascii="Times New Roman" w:hAnsi="Times New Roman"/>
          <w:b/>
          <w:i/>
          <w:color w:val="000000"/>
          <w:sz w:val="24"/>
          <w:szCs w:val="24"/>
        </w:rPr>
        <w:t>pseudoplicatum</w:t>
      </w:r>
      <w:r w:rsidRPr="005F121D">
        <w:rPr>
          <w:rFonts w:ascii="Times New Roman" w:hAnsi="Times New Roman"/>
          <w:color w:val="000000"/>
          <w:sz w:val="24"/>
          <w:szCs w:val="24"/>
        </w:rPr>
        <w:t xml:space="preserve"> (Náb.) P. H. Davis &amp; Kupicha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Erigeron caucasicus </w:t>
      </w:r>
      <w:r w:rsidRPr="005F121D">
        <w:rPr>
          <w:rFonts w:ascii="Times New Roman" w:hAnsi="Times New Roman"/>
          <w:color w:val="000000"/>
          <w:sz w:val="24"/>
          <w:szCs w:val="24"/>
        </w:rPr>
        <w:t>Steven subsp.</w:t>
      </w:r>
      <w:r w:rsidRPr="005F121D">
        <w:rPr>
          <w:rFonts w:ascii="Times New Roman" w:hAnsi="Times New Roman"/>
          <w:b/>
          <w:i/>
          <w:color w:val="000000"/>
          <w:sz w:val="24"/>
          <w:szCs w:val="24"/>
        </w:rPr>
        <w:t xml:space="preserve"> venustus </w:t>
      </w:r>
      <w:r w:rsidRPr="005F121D">
        <w:rPr>
          <w:rFonts w:ascii="Times New Roman" w:hAnsi="Times New Roman"/>
          <w:color w:val="000000"/>
          <w:sz w:val="24"/>
          <w:szCs w:val="24"/>
        </w:rPr>
        <w:t>(Botsch.) Grierson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E. acer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pycnotrichus </w:t>
      </w:r>
      <w:r w:rsidRPr="005F121D">
        <w:rPr>
          <w:rFonts w:ascii="Times New Roman" w:hAnsi="Times New Roman"/>
          <w:color w:val="000000"/>
          <w:sz w:val="24"/>
          <w:szCs w:val="24"/>
        </w:rPr>
        <w:t>(Vierh.) Grierson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Conyza canadensis </w:t>
      </w:r>
      <w:r w:rsidRPr="005F121D">
        <w:rPr>
          <w:rFonts w:ascii="Times New Roman" w:hAnsi="Times New Roman"/>
          <w:color w:val="000000"/>
          <w:sz w:val="24"/>
          <w:szCs w:val="24"/>
        </w:rPr>
        <w:t>(L.) Cronquist</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Tussilago farfara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Achillea wilhelmsii </w:t>
      </w:r>
      <w:r w:rsidRPr="005F121D">
        <w:rPr>
          <w:rFonts w:ascii="Times New Roman" w:hAnsi="Times New Roman"/>
          <w:color w:val="000000"/>
          <w:sz w:val="24"/>
          <w:szCs w:val="24"/>
        </w:rPr>
        <w:t>K. Koch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Tanacetum cilicicum </w:t>
      </w:r>
      <w:r w:rsidRPr="005F121D">
        <w:rPr>
          <w:rFonts w:ascii="Times New Roman" w:hAnsi="Times New Roman"/>
          <w:color w:val="000000"/>
          <w:sz w:val="24"/>
          <w:szCs w:val="24"/>
        </w:rPr>
        <w:t>(Boiss.) Grierson</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Tripleurospermum</w:t>
      </w:r>
      <w:r w:rsidRPr="005F121D">
        <w:rPr>
          <w:rFonts w:ascii="Times New Roman" w:hAnsi="Times New Roman"/>
          <w:color w:val="000000"/>
          <w:sz w:val="24"/>
          <w:szCs w:val="24"/>
        </w:rPr>
        <w:t xml:space="preserve"> cf</w:t>
      </w:r>
      <w:r w:rsidRPr="00EC7953">
        <w:rPr>
          <w:rFonts w:ascii="Times New Roman" w:hAnsi="Times New Roman"/>
          <w:color w:val="000000"/>
          <w:sz w:val="24"/>
          <w:szCs w:val="24"/>
        </w:rPr>
        <w:t>.</w:t>
      </w:r>
      <w:r w:rsidRPr="005F121D">
        <w:rPr>
          <w:rFonts w:ascii="Times New Roman" w:hAnsi="Times New Roman"/>
          <w:b/>
          <w:i/>
          <w:color w:val="000000"/>
          <w:sz w:val="24"/>
          <w:szCs w:val="24"/>
        </w:rPr>
        <w:t xml:space="preserve"> oreades</w:t>
      </w:r>
      <w:r w:rsidRPr="005F121D">
        <w:rPr>
          <w:rFonts w:ascii="Times New Roman" w:hAnsi="Times New Roman"/>
          <w:color w:val="000000"/>
          <w:sz w:val="24"/>
          <w:szCs w:val="24"/>
        </w:rPr>
        <w:t xml:space="preserve"> (Boiss.) Rech. f. var. </w:t>
      </w:r>
      <w:r w:rsidRPr="005F121D">
        <w:rPr>
          <w:rFonts w:ascii="Times New Roman" w:hAnsi="Times New Roman"/>
          <w:b/>
          <w:i/>
          <w:color w:val="000000"/>
          <w:sz w:val="24"/>
          <w:szCs w:val="24"/>
        </w:rPr>
        <w:t>oreades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T. transcaucasicum</w:t>
      </w:r>
      <w:r w:rsidRPr="005F121D">
        <w:rPr>
          <w:rFonts w:ascii="Times New Roman" w:hAnsi="Times New Roman"/>
          <w:color w:val="000000"/>
          <w:sz w:val="24"/>
          <w:szCs w:val="24"/>
        </w:rPr>
        <w:t xml:space="preserve"> (Manden.) Pobed.</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Artemisia scoparia </w:t>
      </w:r>
      <w:r w:rsidRPr="005F121D">
        <w:rPr>
          <w:rFonts w:ascii="Times New Roman" w:hAnsi="Times New Roman"/>
          <w:color w:val="000000"/>
          <w:sz w:val="24"/>
          <w:szCs w:val="24"/>
        </w:rPr>
        <w:t>Waldst. &amp; Kit.</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Cirsium cephalotes </w:t>
      </w:r>
      <w:r w:rsidRPr="005F121D">
        <w:rPr>
          <w:rFonts w:ascii="Times New Roman" w:hAnsi="Times New Roman"/>
          <w:color w:val="000000"/>
          <w:sz w:val="24"/>
          <w:szCs w:val="24"/>
        </w:rPr>
        <w:t>Boiss.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C. alatum</w:t>
      </w:r>
      <w:r w:rsidRPr="005F121D">
        <w:rPr>
          <w:rFonts w:ascii="Times New Roman" w:hAnsi="Times New Roman"/>
          <w:color w:val="000000"/>
          <w:sz w:val="24"/>
          <w:szCs w:val="24"/>
        </w:rPr>
        <w:t xml:space="preserve"> (C. G. Gmel.) Bobrov subsp</w:t>
      </w:r>
      <w:r w:rsidRPr="005F121D">
        <w:rPr>
          <w:rFonts w:ascii="Times New Roman" w:hAnsi="Times New Roman"/>
          <w:b/>
          <w:i/>
          <w:color w:val="000000"/>
          <w:sz w:val="24"/>
          <w:szCs w:val="24"/>
        </w:rPr>
        <w:t>. alatum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Picnomon acarna </w:t>
      </w:r>
      <w:r w:rsidRPr="005F121D">
        <w:rPr>
          <w:rFonts w:ascii="Times New Roman" w:hAnsi="Times New Roman"/>
          <w:color w:val="000000"/>
          <w:sz w:val="24"/>
          <w:szCs w:val="24"/>
        </w:rPr>
        <w:t>(L.) Cass.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Carduus acicularis</w:t>
      </w:r>
      <w:r w:rsidRPr="005F121D">
        <w:rPr>
          <w:rFonts w:ascii="Times New Roman" w:hAnsi="Times New Roman"/>
          <w:color w:val="000000"/>
          <w:sz w:val="24"/>
          <w:szCs w:val="24"/>
        </w:rPr>
        <w:t xml:space="preserve"> Bertol.</w:t>
      </w:r>
    </w:p>
    <w:p w:rsidR="003F7AA8" w:rsidRPr="005F121D" w:rsidRDefault="00310AED" w:rsidP="00386D4C">
      <w:pPr>
        <w:pStyle w:val="ListeParagraf"/>
        <w:spacing w:after="0" w:line="360" w:lineRule="auto"/>
        <w:ind w:left="0"/>
        <w:jc w:val="both"/>
        <w:rPr>
          <w:rFonts w:ascii="Times New Roman" w:hAnsi="Times New Roman"/>
          <w:color w:val="000000"/>
          <w:sz w:val="24"/>
          <w:szCs w:val="24"/>
        </w:rPr>
      </w:pPr>
      <w:r>
        <w:rPr>
          <w:rFonts w:ascii="Times New Roman" w:hAnsi="Times New Roman"/>
          <w:b/>
          <w:i/>
          <w:color w:val="000000"/>
          <w:sz w:val="24"/>
          <w:szCs w:val="24"/>
        </w:rPr>
        <w:t>Centaurea</w:t>
      </w:r>
      <w:r w:rsidR="003F7AA8" w:rsidRPr="005F121D">
        <w:rPr>
          <w:rFonts w:ascii="Times New Roman" w:hAnsi="Times New Roman"/>
          <w:b/>
          <w:i/>
          <w:color w:val="000000"/>
          <w:sz w:val="24"/>
          <w:szCs w:val="24"/>
        </w:rPr>
        <w:t xml:space="preserve"> iberica</w:t>
      </w:r>
      <w:r w:rsidR="003F7AA8" w:rsidRPr="005F121D">
        <w:rPr>
          <w:rFonts w:ascii="Times New Roman" w:hAnsi="Times New Roman"/>
          <w:color w:val="000000"/>
          <w:sz w:val="24"/>
          <w:szCs w:val="24"/>
        </w:rPr>
        <w:t xml:space="preserve"> Trev. ex Sprengel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Crupina crupinastrum </w:t>
      </w:r>
      <w:r w:rsidRPr="005F121D">
        <w:rPr>
          <w:rFonts w:ascii="Times New Roman" w:hAnsi="Times New Roman"/>
          <w:color w:val="000000"/>
          <w:sz w:val="24"/>
          <w:szCs w:val="24"/>
        </w:rPr>
        <w:t>(Morris) Vis.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Cnicus benedictus </w:t>
      </w:r>
      <w:r w:rsidRPr="005F121D">
        <w:rPr>
          <w:rFonts w:ascii="Times New Roman" w:hAnsi="Times New Roman"/>
          <w:color w:val="000000"/>
          <w:sz w:val="24"/>
          <w:szCs w:val="24"/>
        </w:rPr>
        <w:t>L. var.</w:t>
      </w:r>
      <w:r w:rsidRPr="005F121D">
        <w:rPr>
          <w:rFonts w:ascii="Times New Roman" w:hAnsi="Times New Roman"/>
          <w:b/>
          <w:i/>
          <w:color w:val="000000"/>
          <w:sz w:val="24"/>
          <w:szCs w:val="24"/>
        </w:rPr>
        <w:t xml:space="preserve"> benedictus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Carthamus dentatus </w:t>
      </w:r>
      <w:r w:rsidRPr="005F121D">
        <w:rPr>
          <w:rFonts w:ascii="Times New Roman" w:hAnsi="Times New Roman"/>
          <w:color w:val="000000"/>
          <w:sz w:val="24"/>
          <w:szCs w:val="24"/>
        </w:rPr>
        <w:t>Vahl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Carlina oligocephala </w:t>
      </w:r>
      <w:r w:rsidRPr="005F121D">
        <w:rPr>
          <w:rFonts w:ascii="Times New Roman" w:hAnsi="Times New Roman"/>
          <w:color w:val="000000"/>
          <w:sz w:val="24"/>
          <w:szCs w:val="24"/>
        </w:rPr>
        <w:t>Boiss. &amp; Kotschy</w:t>
      </w:r>
      <w:r w:rsidRPr="005F121D">
        <w:rPr>
          <w:rFonts w:ascii="Times New Roman" w:hAnsi="Times New Roman"/>
          <w:b/>
          <w:i/>
          <w:color w:val="000000"/>
          <w:sz w:val="24"/>
          <w:szCs w:val="24"/>
        </w:rPr>
        <w:t xml:space="preserve"> </w:t>
      </w:r>
      <w:r w:rsidRPr="005F121D">
        <w:rPr>
          <w:rFonts w:ascii="Times New Roman" w:hAnsi="Times New Roman"/>
          <w:color w:val="000000"/>
          <w:sz w:val="24"/>
          <w:szCs w:val="24"/>
        </w:rPr>
        <w:t>subsp.</w:t>
      </w:r>
      <w:r w:rsidRPr="005F121D">
        <w:rPr>
          <w:rFonts w:ascii="Times New Roman" w:hAnsi="Times New Roman"/>
          <w:b/>
          <w:i/>
          <w:color w:val="000000"/>
          <w:sz w:val="24"/>
          <w:szCs w:val="24"/>
        </w:rPr>
        <w:t xml:space="preserve"> oligocephala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Tragopogon porrifolius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lastRenderedPageBreak/>
        <w:t>T. pterocarpus</w:t>
      </w:r>
      <w:r w:rsidRPr="005F121D">
        <w:rPr>
          <w:rFonts w:ascii="Times New Roman" w:hAnsi="Times New Roman"/>
          <w:color w:val="000000"/>
          <w:sz w:val="24"/>
          <w:szCs w:val="24"/>
        </w:rPr>
        <w:t xml:space="preserve"> DC.</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Leontodon asperrimus </w:t>
      </w:r>
      <w:r w:rsidRPr="005F121D">
        <w:rPr>
          <w:rFonts w:ascii="Times New Roman" w:hAnsi="Times New Roman"/>
          <w:color w:val="000000"/>
          <w:sz w:val="24"/>
          <w:szCs w:val="24"/>
        </w:rPr>
        <w:t>(Willd.) Endl.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Sonchus asper </w:t>
      </w:r>
      <w:r w:rsidRPr="005F121D">
        <w:rPr>
          <w:rFonts w:ascii="Times New Roman" w:hAnsi="Times New Roman"/>
          <w:color w:val="000000"/>
          <w:sz w:val="24"/>
          <w:szCs w:val="24"/>
        </w:rPr>
        <w:t xml:space="preserve">(L.) Hill subsp. </w:t>
      </w:r>
      <w:r w:rsidRPr="005F121D">
        <w:rPr>
          <w:rFonts w:ascii="Times New Roman" w:hAnsi="Times New Roman"/>
          <w:b/>
          <w:i/>
          <w:color w:val="000000"/>
          <w:sz w:val="24"/>
          <w:szCs w:val="24"/>
        </w:rPr>
        <w:t>glaucescens</w:t>
      </w:r>
      <w:r w:rsidRPr="005F121D">
        <w:rPr>
          <w:rFonts w:ascii="Times New Roman" w:hAnsi="Times New Roman"/>
          <w:color w:val="000000"/>
          <w:sz w:val="24"/>
          <w:szCs w:val="24"/>
        </w:rPr>
        <w:t xml:space="preserve"> (Jordan) Ball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Pilosella piloselloides </w:t>
      </w:r>
      <w:r w:rsidRPr="005F121D">
        <w:rPr>
          <w:rFonts w:ascii="Times New Roman" w:hAnsi="Times New Roman"/>
          <w:color w:val="000000"/>
          <w:sz w:val="24"/>
          <w:szCs w:val="24"/>
        </w:rPr>
        <w:t>(Vill.) Soják subsp.</w:t>
      </w:r>
      <w:r w:rsidRPr="005F121D">
        <w:rPr>
          <w:rFonts w:ascii="Times New Roman" w:hAnsi="Times New Roman"/>
          <w:b/>
          <w:i/>
          <w:color w:val="000000"/>
          <w:sz w:val="24"/>
          <w:szCs w:val="24"/>
        </w:rPr>
        <w:t xml:space="preserve"> megalomastix </w:t>
      </w:r>
      <w:r w:rsidRPr="005F121D">
        <w:rPr>
          <w:rFonts w:ascii="Times New Roman" w:hAnsi="Times New Roman"/>
          <w:color w:val="000000"/>
          <w:sz w:val="24"/>
          <w:szCs w:val="24"/>
        </w:rPr>
        <w:t>(NP.) Sell &amp; West</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P. verruculata</w:t>
      </w:r>
      <w:r w:rsidRPr="005F121D">
        <w:rPr>
          <w:rFonts w:ascii="Times New Roman" w:hAnsi="Times New Roman"/>
          <w:color w:val="000000"/>
          <w:sz w:val="24"/>
          <w:szCs w:val="24"/>
        </w:rPr>
        <w:t xml:space="preserve"> (Link) Soják</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Lactuca serriola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Scariola orientalis </w:t>
      </w:r>
      <w:r w:rsidRPr="005F121D">
        <w:rPr>
          <w:rFonts w:ascii="Times New Roman" w:hAnsi="Times New Roman"/>
          <w:color w:val="000000"/>
          <w:sz w:val="24"/>
          <w:szCs w:val="24"/>
        </w:rPr>
        <w:t>(Boiss.) Soják</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Lapsana communis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intermedia </w:t>
      </w:r>
      <w:r w:rsidRPr="005F121D">
        <w:rPr>
          <w:rFonts w:ascii="Times New Roman" w:hAnsi="Times New Roman"/>
          <w:color w:val="000000"/>
          <w:sz w:val="24"/>
          <w:szCs w:val="24"/>
        </w:rPr>
        <w:t xml:space="preserve">(M. Bieb.) Hayek </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 communis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grandiflora </w:t>
      </w:r>
      <w:r w:rsidRPr="005F121D">
        <w:rPr>
          <w:rFonts w:ascii="Times New Roman" w:hAnsi="Times New Roman"/>
          <w:color w:val="000000"/>
          <w:sz w:val="24"/>
          <w:szCs w:val="24"/>
        </w:rPr>
        <w:t>(M. Bieb.) Sell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Taraxacum </w:t>
      </w:r>
      <w:r w:rsidRPr="005F121D">
        <w:rPr>
          <w:rFonts w:ascii="Times New Roman" w:hAnsi="Times New Roman"/>
          <w:color w:val="000000"/>
          <w:sz w:val="24"/>
          <w:szCs w:val="24"/>
        </w:rPr>
        <w:t>cf.</w:t>
      </w:r>
      <w:r w:rsidRPr="005F121D">
        <w:rPr>
          <w:rFonts w:ascii="Times New Roman" w:hAnsi="Times New Roman"/>
          <w:b/>
          <w:i/>
          <w:color w:val="000000"/>
          <w:sz w:val="24"/>
          <w:szCs w:val="24"/>
        </w:rPr>
        <w:t xml:space="preserve">  androssovii </w:t>
      </w:r>
      <w:r w:rsidRPr="005F121D">
        <w:rPr>
          <w:rFonts w:ascii="Times New Roman" w:hAnsi="Times New Roman"/>
          <w:color w:val="000000"/>
          <w:sz w:val="24"/>
          <w:szCs w:val="24"/>
        </w:rPr>
        <w:t>Schischk.</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 buttleri </w:t>
      </w:r>
      <w:r w:rsidRPr="005F121D">
        <w:rPr>
          <w:rFonts w:ascii="Times New Roman" w:hAnsi="Times New Roman"/>
          <w:color w:val="000000"/>
          <w:sz w:val="24"/>
          <w:szCs w:val="24"/>
        </w:rPr>
        <w:t>Soest</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Chondrilla juncea </w:t>
      </w:r>
      <w:r w:rsidRPr="005F121D">
        <w:rPr>
          <w:rFonts w:ascii="Times New Roman" w:hAnsi="Times New Roman"/>
          <w:color w:val="000000"/>
          <w:sz w:val="24"/>
          <w:szCs w:val="24"/>
        </w:rPr>
        <w:t>L. var.</w:t>
      </w:r>
      <w:r w:rsidRPr="005F121D">
        <w:rPr>
          <w:rFonts w:ascii="Times New Roman" w:hAnsi="Times New Roman"/>
          <w:b/>
          <w:i/>
          <w:color w:val="000000"/>
          <w:sz w:val="24"/>
          <w:szCs w:val="24"/>
        </w:rPr>
        <w:t xml:space="preserve"> juncea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Crepis pannonica </w:t>
      </w:r>
      <w:r w:rsidRPr="005F121D">
        <w:rPr>
          <w:rFonts w:ascii="Times New Roman" w:hAnsi="Times New Roman"/>
          <w:color w:val="000000"/>
          <w:sz w:val="24"/>
          <w:szCs w:val="24"/>
        </w:rPr>
        <w:t>(Jacq.) K. Koch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 foetida </w:t>
      </w:r>
      <w:r w:rsidRPr="005F121D">
        <w:rPr>
          <w:rFonts w:ascii="Times New Roman" w:hAnsi="Times New Roman"/>
          <w:color w:val="000000"/>
          <w:sz w:val="24"/>
          <w:szCs w:val="24"/>
        </w:rPr>
        <w:t>L. subps.</w:t>
      </w:r>
      <w:r w:rsidRPr="005F121D">
        <w:rPr>
          <w:rFonts w:ascii="Times New Roman" w:hAnsi="Times New Roman"/>
          <w:b/>
          <w:i/>
          <w:color w:val="000000"/>
          <w:sz w:val="24"/>
          <w:szCs w:val="24"/>
        </w:rPr>
        <w:t xml:space="preserve"> comutata </w:t>
      </w:r>
      <w:r w:rsidRPr="005F121D">
        <w:rPr>
          <w:rFonts w:ascii="Times New Roman" w:hAnsi="Times New Roman"/>
          <w:color w:val="000000"/>
          <w:sz w:val="24"/>
          <w:szCs w:val="24"/>
        </w:rPr>
        <w:t>(Spreng.) Babc.</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Campanula stricta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stricta</w:t>
      </w:r>
      <w:r w:rsidRPr="005F121D">
        <w:rPr>
          <w:rFonts w:ascii="Times New Roman" w:hAnsi="Times New Roman"/>
          <w:color w:val="000000"/>
          <w:sz w:val="24"/>
          <w:szCs w:val="24"/>
        </w:rPr>
        <w:tab/>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C. reuterana</w:t>
      </w:r>
      <w:r w:rsidRPr="005F121D">
        <w:rPr>
          <w:rFonts w:ascii="Times New Roman" w:hAnsi="Times New Roman"/>
          <w:color w:val="000000"/>
          <w:sz w:val="24"/>
          <w:szCs w:val="24"/>
        </w:rPr>
        <w:t xml:space="preserve"> Boiss. &amp; Balansa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Legousia speculus-veneris </w:t>
      </w:r>
      <w:r w:rsidRPr="005F121D">
        <w:rPr>
          <w:rFonts w:ascii="Times New Roman" w:hAnsi="Times New Roman"/>
          <w:color w:val="000000"/>
          <w:sz w:val="24"/>
          <w:szCs w:val="24"/>
        </w:rPr>
        <w:t>(L.) Durande ex Vill.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Vincetoxicum scandens</w:t>
      </w:r>
      <w:r w:rsidRPr="005F121D">
        <w:rPr>
          <w:rFonts w:ascii="Times New Roman" w:hAnsi="Times New Roman"/>
          <w:color w:val="000000"/>
          <w:sz w:val="24"/>
          <w:szCs w:val="24"/>
        </w:rPr>
        <w:t xml:space="preserve"> Somm. &amp; Lev.</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Cionura erecta</w:t>
      </w:r>
      <w:r w:rsidRPr="005F121D">
        <w:rPr>
          <w:rFonts w:ascii="Times New Roman" w:hAnsi="Times New Roman"/>
          <w:color w:val="000000"/>
          <w:sz w:val="24"/>
          <w:szCs w:val="24"/>
        </w:rPr>
        <w:t xml:space="preserve"> (L.) Griseb.</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Heliotropium europaeum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 lasiocarpum </w:t>
      </w:r>
      <w:r w:rsidRPr="005F121D">
        <w:rPr>
          <w:rFonts w:ascii="Times New Roman" w:hAnsi="Times New Roman"/>
          <w:color w:val="000000"/>
          <w:sz w:val="24"/>
          <w:szCs w:val="24"/>
        </w:rPr>
        <w:t>Fisch. &amp; C. A. Mey.</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 suaveolens </w:t>
      </w:r>
      <w:r w:rsidRPr="005F121D">
        <w:rPr>
          <w:rFonts w:ascii="Times New Roman" w:hAnsi="Times New Roman"/>
          <w:color w:val="000000"/>
          <w:sz w:val="24"/>
          <w:szCs w:val="24"/>
        </w:rPr>
        <w:t>M. Bieb.</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Myosotis stricta </w:t>
      </w:r>
      <w:r w:rsidRPr="005F121D">
        <w:rPr>
          <w:rFonts w:ascii="Times New Roman" w:hAnsi="Times New Roman"/>
          <w:color w:val="000000"/>
          <w:sz w:val="24"/>
          <w:szCs w:val="24"/>
        </w:rPr>
        <w:t>Link ex Roem. &amp; Schult.</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M. refracta </w:t>
      </w:r>
      <w:r w:rsidRPr="005F121D">
        <w:rPr>
          <w:rFonts w:ascii="Times New Roman" w:hAnsi="Times New Roman"/>
          <w:color w:val="000000"/>
          <w:sz w:val="24"/>
          <w:szCs w:val="24"/>
        </w:rPr>
        <w:t>Boiss. subsp.</w:t>
      </w:r>
      <w:r w:rsidRPr="005F121D">
        <w:rPr>
          <w:rFonts w:ascii="Times New Roman" w:hAnsi="Times New Roman"/>
          <w:b/>
          <w:i/>
          <w:color w:val="000000"/>
          <w:sz w:val="24"/>
          <w:szCs w:val="24"/>
        </w:rPr>
        <w:t xml:space="preserve"> refracta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 olympica </w:t>
      </w:r>
      <w:r w:rsidRPr="005F121D">
        <w:rPr>
          <w:rFonts w:ascii="Times New Roman" w:hAnsi="Times New Roman"/>
          <w:color w:val="000000"/>
          <w:sz w:val="24"/>
          <w:szCs w:val="24"/>
        </w:rPr>
        <w:t>Boiss.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Echium glomeratum </w:t>
      </w:r>
      <w:r w:rsidRPr="005F121D">
        <w:rPr>
          <w:rFonts w:ascii="Times New Roman" w:hAnsi="Times New Roman"/>
          <w:color w:val="000000"/>
          <w:sz w:val="24"/>
          <w:szCs w:val="24"/>
        </w:rPr>
        <w:t>Poir.</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E. italicum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Nonea caspica </w:t>
      </w:r>
      <w:r w:rsidRPr="005F121D">
        <w:rPr>
          <w:rFonts w:ascii="Times New Roman" w:hAnsi="Times New Roman"/>
          <w:color w:val="000000"/>
          <w:sz w:val="24"/>
          <w:szCs w:val="24"/>
        </w:rPr>
        <w:t>(Willd.)</w:t>
      </w:r>
      <w:r w:rsidRPr="005F121D">
        <w:rPr>
          <w:rFonts w:ascii="Times New Roman" w:hAnsi="Times New Roman"/>
          <w:b/>
          <w:i/>
          <w:color w:val="000000"/>
          <w:sz w:val="24"/>
          <w:szCs w:val="24"/>
        </w:rPr>
        <w:t xml:space="preserve"> </w:t>
      </w:r>
      <w:r w:rsidRPr="005F121D">
        <w:rPr>
          <w:rFonts w:ascii="Times New Roman" w:hAnsi="Times New Roman"/>
          <w:color w:val="000000"/>
          <w:sz w:val="24"/>
          <w:szCs w:val="24"/>
        </w:rPr>
        <w:t>G. Don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N. stenosolen</w:t>
      </w:r>
      <w:r w:rsidRPr="005F121D">
        <w:rPr>
          <w:rFonts w:ascii="Times New Roman" w:hAnsi="Times New Roman"/>
          <w:color w:val="000000"/>
          <w:sz w:val="24"/>
          <w:szCs w:val="24"/>
        </w:rPr>
        <w:t xml:space="preserve"> Boiss. &amp; Balansa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Solanum nigrum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nigrum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lueteum</w:t>
      </w:r>
      <w:r w:rsidRPr="005F121D">
        <w:rPr>
          <w:rFonts w:ascii="Times New Roman" w:hAnsi="Times New Roman"/>
          <w:color w:val="000000"/>
          <w:sz w:val="24"/>
          <w:szCs w:val="24"/>
        </w:rPr>
        <w:t xml:space="preserve"> Mill.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dulcamara</w:t>
      </w:r>
      <w:r w:rsidRPr="005F121D">
        <w:rPr>
          <w:rFonts w:ascii="Times New Roman" w:hAnsi="Times New Roman"/>
          <w:color w:val="000000"/>
          <w:sz w:val="24"/>
          <w:szCs w:val="24"/>
        </w:rPr>
        <w:t xml:space="preserve"> L.   </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Hyoscyamus reticulatus </w:t>
      </w:r>
      <w:r w:rsidRPr="005F121D">
        <w:rPr>
          <w:rFonts w:ascii="Times New Roman" w:hAnsi="Times New Roman"/>
          <w:color w:val="000000"/>
          <w:sz w:val="24"/>
          <w:szCs w:val="24"/>
        </w:rPr>
        <w:t>L.</w:t>
      </w:r>
      <w:r w:rsidRPr="005F121D">
        <w:rPr>
          <w:rFonts w:ascii="Times New Roman" w:hAnsi="Times New Roman"/>
          <w:color w:val="000000"/>
          <w:sz w:val="24"/>
          <w:szCs w:val="24"/>
        </w:rPr>
        <w:tab/>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lastRenderedPageBreak/>
        <w:t xml:space="preserve">Verbascum geminiflorum </w:t>
      </w:r>
      <w:r w:rsidRPr="005F121D">
        <w:rPr>
          <w:rFonts w:ascii="Times New Roman" w:hAnsi="Times New Roman"/>
          <w:color w:val="000000"/>
          <w:sz w:val="24"/>
          <w:szCs w:val="24"/>
        </w:rPr>
        <w:t>Hochst.</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V. lasianthum </w:t>
      </w:r>
      <w:r w:rsidRPr="005F121D">
        <w:rPr>
          <w:rFonts w:ascii="Times New Roman" w:hAnsi="Times New Roman"/>
          <w:color w:val="000000"/>
          <w:sz w:val="24"/>
          <w:szCs w:val="24"/>
        </w:rPr>
        <w:t>Boiss, ex Benth.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Scrophularia </w:t>
      </w:r>
      <w:r w:rsidRPr="005F121D">
        <w:rPr>
          <w:rFonts w:ascii="Times New Roman" w:hAnsi="Times New Roman"/>
          <w:color w:val="000000"/>
          <w:sz w:val="24"/>
          <w:szCs w:val="24"/>
        </w:rPr>
        <w:t>cf.</w:t>
      </w:r>
      <w:r w:rsidRPr="005F121D">
        <w:rPr>
          <w:rFonts w:ascii="Times New Roman" w:hAnsi="Times New Roman"/>
          <w:b/>
          <w:i/>
          <w:color w:val="000000"/>
          <w:sz w:val="24"/>
          <w:szCs w:val="24"/>
        </w:rPr>
        <w:t xml:space="preserve"> lucida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 rimarum </w:t>
      </w:r>
      <w:r w:rsidRPr="005F121D">
        <w:rPr>
          <w:rFonts w:ascii="Times New Roman" w:hAnsi="Times New Roman"/>
          <w:color w:val="000000"/>
          <w:sz w:val="24"/>
          <w:szCs w:val="24"/>
        </w:rPr>
        <w:t>Bornm.</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Veronica hispidula </w:t>
      </w:r>
      <w:r w:rsidRPr="005F121D">
        <w:rPr>
          <w:rFonts w:ascii="Times New Roman" w:hAnsi="Times New Roman"/>
          <w:color w:val="000000"/>
          <w:sz w:val="24"/>
          <w:szCs w:val="24"/>
        </w:rPr>
        <w:t>Boiss. &amp; A. Huet subsp</w:t>
      </w:r>
      <w:r w:rsidRPr="005F121D">
        <w:rPr>
          <w:rFonts w:ascii="Times New Roman" w:hAnsi="Times New Roman"/>
          <w:b/>
          <w:i/>
          <w:color w:val="000000"/>
          <w:sz w:val="24"/>
          <w:szCs w:val="24"/>
        </w:rPr>
        <w:t>. hispidula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V. paraecox</w:t>
      </w:r>
      <w:r w:rsidRPr="005F121D">
        <w:rPr>
          <w:rFonts w:ascii="Times New Roman" w:hAnsi="Times New Roman"/>
          <w:color w:val="000000"/>
          <w:sz w:val="24"/>
          <w:szCs w:val="24"/>
        </w:rPr>
        <w:t xml:space="preserve"> All.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V. argute-serrata </w:t>
      </w:r>
      <w:r w:rsidRPr="005F121D">
        <w:rPr>
          <w:rFonts w:ascii="Times New Roman" w:hAnsi="Times New Roman"/>
          <w:color w:val="000000"/>
          <w:sz w:val="24"/>
          <w:szCs w:val="24"/>
        </w:rPr>
        <w:t>Regel &amp;Schmalh.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V. verna</w:t>
      </w:r>
      <w:r w:rsidRPr="005F121D">
        <w:rPr>
          <w:rFonts w:ascii="Times New Roman"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V. hederifolia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Acanthus dioscoridis </w:t>
      </w:r>
      <w:r w:rsidRPr="005F121D">
        <w:rPr>
          <w:rFonts w:ascii="Times New Roman" w:hAnsi="Times New Roman"/>
          <w:color w:val="000000"/>
          <w:sz w:val="24"/>
          <w:szCs w:val="24"/>
        </w:rPr>
        <w:t>L. var.</w:t>
      </w:r>
      <w:r w:rsidRPr="005F121D">
        <w:rPr>
          <w:rFonts w:ascii="Times New Roman" w:hAnsi="Times New Roman"/>
          <w:b/>
          <w:i/>
          <w:color w:val="000000"/>
          <w:sz w:val="24"/>
          <w:szCs w:val="24"/>
        </w:rPr>
        <w:t xml:space="preserve"> dioscoridis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Teucrium orientale </w:t>
      </w:r>
      <w:r w:rsidRPr="005F121D">
        <w:rPr>
          <w:rFonts w:ascii="Times New Roman" w:hAnsi="Times New Roman"/>
          <w:color w:val="000000"/>
          <w:sz w:val="24"/>
          <w:szCs w:val="24"/>
        </w:rPr>
        <w:t xml:space="preserve">L. var. </w:t>
      </w:r>
      <w:r w:rsidRPr="005F121D">
        <w:rPr>
          <w:rFonts w:ascii="Times New Roman" w:hAnsi="Times New Roman"/>
          <w:b/>
          <w:i/>
          <w:color w:val="000000"/>
          <w:sz w:val="24"/>
          <w:szCs w:val="24"/>
        </w:rPr>
        <w:t xml:space="preserve">glabrescens </w:t>
      </w:r>
      <w:r w:rsidRPr="005F121D">
        <w:rPr>
          <w:rFonts w:ascii="Times New Roman" w:hAnsi="Times New Roman"/>
          <w:color w:val="000000"/>
          <w:sz w:val="24"/>
          <w:szCs w:val="24"/>
        </w:rPr>
        <w:t>Hausskn. ex Bornm.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Teucrium polium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Phlomis lanceolata</w:t>
      </w:r>
      <w:r w:rsidRPr="005F121D">
        <w:rPr>
          <w:rFonts w:ascii="Times New Roman" w:hAnsi="Times New Roman"/>
          <w:color w:val="000000"/>
          <w:sz w:val="24"/>
          <w:szCs w:val="24"/>
        </w:rPr>
        <w:t xml:space="preserve"> Boiss. &amp; Hohen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Lamium album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Stachys cretica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mersinaea </w:t>
      </w:r>
      <w:r w:rsidRPr="005F121D">
        <w:rPr>
          <w:rFonts w:ascii="Times New Roman" w:hAnsi="Times New Roman"/>
          <w:color w:val="000000"/>
          <w:sz w:val="24"/>
          <w:szCs w:val="24"/>
        </w:rPr>
        <w:t>(Boiss.) Rech. f.</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 atherocalyx </w:t>
      </w:r>
      <w:r w:rsidRPr="005F121D">
        <w:rPr>
          <w:rFonts w:ascii="Times New Roman" w:hAnsi="Times New Roman"/>
          <w:color w:val="000000"/>
          <w:sz w:val="24"/>
          <w:szCs w:val="24"/>
        </w:rPr>
        <w:t>K. Koch</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S. ramosi</w:t>
      </w:r>
      <w:r w:rsidR="0070511C">
        <w:rPr>
          <w:rFonts w:ascii="Times New Roman" w:hAnsi="Times New Roman"/>
          <w:b/>
          <w:i/>
          <w:color w:val="000000"/>
          <w:sz w:val="24"/>
          <w:szCs w:val="24"/>
        </w:rPr>
        <w:t>s</w:t>
      </w:r>
      <w:r w:rsidRPr="005F121D">
        <w:rPr>
          <w:rFonts w:ascii="Times New Roman" w:hAnsi="Times New Roman"/>
          <w:b/>
          <w:i/>
          <w:color w:val="000000"/>
          <w:sz w:val="24"/>
          <w:szCs w:val="24"/>
        </w:rPr>
        <w:t xml:space="preserve">sima </w:t>
      </w:r>
      <w:r w:rsidRPr="005F121D">
        <w:rPr>
          <w:rFonts w:ascii="Times New Roman" w:hAnsi="Times New Roman"/>
          <w:color w:val="000000"/>
          <w:sz w:val="24"/>
          <w:szCs w:val="24"/>
        </w:rPr>
        <w:t>Monthbret. &amp; Aucher ex Benth.</w:t>
      </w:r>
      <w:r w:rsidRPr="005F121D">
        <w:rPr>
          <w:rFonts w:ascii="Times New Roman" w:hAnsi="Times New Roman"/>
          <w:b/>
          <w:i/>
          <w:color w:val="000000"/>
          <w:sz w:val="24"/>
          <w:szCs w:val="24"/>
        </w:rPr>
        <w:t xml:space="preserve"> </w:t>
      </w:r>
      <w:r w:rsidRPr="005F121D">
        <w:rPr>
          <w:rFonts w:ascii="Times New Roman" w:hAnsi="Times New Roman"/>
          <w:color w:val="000000"/>
          <w:sz w:val="24"/>
          <w:szCs w:val="24"/>
        </w:rPr>
        <w:t>var.</w:t>
      </w:r>
      <w:r w:rsidRPr="005F121D">
        <w:rPr>
          <w:rFonts w:ascii="Times New Roman" w:hAnsi="Times New Roman"/>
          <w:b/>
          <w:i/>
          <w:color w:val="000000"/>
          <w:sz w:val="24"/>
          <w:szCs w:val="24"/>
        </w:rPr>
        <w:t xml:space="preserve"> ramosi</w:t>
      </w:r>
      <w:r w:rsidR="0070511C">
        <w:rPr>
          <w:rFonts w:ascii="Times New Roman" w:hAnsi="Times New Roman"/>
          <w:b/>
          <w:i/>
          <w:color w:val="000000"/>
          <w:sz w:val="24"/>
          <w:szCs w:val="24"/>
        </w:rPr>
        <w:t>s</w:t>
      </w:r>
      <w:r w:rsidRPr="005F121D">
        <w:rPr>
          <w:rFonts w:ascii="Times New Roman" w:hAnsi="Times New Roman"/>
          <w:b/>
          <w:i/>
          <w:color w:val="000000"/>
          <w:sz w:val="24"/>
          <w:szCs w:val="24"/>
        </w:rPr>
        <w:t>sima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iberica</w:t>
      </w:r>
      <w:r w:rsidRPr="005F121D">
        <w:rPr>
          <w:rFonts w:ascii="Times New Roman" w:hAnsi="Times New Roman"/>
          <w:color w:val="000000"/>
          <w:sz w:val="24"/>
          <w:szCs w:val="24"/>
        </w:rPr>
        <w:t xml:space="preserve"> M. Bieb. subsp. </w:t>
      </w:r>
      <w:r w:rsidRPr="005F121D">
        <w:rPr>
          <w:rFonts w:ascii="Times New Roman" w:hAnsi="Times New Roman"/>
          <w:b/>
          <w:i/>
          <w:color w:val="000000"/>
          <w:sz w:val="24"/>
          <w:szCs w:val="24"/>
        </w:rPr>
        <w:t>stenostachya</w:t>
      </w:r>
      <w:r w:rsidRPr="005F121D">
        <w:rPr>
          <w:rFonts w:ascii="Times New Roman" w:hAnsi="Times New Roman"/>
          <w:color w:val="000000"/>
          <w:sz w:val="24"/>
          <w:szCs w:val="24"/>
        </w:rPr>
        <w:t xml:space="preserve"> (Boiss.) Rech f.</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Clinopodium vulgare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vulgare</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Thymus kotschyanus </w:t>
      </w:r>
      <w:r w:rsidRPr="005F121D">
        <w:rPr>
          <w:rFonts w:ascii="Times New Roman" w:hAnsi="Times New Roman"/>
          <w:color w:val="000000"/>
          <w:sz w:val="24"/>
          <w:szCs w:val="24"/>
        </w:rPr>
        <w:t>Boiss. &amp; Hohen var.</w:t>
      </w:r>
      <w:r w:rsidRPr="005F121D">
        <w:rPr>
          <w:rFonts w:ascii="Times New Roman" w:hAnsi="Times New Roman"/>
          <w:b/>
          <w:i/>
          <w:color w:val="000000"/>
          <w:sz w:val="24"/>
          <w:szCs w:val="24"/>
        </w:rPr>
        <w:t xml:space="preserve"> glabrescens </w:t>
      </w:r>
      <w:r w:rsidRPr="005F121D">
        <w:rPr>
          <w:rFonts w:ascii="Times New Roman" w:hAnsi="Times New Roman"/>
          <w:color w:val="000000"/>
          <w:sz w:val="24"/>
          <w:szCs w:val="24"/>
        </w:rPr>
        <w:t>Boiss.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Ziziphora capitata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Salvia candidissima </w:t>
      </w:r>
      <w:r w:rsidRPr="005F121D">
        <w:rPr>
          <w:rFonts w:ascii="Times New Roman" w:hAnsi="Times New Roman"/>
          <w:color w:val="000000"/>
          <w:sz w:val="24"/>
          <w:szCs w:val="24"/>
        </w:rPr>
        <w:t>Vahl subsp.</w:t>
      </w:r>
      <w:r w:rsidRPr="005F121D">
        <w:rPr>
          <w:rFonts w:ascii="Times New Roman" w:hAnsi="Times New Roman"/>
          <w:b/>
          <w:i/>
          <w:color w:val="000000"/>
          <w:sz w:val="24"/>
          <w:szCs w:val="24"/>
        </w:rPr>
        <w:t xml:space="preserve"> candidissima</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S. verticillata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verticillata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Plumbago europaea</w:t>
      </w:r>
      <w:r w:rsidRPr="005F121D">
        <w:rPr>
          <w:rFonts w:ascii="Times New Roman"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Acantholimon caryophyllaceum</w:t>
      </w:r>
      <w:r w:rsidRPr="005F121D">
        <w:rPr>
          <w:rFonts w:ascii="Times New Roman" w:hAnsi="Times New Roman"/>
          <w:color w:val="000000"/>
          <w:sz w:val="24"/>
          <w:szCs w:val="24"/>
        </w:rPr>
        <w:t xml:space="preserve"> Boiss. subsp. </w:t>
      </w:r>
      <w:r w:rsidRPr="005F121D">
        <w:rPr>
          <w:rFonts w:ascii="Times New Roman" w:hAnsi="Times New Roman"/>
          <w:b/>
          <w:i/>
          <w:color w:val="000000"/>
          <w:sz w:val="24"/>
          <w:szCs w:val="24"/>
        </w:rPr>
        <w:t>caryophyllaceum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Elaeagnus angustifolia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Morus alba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Juglans regia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Galium incanum </w:t>
      </w:r>
      <w:r w:rsidRPr="005F121D">
        <w:rPr>
          <w:rFonts w:ascii="Times New Roman" w:hAnsi="Times New Roman"/>
          <w:color w:val="000000"/>
          <w:sz w:val="24"/>
          <w:szCs w:val="24"/>
        </w:rPr>
        <w:t>Sm. subsp.</w:t>
      </w:r>
      <w:r w:rsidRPr="005F121D">
        <w:rPr>
          <w:rFonts w:ascii="Times New Roman" w:hAnsi="Times New Roman"/>
          <w:b/>
          <w:i/>
          <w:color w:val="000000"/>
          <w:sz w:val="24"/>
          <w:szCs w:val="24"/>
        </w:rPr>
        <w:t xml:space="preserve"> elatius </w:t>
      </w:r>
      <w:r w:rsidRPr="005F121D">
        <w:rPr>
          <w:rFonts w:ascii="Times New Roman" w:hAnsi="Times New Roman"/>
          <w:color w:val="000000"/>
          <w:sz w:val="24"/>
          <w:szCs w:val="24"/>
        </w:rPr>
        <w:t>(Boiss.) Ehrend.</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G. spurium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ibicinum </w:t>
      </w:r>
      <w:r w:rsidRPr="005F121D">
        <w:rPr>
          <w:rFonts w:ascii="Times New Roman" w:hAnsi="Times New Roman"/>
          <w:color w:val="000000"/>
          <w:sz w:val="24"/>
          <w:szCs w:val="24"/>
        </w:rPr>
        <w:t>(Boiss. &amp; Hausskn.) Ehrend.</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G. nigricans</w:t>
      </w:r>
      <w:r w:rsidRPr="005F121D">
        <w:rPr>
          <w:rFonts w:ascii="Times New Roman" w:hAnsi="Times New Roman"/>
          <w:color w:val="000000"/>
          <w:sz w:val="24"/>
          <w:szCs w:val="24"/>
        </w:rPr>
        <w:t xml:space="preserve"> Boiss.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Callipeltis cucullaria</w:t>
      </w:r>
      <w:r w:rsidRPr="005F121D">
        <w:rPr>
          <w:rFonts w:ascii="Times New Roman" w:hAnsi="Times New Roman"/>
          <w:color w:val="000000"/>
          <w:sz w:val="24"/>
          <w:szCs w:val="24"/>
        </w:rPr>
        <w:t xml:space="preserve"> (L.) Steven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Cruciata taurica </w:t>
      </w:r>
      <w:r w:rsidRPr="005F121D">
        <w:rPr>
          <w:rFonts w:ascii="Times New Roman" w:hAnsi="Times New Roman"/>
          <w:color w:val="000000"/>
          <w:sz w:val="24"/>
          <w:szCs w:val="24"/>
        </w:rPr>
        <w:t>(Pall. ex Willd.) Ehrend.</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lastRenderedPageBreak/>
        <w:t xml:space="preserve">Valantia muralis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Allium paniculatum </w:t>
      </w:r>
      <w:r w:rsidRPr="005F121D">
        <w:rPr>
          <w:rFonts w:ascii="Times New Roman" w:hAnsi="Times New Roman"/>
          <w:color w:val="000000"/>
          <w:sz w:val="24"/>
          <w:szCs w:val="24"/>
        </w:rPr>
        <w:t>L. subsp.</w:t>
      </w:r>
      <w:r w:rsidRPr="005F121D">
        <w:rPr>
          <w:rFonts w:ascii="Times New Roman" w:hAnsi="Times New Roman"/>
          <w:b/>
          <w:i/>
          <w:color w:val="000000"/>
          <w:sz w:val="24"/>
          <w:szCs w:val="24"/>
        </w:rPr>
        <w:t xml:space="preserve"> paniculatum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A. pseudoflavum </w:t>
      </w:r>
      <w:r w:rsidRPr="005F121D">
        <w:rPr>
          <w:rFonts w:ascii="Times New Roman" w:hAnsi="Times New Roman"/>
          <w:color w:val="000000"/>
          <w:sz w:val="24"/>
          <w:szCs w:val="24"/>
        </w:rPr>
        <w:t>Vved.</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Scilla siberica </w:t>
      </w:r>
      <w:r w:rsidRPr="005F121D">
        <w:rPr>
          <w:rFonts w:ascii="Times New Roman" w:hAnsi="Times New Roman"/>
          <w:color w:val="000000"/>
          <w:sz w:val="24"/>
          <w:szCs w:val="24"/>
        </w:rPr>
        <w:t xml:space="preserve">Haw. subsp. </w:t>
      </w:r>
      <w:r w:rsidRPr="005F121D">
        <w:rPr>
          <w:rFonts w:ascii="Times New Roman" w:hAnsi="Times New Roman"/>
          <w:b/>
          <w:i/>
          <w:color w:val="000000"/>
          <w:sz w:val="24"/>
          <w:szCs w:val="24"/>
        </w:rPr>
        <w:t xml:space="preserve">armena </w:t>
      </w:r>
      <w:r w:rsidRPr="005F121D">
        <w:rPr>
          <w:rFonts w:ascii="Times New Roman" w:hAnsi="Times New Roman"/>
          <w:color w:val="000000"/>
          <w:sz w:val="24"/>
          <w:szCs w:val="24"/>
        </w:rPr>
        <w:t>(Grossh.) Mordak</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Fritillaria minuta </w:t>
      </w:r>
      <w:r w:rsidRPr="005F121D">
        <w:rPr>
          <w:rFonts w:ascii="Times New Roman" w:hAnsi="Times New Roman"/>
          <w:color w:val="000000"/>
          <w:sz w:val="24"/>
          <w:szCs w:val="24"/>
        </w:rPr>
        <w:t>Boiss. &amp; Noë</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F. pinardii</w:t>
      </w:r>
      <w:r w:rsidRPr="005F121D">
        <w:rPr>
          <w:rFonts w:ascii="Times New Roman" w:hAnsi="Times New Roman"/>
          <w:color w:val="000000"/>
          <w:sz w:val="24"/>
          <w:szCs w:val="24"/>
        </w:rPr>
        <w:t xml:space="preserve"> Boiss.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Iris caucasica</w:t>
      </w:r>
      <w:r w:rsidRPr="005F121D">
        <w:rPr>
          <w:rFonts w:ascii="Times New Roman" w:hAnsi="Times New Roman"/>
          <w:color w:val="000000"/>
          <w:sz w:val="24"/>
          <w:szCs w:val="24"/>
        </w:rPr>
        <w:t xml:space="preserve"> Hoffm. subsp. </w:t>
      </w:r>
      <w:r w:rsidRPr="005F121D">
        <w:rPr>
          <w:rFonts w:ascii="Times New Roman" w:hAnsi="Times New Roman"/>
          <w:b/>
          <w:i/>
          <w:color w:val="000000"/>
          <w:sz w:val="24"/>
          <w:szCs w:val="24"/>
        </w:rPr>
        <w:t>caucasica</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Crocus kotschyanus </w:t>
      </w:r>
      <w:r w:rsidRPr="005F121D">
        <w:rPr>
          <w:rFonts w:ascii="Times New Roman" w:hAnsi="Times New Roman"/>
          <w:color w:val="000000"/>
          <w:sz w:val="24"/>
          <w:szCs w:val="24"/>
        </w:rPr>
        <w:t>K. Koch subsp.</w:t>
      </w:r>
      <w:r w:rsidRPr="005F121D">
        <w:rPr>
          <w:rFonts w:ascii="Times New Roman" w:hAnsi="Times New Roman"/>
          <w:b/>
          <w:i/>
          <w:color w:val="000000"/>
          <w:sz w:val="24"/>
          <w:szCs w:val="24"/>
        </w:rPr>
        <w:t xml:space="preserve"> kotschyanus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Limodorum abortivum </w:t>
      </w:r>
      <w:r w:rsidRPr="005F121D">
        <w:rPr>
          <w:rFonts w:ascii="Times New Roman" w:hAnsi="Times New Roman"/>
          <w:color w:val="000000"/>
          <w:sz w:val="24"/>
          <w:szCs w:val="24"/>
        </w:rPr>
        <w:t>(L.) Sw.</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Ophrys argolica </w:t>
      </w:r>
      <w:r w:rsidRPr="005F121D">
        <w:rPr>
          <w:rFonts w:ascii="Times New Roman" w:hAnsi="Times New Roman"/>
          <w:color w:val="000000"/>
          <w:sz w:val="24"/>
          <w:szCs w:val="24"/>
        </w:rPr>
        <w:t>H.</w:t>
      </w:r>
      <w:r w:rsidRPr="005F121D">
        <w:rPr>
          <w:rFonts w:ascii="Times New Roman" w:hAnsi="Times New Roman"/>
          <w:b/>
          <w:i/>
          <w:color w:val="000000"/>
          <w:sz w:val="24"/>
          <w:szCs w:val="24"/>
        </w:rPr>
        <w:t xml:space="preserve"> </w:t>
      </w:r>
      <w:r w:rsidRPr="005F121D">
        <w:rPr>
          <w:rFonts w:ascii="Times New Roman" w:hAnsi="Times New Roman"/>
          <w:color w:val="000000"/>
          <w:sz w:val="24"/>
          <w:szCs w:val="24"/>
        </w:rPr>
        <w:t>Fleischm. ex Vierh.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Dactylorhiza iberica </w:t>
      </w:r>
      <w:r w:rsidRPr="005F121D">
        <w:rPr>
          <w:rFonts w:ascii="Times New Roman" w:hAnsi="Times New Roman"/>
          <w:color w:val="000000"/>
          <w:sz w:val="24"/>
          <w:szCs w:val="24"/>
        </w:rPr>
        <w:t>(M. Bieb. ex Willd.) Soó</w:t>
      </w:r>
    </w:p>
    <w:p w:rsidR="003F7AA8" w:rsidRPr="005F121D" w:rsidRDefault="003F7AA8" w:rsidP="00386D4C">
      <w:pPr>
        <w:pStyle w:val="ListeParagraf"/>
        <w:spacing w:after="0" w:line="360" w:lineRule="auto"/>
        <w:ind w:left="0"/>
        <w:jc w:val="both"/>
        <w:rPr>
          <w:rFonts w:ascii="Times New Roman" w:eastAsia="Calibri" w:hAnsi="Times New Roman"/>
          <w:color w:val="000000"/>
          <w:sz w:val="24"/>
          <w:szCs w:val="24"/>
        </w:rPr>
      </w:pPr>
      <w:r w:rsidRPr="005F121D">
        <w:rPr>
          <w:rFonts w:ascii="Times New Roman" w:eastAsia="Calibri" w:hAnsi="Times New Roman"/>
          <w:b/>
          <w:i/>
          <w:color w:val="000000"/>
          <w:sz w:val="24"/>
          <w:szCs w:val="24"/>
        </w:rPr>
        <w:t xml:space="preserve">Juncus inflexus </w:t>
      </w:r>
      <w:r w:rsidRPr="005F121D">
        <w:rPr>
          <w:rFonts w:ascii="Times New Roman" w:eastAsia="Calibri"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eastAsia="Calibri" w:hAnsi="Times New Roman"/>
          <w:b/>
          <w:i/>
          <w:color w:val="000000"/>
          <w:sz w:val="24"/>
          <w:szCs w:val="24"/>
        </w:rPr>
        <w:t xml:space="preserve">J. compressus </w:t>
      </w:r>
      <w:r w:rsidRPr="005F121D">
        <w:rPr>
          <w:rFonts w:ascii="Times New Roman" w:eastAsia="Calibri" w:hAnsi="Times New Roman"/>
          <w:color w:val="000000"/>
          <w:sz w:val="24"/>
          <w:szCs w:val="24"/>
        </w:rPr>
        <w:t>Jacq.</w:t>
      </w:r>
    </w:p>
    <w:p w:rsidR="003F7AA8" w:rsidRPr="005F121D" w:rsidRDefault="003F7AA8" w:rsidP="00386D4C">
      <w:pPr>
        <w:pStyle w:val="ListeParagraf"/>
        <w:spacing w:after="0" w:line="360" w:lineRule="auto"/>
        <w:ind w:left="0"/>
        <w:jc w:val="both"/>
        <w:rPr>
          <w:rFonts w:ascii="Times New Roman" w:eastAsia="Calibri" w:hAnsi="Times New Roman"/>
          <w:color w:val="000000"/>
          <w:sz w:val="24"/>
          <w:szCs w:val="24"/>
        </w:rPr>
      </w:pPr>
      <w:r w:rsidRPr="005F121D">
        <w:rPr>
          <w:rFonts w:ascii="Times New Roman" w:eastAsia="Calibri" w:hAnsi="Times New Roman"/>
          <w:b/>
          <w:i/>
          <w:color w:val="000000"/>
          <w:sz w:val="24"/>
          <w:szCs w:val="24"/>
        </w:rPr>
        <w:t>J. articulatus</w:t>
      </w:r>
      <w:r w:rsidRPr="005F121D">
        <w:rPr>
          <w:rFonts w:ascii="Times New Roman" w:eastAsia="Calibri" w:hAnsi="Times New Roman"/>
          <w:color w:val="000000"/>
          <w:sz w:val="24"/>
          <w:szCs w:val="24"/>
        </w:rPr>
        <w:t xml:space="preserve"> L.</w:t>
      </w:r>
    </w:p>
    <w:p w:rsidR="003F7AA8" w:rsidRPr="005F121D" w:rsidRDefault="003F7AA8" w:rsidP="00386D4C">
      <w:pPr>
        <w:pStyle w:val="ListeParagraf"/>
        <w:spacing w:after="0" w:line="360" w:lineRule="auto"/>
        <w:ind w:left="0"/>
        <w:jc w:val="both"/>
        <w:rPr>
          <w:rFonts w:ascii="Times New Roman" w:eastAsia="Calibri" w:hAnsi="Times New Roman"/>
          <w:color w:val="000000"/>
          <w:sz w:val="24"/>
          <w:szCs w:val="24"/>
        </w:rPr>
      </w:pPr>
      <w:r w:rsidRPr="005F121D">
        <w:rPr>
          <w:rFonts w:ascii="Times New Roman" w:eastAsia="Calibri" w:hAnsi="Times New Roman"/>
          <w:b/>
          <w:i/>
          <w:color w:val="000000"/>
          <w:sz w:val="24"/>
          <w:szCs w:val="24"/>
        </w:rPr>
        <w:t xml:space="preserve">Cyperus glaber </w:t>
      </w:r>
      <w:r w:rsidRPr="005F121D">
        <w:rPr>
          <w:rFonts w:ascii="Times New Roman" w:eastAsia="Calibri"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eastAsia="Calibri" w:hAnsi="Times New Roman"/>
          <w:color w:val="000000"/>
          <w:sz w:val="24"/>
          <w:szCs w:val="24"/>
        </w:rPr>
      </w:pPr>
      <w:r w:rsidRPr="005F121D">
        <w:rPr>
          <w:rFonts w:ascii="Times New Roman" w:eastAsia="Calibri" w:hAnsi="Times New Roman"/>
          <w:b/>
          <w:i/>
          <w:color w:val="000000"/>
          <w:sz w:val="24"/>
          <w:szCs w:val="24"/>
        </w:rPr>
        <w:t>Eleocharis uniglumis</w:t>
      </w:r>
      <w:r w:rsidRPr="005F121D">
        <w:rPr>
          <w:rFonts w:ascii="Times New Roman" w:eastAsia="Calibri" w:hAnsi="Times New Roman"/>
          <w:color w:val="000000"/>
          <w:sz w:val="24"/>
          <w:szCs w:val="24"/>
        </w:rPr>
        <w:t xml:space="preserve"> (Link) Schult.</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Scirpoides holoschoenus </w:t>
      </w:r>
      <w:r w:rsidRPr="005F121D">
        <w:rPr>
          <w:rFonts w:ascii="Times New Roman" w:hAnsi="Times New Roman"/>
          <w:color w:val="000000"/>
          <w:sz w:val="24"/>
          <w:szCs w:val="24"/>
        </w:rPr>
        <w:t>(L.) Sojak</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Carex hordeistichos</w:t>
      </w:r>
      <w:r w:rsidRPr="005F121D">
        <w:rPr>
          <w:rFonts w:ascii="Times New Roman" w:hAnsi="Times New Roman"/>
          <w:color w:val="000000"/>
          <w:sz w:val="24"/>
          <w:szCs w:val="24"/>
        </w:rPr>
        <w:t xml:space="preserve"> Vill.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Aegilops umbellata </w:t>
      </w:r>
      <w:r w:rsidRPr="005F121D">
        <w:rPr>
          <w:rFonts w:ascii="Times New Roman" w:hAnsi="Times New Roman"/>
          <w:color w:val="000000"/>
          <w:sz w:val="24"/>
          <w:szCs w:val="24"/>
        </w:rPr>
        <w:t>Zhuk. subsp.</w:t>
      </w:r>
      <w:r w:rsidRPr="005F121D">
        <w:rPr>
          <w:rFonts w:ascii="Times New Roman" w:hAnsi="Times New Roman"/>
          <w:b/>
          <w:i/>
          <w:color w:val="000000"/>
          <w:sz w:val="24"/>
          <w:szCs w:val="24"/>
        </w:rPr>
        <w:t xml:space="preserve"> umbellata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A. biuncialis</w:t>
      </w:r>
      <w:r w:rsidRPr="005F121D">
        <w:rPr>
          <w:rFonts w:ascii="Times New Roman" w:hAnsi="Times New Roman"/>
          <w:color w:val="000000"/>
          <w:sz w:val="24"/>
          <w:szCs w:val="24"/>
        </w:rPr>
        <w:t xml:space="preserve"> Vis.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A. neglecta</w:t>
      </w:r>
      <w:r w:rsidRPr="005F121D">
        <w:rPr>
          <w:rFonts w:ascii="Times New Roman" w:hAnsi="Times New Roman"/>
          <w:color w:val="000000"/>
          <w:sz w:val="24"/>
          <w:szCs w:val="24"/>
        </w:rPr>
        <w:t xml:space="preserve"> Req. ex Bertol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Triticum aestivum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Secale ciliatoglume</w:t>
      </w:r>
      <w:r w:rsidRPr="005F121D">
        <w:rPr>
          <w:rFonts w:ascii="Times New Roman" w:hAnsi="Times New Roman"/>
          <w:color w:val="000000"/>
          <w:sz w:val="24"/>
          <w:szCs w:val="24"/>
        </w:rPr>
        <w:t xml:space="preserve"> (Boiss.) Grossh.</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 anatolicum</w:t>
      </w:r>
      <w:r w:rsidRPr="005F121D">
        <w:rPr>
          <w:rFonts w:ascii="Times New Roman" w:hAnsi="Times New Roman"/>
          <w:color w:val="000000"/>
          <w:sz w:val="24"/>
          <w:szCs w:val="24"/>
        </w:rPr>
        <w:t xml:space="preserve"> Boiss.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Hordeum geniculatum </w:t>
      </w:r>
      <w:r w:rsidRPr="005F121D">
        <w:rPr>
          <w:rFonts w:ascii="Times New Roman" w:hAnsi="Times New Roman"/>
          <w:color w:val="000000"/>
          <w:sz w:val="24"/>
          <w:szCs w:val="24"/>
        </w:rPr>
        <w:t>All.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Bromus japonicus </w:t>
      </w:r>
      <w:r w:rsidRPr="005F121D">
        <w:rPr>
          <w:rFonts w:ascii="Times New Roman" w:hAnsi="Times New Roman"/>
          <w:color w:val="000000"/>
          <w:sz w:val="24"/>
          <w:szCs w:val="24"/>
        </w:rPr>
        <w:t>Thunb. subsp.</w:t>
      </w:r>
      <w:r w:rsidRPr="005F121D">
        <w:rPr>
          <w:rFonts w:ascii="Times New Roman" w:hAnsi="Times New Roman"/>
          <w:b/>
          <w:i/>
          <w:color w:val="000000"/>
          <w:sz w:val="24"/>
          <w:szCs w:val="24"/>
        </w:rPr>
        <w:t xml:space="preserve"> anatolicus </w:t>
      </w:r>
      <w:r w:rsidRPr="005F121D">
        <w:rPr>
          <w:rFonts w:ascii="Times New Roman" w:hAnsi="Times New Roman"/>
          <w:color w:val="000000"/>
          <w:sz w:val="24"/>
          <w:szCs w:val="24"/>
        </w:rPr>
        <w:t>(Boiss. &amp; Heldr.) Pénzes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Arrhenatherum elatius </w:t>
      </w:r>
      <w:r w:rsidRPr="005F121D">
        <w:rPr>
          <w:rFonts w:ascii="Times New Roman" w:hAnsi="Times New Roman"/>
          <w:color w:val="000000"/>
          <w:sz w:val="24"/>
          <w:szCs w:val="24"/>
        </w:rPr>
        <w:t>(L.) P. Beauv. ex J. Presl &amp; C. Presl subsp.</w:t>
      </w:r>
      <w:r w:rsidRPr="005F121D">
        <w:rPr>
          <w:rFonts w:ascii="Times New Roman" w:hAnsi="Times New Roman"/>
          <w:b/>
          <w:i/>
          <w:color w:val="000000"/>
          <w:sz w:val="24"/>
          <w:szCs w:val="24"/>
        </w:rPr>
        <w:t xml:space="preserve"> elatius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Rostraria cristata </w:t>
      </w:r>
      <w:r w:rsidRPr="005F121D">
        <w:rPr>
          <w:rFonts w:ascii="Times New Roman" w:hAnsi="Times New Roman"/>
          <w:color w:val="000000"/>
          <w:sz w:val="24"/>
          <w:szCs w:val="24"/>
        </w:rPr>
        <w:t>(L.) Tzvelev var.</w:t>
      </w:r>
      <w:r w:rsidRPr="005F121D">
        <w:rPr>
          <w:rFonts w:ascii="Times New Roman" w:hAnsi="Times New Roman"/>
          <w:b/>
          <w:i/>
          <w:color w:val="000000"/>
          <w:sz w:val="24"/>
          <w:szCs w:val="24"/>
        </w:rPr>
        <w:t xml:space="preserve">  cristata</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Polypogon maritimus </w:t>
      </w:r>
      <w:r w:rsidRPr="005F121D">
        <w:rPr>
          <w:rFonts w:ascii="Times New Roman" w:hAnsi="Times New Roman"/>
          <w:color w:val="000000"/>
          <w:sz w:val="24"/>
          <w:szCs w:val="24"/>
        </w:rPr>
        <w:t>Willd. subsp.</w:t>
      </w:r>
      <w:r w:rsidRPr="005F121D">
        <w:rPr>
          <w:rFonts w:ascii="Times New Roman" w:hAnsi="Times New Roman"/>
          <w:b/>
          <w:i/>
          <w:color w:val="000000"/>
          <w:sz w:val="24"/>
          <w:szCs w:val="24"/>
        </w:rPr>
        <w:t xml:space="preserve"> maritimus</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Zingeria biebersteiniana </w:t>
      </w:r>
      <w:r w:rsidRPr="005F121D">
        <w:rPr>
          <w:rFonts w:ascii="Times New Roman" w:hAnsi="Times New Roman"/>
          <w:color w:val="000000"/>
          <w:sz w:val="24"/>
          <w:szCs w:val="24"/>
        </w:rPr>
        <w:t xml:space="preserve">(Claus.) P. A. Smirnov subsp. </w:t>
      </w:r>
      <w:r w:rsidRPr="005F121D">
        <w:rPr>
          <w:rFonts w:ascii="Times New Roman" w:hAnsi="Times New Roman"/>
          <w:b/>
          <w:i/>
          <w:color w:val="000000"/>
          <w:sz w:val="24"/>
          <w:szCs w:val="24"/>
        </w:rPr>
        <w:t xml:space="preserve">trichopoda </w:t>
      </w:r>
      <w:r w:rsidRPr="005F121D">
        <w:rPr>
          <w:rFonts w:ascii="Times New Roman" w:hAnsi="Times New Roman"/>
          <w:color w:val="000000"/>
          <w:sz w:val="24"/>
          <w:szCs w:val="24"/>
        </w:rPr>
        <w:t>(Boiss.) R. R. Mill.</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 xml:space="preserve">Lolium rigidum </w:t>
      </w:r>
      <w:r w:rsidRPr="005F121D">
        <w:rPr>
          <w:rFonts w:ascii="Times New Roman" w:hAnsi="Times New Roman"/>
          <w:color w:val="000000"/>
          <w:sz w:val="24"/>
          <w:szCs w:val="24"/>
        </w:rPr>
        <w:t>Gaudin var.</w:t>
      </w:r>
      <w:r w:rsidRPr="005F121D">
        <w:rPr>
          <w:rFonts w:ascii="Times New Roman" w:hAnsi="Times New Roman"/>
          <w:b/>
          <w:i/>
          <w:color w:val="000000"/>
          <w:sz w:val="24"/>
          <w:szCs w:val="24"/>
        </w:rPr>
        <w:t xml:space="preserve"> rigidum</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Micropyrum tenellum </w:t>
      </w:r>
      <w:r w:rsidRPr="005F121D">
        <w:rPr>
          <w:rFonts w:ascii="Times New Roman" w:hAnsi="Times New Roman"/>
          <w:color w:val="000000"/>
          <w:sz w:val="24"/>
          <w:szCs w:val="24"/>
        </w:rPr>
        <w:t>(L.) Link</w:t>
      </w:r>
    </w:p>
    <w:p w:rsidR="003F7AA8" w:rsidRPr="005F121D" w:rsidRDefault="003F7AA8" w:rsidP="00386D4C">
      <w:pPr>
        <w:pStyle w:val="ListeParagraf"/>
        <w:spacing w:after="0" w:line="360" w:lineRule="auto"/>
        <w:ind w:left="0"/>
        <w:jc w:val="both"/>
        <w:rPr>
          <w:rFonts w:ascii="Times New Roman" w:hAnsi="Times New Roman"/>
          <w:b/>
          <w:color w:val="000000"/>
          <w:sz w:val="24"/>
          <w:szCs w:val="24"/>
        </w:rPr>
      </w:pPr>
      <w:r w:rsidRPr="005F121D">
        <w:rPr>
          <w:rFonts w:ascii="Times New Roman" w:hAnsi="Times New Roman"/>
          <w:b/>
          <w:i/>
          <w:color w:val="000000"/>
          <w:sz w:val="24"/>
          <w:szCs w:val="24"/>
        </w:rPr>
        <w:t xml:space="preserve">Poa trivialis </w:t>
      </w:r>
      <w:r w:rsidRPr="005F121D">
        <w:rPr>
          <w:rFonts w:ascii="Times New Roman" w:hAnsi="Times New Roman"/>
          <w:color w:val="000000"/>
          <w:sz w:val="24"/>
          <w:szCs w:val="24"/>
        </w:rPr>
        <w:t>L.</w:t>
      </w:r>
    </w:p>
    <w:p w:rsidR="003F7AA8" w:rsidRPr="005F121D" w:rsidRDefault="00310AED" w:rsidP="00386D4C">
      <w:pPr>
        <w:pStyle w:val="ListeParagraf"/>
        <w:spacing w:after="0" w:line="360" w:lineRule="auto"/>
        <w:ind w:left="0"/>
        <w:jc w:val="both"/>
        <w:rPr>
          <w:rFonts w:ascii="Times New Roman" w:hAnsi="Times New Roman"/>
          <w:color w:val="000000"/>
          <w:sz w:val="24"/>
          <w:szCs w:val="24"/>
        </w:rPr>
      </w:pPr>
      <w:r>
        <w:rPr>
          <w:rFonts w:ascii="Times New Roman" w:hAnsi="Times New Roman"/>
          <w:b/>
          <w:i/>
          <w:color w:val="000000"/>
          <w:sz w:val="24"/>
          <w:szCs w:val="24"/>
        </w:rPr>
        <w:lastRenderedPageBreak/>
        <w:t>Dactylis glomerat</w:t>
      </w:r>
      <w:r w:rsidR="003F7AA8" w:rsidRPr="005F121D">
        <w:rPr>
          <w:rFonts w:ascii="Times New Roman" w:hAnsi="Times New Roman"/>
          <w:b/>
          <w:i/>
          <w:color w:val="000000"/>
          <w:sz w:val="24"/>
          <w:szCs w:val="24"/>
        </w:rPr>
        <w:t xml:space="preserve">a </w:t>
      </w:r>
      <w:r w:rsidR="003F7AA8" w:rsidRPr="005F121D">
        <w:rPr>
          <w:rFonts w:ascii="Times New Roman" w:hAnsi="Times New Roman"/>
          <w:color w:val="000000"/>
          <w:sz w:val="24"/>
          <w:szCs w:val="24"/>
        </w:rPr>
        <w:t>L. subsp.</w:t>
      </w:r>
      <w:r w:rsidR="003F7AA8" w:rsidRPr="005F121D">
        <w:rPr>
          <w:rFonts w:ascii="Times New Roman" w:hAnsi="Times New Roman"/>
          <w:b/>
          <w:i/>
          <w:color w:val="000000"/>
          <w:sz w:val="24"/>
          <w:szCs w:val="24"/>
        </w:rPr>
        <w:t xml:space="preserve"> hispanica </w:t>
      </w:r>
      <w:r w:rsidR="003F7AA8" w:rsidRPr="005F121D">
        <w:rPr>
          <w:rFonts w:ascii="Times New Roman" w:hAnsi="Times New Roman"/>
          <w:color w:val="000000"/>
          <w:sz w:val="24"/>
          <w:szCs w:val="24"/>
        </w:rPr>
        <w:t>(Roth) Nyman</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Melica minuta </w:t>
      </w:r>
      <w:r w:rsidRPr="005F121D">
        <w:rPr>
          <w:rFonts w:ascii="Times New Roman" w:hAnsi="Times New Roman"/>
          <w:color w:val="000000"/>
          <w:sz w:val="24"/>
          <w:szCs w:val="24"/>
        </w:rPr>
        <w:t>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M. penicillaris </w:t>
      </w:r>
      <w:r w:rsidRPr="005F121D">
        <w:rPr>
          <w:rFonts w:ascii="Times New Roman" w:hAnsi="Times New Roman"/>
          <w:color w:val="000000"/>
          <w:sz w:val="24"/>
          <w:szCs w:val="24"/>
        </w:rPr>
        <w:t>Boiss. &amp; Balansa</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M. persica</w:t>
      </w:r>
      <w:r w:rsidRPr="005F121D">
        <w:rPr>
          <w:rFonts w:ascii="Times New Roman" w:hAnsi="Times New Roman"/>
          <w:color w:val="000000"/>
          <w:sz w:val="24"/>
          <w:szCs w:val="24"/>
        </w:rPr>
        <w:t xml:space="preserve"> Kunth subsp</w:t>
      </w:r>
      <w:r w:rsidRPr="005F121D">
        <w:rPr>
          <w:rFonts w:ascii="Times New Roman" w:hAnsi="Times New Roman"/>
          <w:b/>
          <w:i/>
          <w:color w:val="000000"/>
          <w:sz w:val="24"/>
          <w:szCs w:val="24"/>
        </w:rPr>
        <w:t>. jacquemontii</w:t>
      </w:r>
      <w:r w:rsidRPr="005F121D">
        <w:rPr>
          <w:rFonts w:ascii="Times New Roman" w:hAnsi="Times New Roman"/>
          <w:color w:val="000000"/>
          <w:sz w:val="24"/>
          <w:szCs w:val="24"/>
        </w:rPr>
        <w:t xml:space="preserve"> (Decne ex Jacquem.) P. H. Davis</w:t>
      </w:r>
    </w:p>
    <w:p w:rsidR="003F7AA8" w:rsidRPr="005F121D" w:rsidRDefault="003F7AA8" w:rsidP="00386D4C">
      <w:pPr>
        <w:pStyle w:val="ListeParagraf"/>
        <w:spacing w:after="0" w:line="360" w:lineRule="auto"/>
        <w:ind w:left="0"/>
        <w:jc w:val="both"/>
        <w:rPr>
          <w:rFonts w:ascii="Times New Roman" w:hAnsi="Times New Roman"/>
          <w:b/>
          <w:i/>
          <w:color w:val="000000"/>
          <w:sz w:val="24"/>
          <w:szCs w:val="24"/>
        </w:rPr>
      </w:pPr>
      <w:r w:rsidRPr="005F121D">
        <w:rPr>
          <w:rFonts w:ascii="Times New Roman" w:hAnsi="Times New Roman"/>
          <w:b/>
          <w:i/>
          <w:color w:val="000000"/>
          <w:sz w:val="24"/>
          <w:szCs w:val="24"/>
        </w:rPr>
        <w:t>Piptatherum holciforme</w:t>
      </w:r>
      <w:r w:rsidRPr="005F121D">
        <w:rPr>
          <w:rFonts w:ascii="Times New Roman" w:hAnsi="Times New Roman"/>
          <w:color w:val="000000"/>
          <w:sz w:val="24"/>
          <w:szCs w:val="24"/>
        </w:rPr>
        <w:t xml:space="preserve"> (M. Bieb.) Roemer &amp; Schultes subsp., </w:t>
      </w:r>
      <w:r w:rsidRPr="005F121D">
        <w:rPr>
          <w:rFonts w:ascii="Times New Roman" w:hAnsi="Times New Roman"/>
          <w:b/>
          <w:i/>
          <w:color w:val="000000"/>
          <w:sz w:val="24"/>
          <w:szCs w:val="24"/>
        </w:rPr>
        <w:t>longiglume</w:t>
      </w:r>
      <w:r w:rsidRPr="005F121D">
        <w:rPr>
          <w:rFonts w:ascii="Times New Roman" w:hAnsi="Times New Roman"/>
          <w:color w:val="000000"/>
          <w:sz w:val="24"/>
          <w:szCs w:val="24"/>
        </w:rPr>
        <w:t xml:space="preserve"> (Hausskn.) Freitag var. </w:t>
      </w:r>
      <w:r w:rsidRPr="005F121D">
        <w:rPr>
          <w:rFonts w:ascii="Times New Roman" w:hAnsi="Times New Roman"/>
          <w:b/>
          <w:i/>
          <w:color w:val="000000"/>
          <w:sz w:val="24"/>
          <w:szCs w:val="24"/>
        </w:rPr>
        <w:t>longiglume</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Phragmites australis </w:t>
      </w:r>
      <w:r w:rsidRPr="005F121D">
        <w:rPr>
          <w:rFonts w:ascii="Times New Roman" w:hAnsi="Times New Roman"/>
          <w:color w:val="000000"/>
          <w:sz w:val="24"/>
          <w:szCs w:val="24"/>
        </w:rPr>
        <w:t xml:space="preserve">(Cav.) Trin. ex Steud. </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Cynodon dactylon </w:t>
      </w:r>
      <w:r w:rsidRPr="005F121D">
        <w:rPr>
          <w:rFonts w:ascii="Times New Roman" w:hAnsi="Times New Roman"/>
          <w:color w:val="000000"/>
          <w:sz w:val="24"/>
          <w:szCs w:val="24"/>
        </w:rPr>
        <w:t>(L.) Pers. var.</w:t>
      </w:r>
      <w:r w:rsidRPr="005F121D">
        <w:rPr>
          <w:rFonts w:ascii="Times New Roman" w:hAnsi="Times New Roman"/>
          <w:b/>
          <w:i/>
          <w:color w:val="000000"/>
          <w:sz w:val="24"/>
          <w:szCs w:val="24"/>
        </w:rPr>
        <w:t xml:space="preserve"> villosus</w:t>
      </w:r>
      <w:r w:rsidRPr="005F121D">
        <w:rPr>
          <w:rFonts w:ascii="Times New Roman" w:hAnsi="Times New Roman"/>
          <w:color w:val="000000"/>
          <w:sz w:val="24"/>
          <w:szCs w:val="24"/>
        </w:rPr>
        <w:t xml:space="preserve"> Regel</w:t>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Setaria verticillata</w:t>
      </w:r>
      <w:r w:rsidRPr="005F121D">
        <w:rPr>
          <w:rFonts w:ascii="Times New Roman" w:hAnsi="Times New Roman"/>
          <w:color w:val="000000"/>
          <w:sz w:val="24"/>
          <w:szCs w:val="24"/>
        </w:rPr>
        <w:t xml:space="preserve"> (L.) P. Beauv. var.</w:t>
      </w:r>
      <w:r w:rsidRPr="005F121D">
        <w:rPr>
          <w:rFonts w:ascii="Times New Roman" w:hAnsi="Times New Roman"/>
          <w:b/>
          <w:i/>
          <w:color w:val="000000"/>
          <w:sz w:val="24"/>
          <w:szCs w:val="24"/>
        </w:rPr>
        <w:t xml:space="preserve"> ambigua</w:t>
      </w:r>
      <w:r w:rsidRPr="005F121D">
        <w:rPr>
          <w:rFonts w:ascii="Times New Roman" w:hAnsi="Times New Roman"/>
          <w:color w:val="000000"/>
          <w:sz w:val="24"/>
          <w:szCs w:val="24"/>
        </w:rPr>
        <w:t xml:space="preserve"> (Guss.) Parl.</w:t>
      </w:r>
      <w:r w:rsidRPr="005F121D">
        <w:rPr>
          <w:rFonts w:ascii="Times New Roman" w:hAnsi="Times New Roman"/>
          <w:color w:val="000000"/>
          <w:sz w:val="24"/>
          <w:szCs w:val="24"/>
        </w:rPr>
        <w:tab/>
      </w:r>
    </w:p>
    <w:p w:rsidR="003F7AA8" w:rsidRPr="005F121D" w:rsidRDefault="003F7AA8" w:rsidP="00386D4C">
      <w:pPr>
        <w:pStyle w:val="ListeParagraf"/>
        <w:spacing w:after="0" w:line="360" w:lineRule="auto"/>
        <w:ind w:left="0"/>
        <w:jc w:val="both"/>
        <w:rPr>
          <w:rFonts w:ascii="Times New Roman" w:hAnsi="Times New Roman"/>
          <w:color w:val="000000"/>
          <w:sz w:val="24"/>
          <w:szCs w:val="24"/>
        </w:rPr>
      </w:pPr>
      <w:r w:rsidRPr="005F121D">
        <w:rPr>
          <w:rFonts w:ascii="Times New Roman" w:hAnsi="Times New Roman"/>
          <w:b/>
          <w:i/>
          <w:color w:val="000000"/>
          <w:sz w:val="24"/>
          <w:szCs w:val="24"/>
        </w:rPr>
        <w:t xml:space="preserve">Pennisetum orientale </w:t>
      </w:r>
      <w:r w:rsidRPr="005F121D">
        <w:rPr>
          <w:rFonts w:ascii="Times New Roman" w:hAnsi="Times New Roman"/>
          <w:color w:val="000000"/>
          <w:sz w:val="24"/>
          <w:szCs w:val="24"/>
        </w:rPr>
        <w:t>Rich.</w:t>
      </w:r>
    </w:p>
    <w:p w:rsidR="003F7AA8" w:rsidRPr="005F121D" w:rsidRDefault="003F7AA8" w:rsidP="00386D4C">
      <w:pPr>
        <w:spacing w:after="0" w:line="360" w:lineRule="auto"/>
        <w:jc w:val="both"/>
        <w:rPr>
          <w:rFonts w:ascii="Times New Roman" w:hAnsi="Times New Roman"/>
          <w:b/>
          <w:sz w:val="24"/>
          <w:szCs w:val="24"/>
        </w:rPr>
      </w:pPr>
    </w:p>
    <w:p w:rsidR="003F7AA8" w:rsidRPr="005F121D" w:rsidRDefault="003F7AA8" w:rsidP="00386D4C">
      <w:pPr>
        <w:spacing w:after="0" w:line="360" w:lineRule="auto"/>
        <w:jc w:val="both"/>
        <w:rPr>
          <w:rFonts w:ascii="Times New Roman" w:hAnsi="Times New Roman"/>
          <w:b/>
          <w:sz w:val="24"/>
          <w:szCs w:val="24"/>
        </w:rPr>
      </w:pPr>
      <w:r w:rsidRPr="005F121D">
        <w:rPr>
          <w:rFonts w:ascii="Times New Roman" w:hAnsi="Times New Roman"/>
          <w:b/>
          <w:sz w:val="24"/>
          <w:szCs w:val="24"/>
        </w:rPr>
        <w:t>5.10. B8 Karesindeki Yayılışları İlk Kez Belirlenen Taksonlar</w:t>
      </w:r>
    </w:p>
    <w:p w:rsidR="003F7AA8" w:rsidRPr="005F121D" w:rsidRDefault="003F7AA8" w:rsidP="00386D4C">
      <w:pPr>
        <w:spacing w:after="0" w:line="360" w:lineRule="auto"/>
        <w:ind w:firstLine="708"/>
        <w:jc w:val="both"/>
        <w:rPr>
          <w:rFonts w:ascii="Times New Roman" w:hAnsi="Times New Roman"/>
          <w:sz w:val="24"/>
          <w:szCs w:val="24"/>
        </w:rPr>
      </w:pPr>
    </w:p>
    <w:p w:rsidR="003F7AA8" w:rsidRPr="005F121D" w:rsidRDefault="003F7AA8" w:rsidP="00386D4C">
      <w:pPr>
        <w:spacing w:after="0" w:line="360" w:lineRule="auto"/>
        <w:jc w:val="both"/>
        <w:rPr>
          <w:rFonts w:ascii="Times New Roman" w:hAnsi="Times New Roman"/>
          <w:b/>
          <w:i/>
          <w:sz w:val="24"/>
          <w:szCs w:val="24"/>
        </w:rPr>
      </w:pPr>
      <w:r w:rsidRPr="005F121D">
        <w:rPr>
          <w:rFonts w:ascii="Times New Roman" w:hAnsi="Times New Roman"/>
          <w:b/>
          <w:i/>
          <w:sz w:val="24"/>
          <w:szCs w:val="24"/>
        </w:rPr>
        <w:t>1. CUPRESSACEAE</w:t>
      </w:r>
    </w:p>
    <w:p w:rsidR="003F7AA8" w:rsidRPr="005F121D" w:rsidRDefault="003F7AA8" w:rsidP="00386D4C">
      <w:pPr>
        <w:pStyle w:val="ListeParagraf"/>
        <w:spacing w:after="0" w:line="360" w:lineRule="auto"/>
        <w:ind w:left="0"/>
        <w:jc w:val="both"/>
        <w:rPr>
          <w:rFonts w:ascii="Times New Roman" w:hAnsi="Times New Roman"/>
          <w:sz w:val="24"/>
          <w:szCs w:val="24"/>
        </w:rPr>
      </w:pPr>
      <w:r w:rsidRPr="005F121D">
        <w:rPr>
          <w:rFonts w:ascii="Times New Roman" w:hAnsi="Times New Roman"/>
          <w:b/>
          <w:i/>
          <w:sz w:val="24"/>
          <w:szCs w:val="24"/>
        </w:rPr>
        <w:t>1. Juniperus oxycedrus</w:t>
      </w:r>
      <w:r w:rsidRPr="005F121D">
        <w:rPr>
          <w:rFonts w:ascii="Times New Roman" w:hAnsi="Times New Roman"/>
          <w:sz w:val="24"/>
          <w:szCs w:val="24"/>
        </w:rPr>
        <w:t xml:space="preserve"> L. subsp. </w:t>
      </w:r>
      <w:r w:rsidRPr="005F121D">
        <w:rPr>
          <w:rFonts w:ascii="Times New Roman" w:hAnsi="Times New Roman"/>
          <w:b/>
          <w:i/>
          <w:sz w:val="24"/>
          <w:szCs w:val="24"/>
        </w:rPr>
        <w:t xml:space="preserve">macrocarpa </w:t>
      </w:r>
      <w:r w:rsidRPr="005F121D">
        <w:rPr>
          <w:rFonts w:ascii="Times New Roman" w:hAnsi="Times New Roman"/>
          <w:sz w:val="24"/>
          <w:szCs w:val="24"/>
        </w:rPr>
        <w:t>(Sibth. &amp; Sm.) Ball</w:t>
      </w:r>
    </w:p>
    <w:p w:rsidR="003F7AA8" w:rsidRPr="005F121D" w:rsidRDefault="003F7AA8" w:rsidP="00386D4C">
      <w:pPr>
        <w:spacing w:after="0" w:line="360" w:lineRule="auto"/>
        <w:jc w:val="both"/>
        <w:rPr>
          <w:rFonts w:ascii="Times New Roman" w:hAnsi="Times New Roman"/>
          <w:b/>
          <w:i/>
          <w:sz w:val="24"/>
          <w:szCs w:val="24"/>
        </w:rPr>
      </w:pPr>
      <w:r w:rsidRPr="005F121D">
        <w:rPr>
          <w:rFonts w:ascii="Times New Roman" w:hAnsi="Times New Roman"/>
          <w:b/>
          <w:i/>
          <w:sz w:val="24"/>
          <w:szCs w:val="24"/>
        </w:rPr>
        <w:t xml:space="preserve">2. </w:t>
      </w:r>
      <w:r w:rsidR="00894A4E">
        <w:rPr>
          <w:rFonts w:ascii="Times New Roman" w:hAnsi="Times New Roman"/>
          <w:b/>
          <w:i/>
          <w:sz w:val="24"/>
          <w:szCs w:val="24"/>
        </w:rPr>
        <w:t>PAPAVERACEAE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2</w:t>
      </w:r>
      <w:r w:rsidR="003F7AA8" w:rsidRPr="005F121D">
        <w:rPr>
          <w:rFonts w:ascii="Times New Roman" w:hAnsi="Times New Roman"/>
          <w:b/>
          <w:i/>
          <w:sz w:val="24"/>
          <w:szCs w:val="24"/>
        </w:rPr>
        <w:t xml:space="preserve">. Corydalis caucasica </w:t>
      </w:r>
      <w:r w:rsidR="003F7AA8" w:rsidRPr="005F121D">
        <w:rPr>
          <w:rFonts w:ascii="Times New Roman" w:hAnsi="Times New Roman"/>
          <w:sz w:val="24"/>
          <w:szCs w:val="24"/>
        </w:rPr>
        <w:t xml:space="preserve">DC. subsp. </w:t>
      </w:r>
      <w:r w:rsidR="003F7AA8" w:rsidRPr="005F121D">
        <w:rPr>
          <w:rFonts w:ascii="Times New Roman" w:hAnsi="Times New Roman"/>
          <w:b/>
          <w:i/>
          <w:sz w:val="24"/>
          <w:szCs w:val="24"/>
        </w:rPr>
        <w:t>abantensis</w:t>
      </w:r>
      <w:r w:rsidR="003F7AA8" w:rsidRPr="005F121D">
        <w:rPr>
          <w:rFonts w:ascii="Times New Roman" w:hAnsi="Times New Roman"/>
          <w:sz w:val="24"/>
          <w:szCs w:val="24"/>
        </w:rPr>
        <w:t xml:space="preserve"> Lidén &amp; Zetterlund</w:t>
      </w:r>
    </w:p>
    <w:p w:rsidR="003F7AA8" w:rsidRPr="005F121D" w:rsidRDefault="003F7AA8" w:rsidP="00386D4C">
      <w:pPr>
        <w:spacing w:after="0" w:line="360" w:lineRule="auto"/>
        <w:jc w:val="both"/>
        <w:rPr>
          <w:rFonts w:ascii="Times New Roman" w:hAnsi="Times New Roman"/>
          <w:b/>
          <w:i/>
          <w:sz w:val="24"/>
          <w:szCs w:val="24"/>
        </w:rPr>
      </w:pPr>
      <w:r w:rsidRPr="005F121D">
        <w:rPr>
          <w:rFonts w:ascii="Times New Roman" w:hAnsi="Times New Roman"/>
          <w:b/>
          <w:i/>
          <w:sz w:val="24"/>
          <w:szCs w:val="24"/>
        </w:rPr>
        <w:t>3. CRUCIFERAE (BRASSICACEAE)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w:t>
      </w:r>
      <w:r w:rsidR="003F7AA8" w:rsidRPr="005F121D">
        <w:rPr>
          <w:rFonts w:ascii="Times New Roman" w:hAnsi="Times New Roman"/>
          <w:b/>
          <w:i/>
          <w:sz w:val="24"/>
          <w:szCs w:val="24"/>
        </w:rPr>
        <w:t xml:space="preserve">. Draba muralis </w:t>
      </w:r>
      <w:r w:rsidR="003F7AA8" w:rsidRPr="005F121D">
        <w:rPr>
          <w:rFonts w:ascii="Times New Roman" w:hAnsi="Times New Roman"/>
          <w:sz w:val="24"/>
          <w:szCs w:val="24"/>
        </w:rPr>
        <w:t>L.</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4</w:t>
      </w:r>
      <w:r w:rsidR="003F7AA8" w:rsidRPr="005F121D">
        <w:rPr>
          <w:rFonts w:ascii="Times New Roman" w:hAnsi="Times New Roman"/>
          <w:b/>
          <w:i/>
          <w:sz w:val="24"/>
          <w:szCs w:val="24"/>
        </w:rPr>
        <w:t xml:space="preserve">. Sisybrium septulatum </w:t>
      </w:r>
      <w:r w:rsidR="003F7AA8" w:rsidRPr="005F121D">
        <w:rPr>
          <w:rFonts w:ascii="Times New Roman" w:hAnsi="Times New Roman"/>
          <w:sz w:val="24"/>
          <w:szCs w:val="24"/>
        </w:rPr>
        <w:t>DC.</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4</w:t>
      </w:r>
      <w:r w:rsidR="003F7AA8" w:rsidRPr="005F121D">
        <w:rPr>
          <w:rFonts w:ascii="Times New Roman" w:hAnsi="Times New Roman"/>
          <w:b/>
          <w:i/>
          <w:sz w:val="24"/>
          <w:szCs w:val="24"/>
        </w:rPr>
        <w:t>. PORTULACACEAE</w:t>
      </w:r>
    </w:p>
    <w:p w:rsidR="003F7AA8" w:rsidRPr="006A2C81" w:rsidRDefault="003F7AA8" w:rsidP="00386D4C">
      <w:pPr>
        <w:spacing w:after="0" w:line="360" w:lineRule="auto"/>
        <w:jc w:val="both"/>
        <w:rPr>
          <w:rFonts w:ascii="Times New Roman" w:hAnsi="Times New Roman"/>
          <w:color w:val="000000" w:themeColor="text1"/>
          <w:sz w:val="24"/>
          <w:szCs w:val="24"/>
        </w:rPr>
      </w:pPr>
      <w:r w:rsidRPr="006A2C81">
        <w:rPr>
          <w:rFonts w:ascii="Times New Roman" w:hAnsi="Times New Roman"/>
          <w:b/>
          <w:i/>
          <w:color w:val="000000" w:themeColor="text1"/>
          <w:sz w:val="24"/>
          <w:szCs w:val="24"/>
        </w:rPr>
        <w:t xml:space="preserve">5. Portulaca oleracea </w:t>
      </w:r>
      <w:r w:rsidRPr="006A2C81">
        <w:rPr>
          <w:rFonts w:ascii="Times New Roman" w:hAnsi="Times New Roman"/>
          <w:color w:val="000000" w:themeColor="text1"/>
          <w:sz w:val="24"/>
          <w:szCs w:val="24"/>
        </w:rPr>
        <w:t>L.</w:t>
      </w:r>
    </w:p>
    <w:p w:rsidR="003F7AA8" w:rsidRPr="006A2C81" w:rsidRDefault="003F7AA8" w:rsidP="00386D4C">
      <w:pPr>
        <w:spacing w:after="0" w:line="360" w:lineRule="auto"/>
        <w:jc w:val="both"/>
        <w:rPr>
          <w:rFonts w:ascii="Times New Roman" w:hAnsi="Times New Roman"/>
          <w:color w:val="000000" w:themeColor="text1"/>
          <w:sz w:val="24"/>
          <w:szCs w:val="24"/>
        </w:rPr>
      </w:pPr>
      <w:r w:rsidRPr="006A2C81">
        <w:rPr>
          <w:rFonts w:ascii="Times New Roman" w:hAnsi="Times New Roman"/>
          <w:b/>
          <w:i/>
          <w:color w:val="000000" w:themeColor="text1"/>
          <w:sz w:val="24"/>
          <w:szCs w:val="24"/>
        </w:rPr>
        <w:t xml:space="preserve">6. Montia arvensis </w:t>
      </w:r>
      <w:r w:rsidRPr="006A2C81">
        <w:rPr>
          <w:rFonts w:ascii="Times New Roman" w:hAnsi="Times New Roman"/>
          <w:color w:val="000000" w:themeColor="text1"/>
          <w:sz w:val="24"/>
          <w:szCs w:val="24"/>
        </w:rPr>
        <w:t>Wallr.</w:t>
      </w:r>
    </w:p>
    <w:p w:rsidR="003F7AA8" w:rsidRPr="006A2C81" w:rsidRDefault="003F7AA8" w:rsidP="00386D4C">
      <w:pPr>
        <w:spacing w:after="0" w:line="360" w:lineRule="auto"/>
        <w:jc w:val="both"/>
        <w:rPr>
          <w:rFonts w:ascii="Times New Roman" w:hAnsi="Times New Roman"/>
          <w:color w:val="000000" w:themeColor="text1"/>
          <w:sz w:val="24"/>
          <w:szCs w:val="24"/>
        </w:rPr>
      </w:pPr>
      <w:r w:rsidRPr="006A2C81">
        <w:rPr>
          <w:rFonts w:ascii="Times New Roman" w:hAnsi="Times New Roman"/>
          <w:b/>
          <w:i/>
          <w:color w:val="000000" w:themeColor="text1"/>
          <w:sz w:val="24"/>
          <w:szCs w:val="24"/>
        </w:rPr>
        <w:t xml:space="preserve">7. M. fontana </w:t>
      </w:r>
      <w:r w:rsidRPr="006A2C81">
        <w:rPr>
          <w:rFonts w:ascii="Times New Roman" w:hAnsi="Times New Roman"/>
          <w:color w:val="000000" w:themeColor="text1"/>
          <w:sz w:val="24"/>
          <w:szCs w:val="24"/>
        </w:rPr>
        <w:t>L. subsp.</w:t>
      </w:r>
      <w:r w:rsidRPr="006A2C81">
        <w:rPr>
          <w:rFonts w:ascii="Times New Roman" w:hAnsi="Times New Roman"/>
          <w:b/>
          <w:i/>
          <w:color w:val="000000" w:themeColor="text1"/>
          <w:sz w:val="24"/>
          <w:szCs w:val="24"/>
        </w:rPr>
        <w:t xml:space="preserve"> amporitana </w:t>
      </w:r>
      <w:r w:rsidRPr="006A2C81">
        <w:rPr>
          <w:rFonts w:ascii="Times New Roman" w:hAnsi="Times New Roman"/>
          <w:color w:val="000000" w:themeColor="text1"/>
          <w:sz w:val="24"/>
          <w:szCs w:val="24"/>
        </w:rPr>
        <w:t>Sennen</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5</w:t>
      </w:r>
      <w:r w:rsidR="003F7AA8" w:rsidRPr="005F121D">
        <w:rPr>
          <w:rFonts w:ascii="Times New Roman" w:hAnsi="Times New Roman"/>
          <w:b/>
          <w:i/>
          <w:sz w:val="24"/>
          <w:szCs w:val="24"/>
        </w:rPr>
        <w:t>. CARYOPHYLLACEAE</w:t>
      </w:r>
    </w:p>
    <w:p w:rsidR="003F7AA8" w:rsidRPr="005F121D" w:rsidRDefault="003F7AA8" w:rsidP="00386D4C">
      <w:pPr>
        <w:spacing w:after="0" w:line="360" w:lineRule="auto"/>
        <w:jc w:val="both"/>
        <w:rPr>
          <w:rFonts w:ascii="Times New Roman" w:hAnsi="Times New Roman"/>
          <w:b/>
          <w:i/>
          <w:sz w:val="24"/>
          <w:szCs w:val="24"/>
        </w:rPr>
      </w:pPr>
      <w:r w:rsidRPr="005F121D">
        <w:rPr>
          <w:rFonts w:ascii="Times New Roman" w:hAnsi="Times New Roman"/>
          <w:b/>
          <w:i/>
          <w:sz w:val="24"/>
          <w:szCs w:val="24"/>
        </w:rPr>
        <w:t xml:space="preserve">8. Minuartia hybrida </w:t>
      </w:r>
      <w:r w:rsidRPr="005F121D">
        <w:rPr>
          <w:rFonts w:ascii="Times New Roman" w:hAnsi="Times New Roman"/>
          <w:sz w:val="24"/>
          <w:szCs w:val="24"/>
        </w:rPr>
        <w:t>(Vill.) Schischk. subsp.</w:t>
      </w:r>
      <w:r w:rsidRPr="005F121D">
        <w:rPr>
          <w:rFonts w:ascii="Times New Roman" w:hAnsi="Times New Roman"/>
          <w:b/>
          <w:i/>
          <w:sz w:val="24"/>
          <w:szCs w:val="24"/>
        </w:rPr>
        <w:t xml:space="preserve"> hybrida</w:t>
      </w:r>
    </w:p>
    <w:p w:rsidR="003F7AA8" w:rsidRPr="005F121D" w:rsidRDefault="006A2C81" w:rsidP="00386D4C">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9</w:t>
      </w:r>
      <w:r w:rsidR="003F7AA8" w:rsidRPr="005F121D">
        <w:rPr>
          <w:rFonts w:ascii="Times New Roman" w:hAnsi="Times New Roman"/>
          <w:b/>
          <w:i/>
          <w:sz w:val="24"/>
          <w:szCs w:val="24"/>
        </w:rPr>
        <w:t>. S. media</w:t>
      </w:r>
      <w:r w:rsidR="003F7AA8" w:rsidRPr="005F121D">
        <w:rPr>
          <w:rFonts w:ascii="Times New Roman" w:hAnsi="Times New Roman"/>
          <w:sz w:val="24"/>
          <w:szCs w:val="24"/>
        </w:rPr>
        <w:t xml:space="preserve"> (L.) Vill. subsp. </w:t>
      </w:r>
      <w:r w:rsidR="003F7AA8" w:rsidRPr="005F121D">
        <w:rPr>
          <w:rFonts w:ascii="Times New Roman" w:hAnsi="Times New Roman"/>
          <w:b/>
          <w:i/>
          <w:sz w:val="24"/>
          <w:szCs w:val="24"/>
        </w:rPr>
        <w:t>postii</w:t>
      </w:r>
      <w:r w:rsidR="003F7AA8" w:rsidRPr="005F121D">
        <w:rPr>
          <w:rFonts w:ascii="Times New Roman" w:hAnsi="Times New Roman"/>
          <w:sz w:val="24"/>
          <w:szCs w:val="24"/>
        </w:rPr>
        <w:t xml:space="preserve"> Holmboe</w:t>
      </w:r>
    </w:p>
    <w:p w:rsidR="003F7AA8" w:rsidRPr="005F121D" w:rsidRDefault="006A2C81" w:rsidP="00386D4C">
      <w:pPr>
        <w:pStyle w:val="ListeParagraf"/>
        <w:spacing w:after="0" w:line="360" w:lineRule="auto"/>
        <w:ind w:left="0"/>
        <w:jc w:val="both"/>
        <w:rPr>
          <w:rFonts w:ascii="Times New Roman" w:hAnsi="Times New Roman"/>
          <w:sz w:val="24"/>
          <w:szCs w:val="24"/>
        </w:rPr>
      </w:pPr>
      <w:r>
        <w:rPr>
          <w:rFonts w:ascii="Times New Roman" w:hAnsi="Times New Roman"/>
          <w:b/>
          <w:i/>
          <w:sz w:val="24"/>
          <w:szCs w:val="24"/>
        </w:rPr>
        <w:t>10</w:t>
      </w:r>
      <w:r w:rsidR="003F7AA8" w:rsidRPr="005F121D">
        <w:rPr>
          <w:rFonts w:ascii="Times New Roman" w:hAnsi="Times New Roman"/>
          <w:b/>
          <w:i/>
          <w:sz w:val="24"/>
          <w:szCs w:val="24"/>
        </w:rPr>
        <w:t>. S. media</w:t>
      </w:r>
      <w:r w:rsidR="003F7AA8" w:rsidRPr="005F121D">
        <w:rPr>
          <w:rFonts w:ascii="Times New Roman" w:hAnsi="Times New Roman"/>
          <w:sz w:val="24"/>
          <w:szCs w:val="24"/>
        </w:rPr>
        <w:t xml:space="preserve"> (L.) Vill. subsp. </w:t>
      </w:r>
      <w:r w:rsidR="003F7AA8" w:rsidRPr="005F121D">
        <w:rPr>
          <w:rFonts w:ascii="Times New Roman" w:hAnsi="Times New Roman"/>
          <w:b/>
          <w:i/>
          <w:sz w:val="24"/>
          <w:szCs w:val="24"/>
        </w:rPr>
        <w:t>neglecta</w:t>
      </w:r>
      <w:r w:rsidR="003F7AA8" w:rsidRPr="005F121D">
        <w:rPr>
          <w:rFonts w:ascii="Times New Roman" w:hAnsi="Times New Roman"/>
          <w:sz w:val="24"/>
          <w:szCs w:val="24"/>
        </w:rPr>
        <w:t xml:space="preserve"> (Weihe) Murb.</w:t>
      </w:r>
    </w:p>
    <w:p w:rsidR="003F7AA8" w:rsidRPr="006A2C81" w:rsidRDefault="006A2C81"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11</w:t>
      </w:r>
      <w:r w:rsidR="003F7AA8" w:rsidRPr="006A2C81">
        <w:rPr>
          <w:rFonts w:ascii="Times New Roman" w:hAnsi="Times New Roman"/>
          <w:b/>
          <w:i/>
          <w:color w:val="000000" w:themeColor="text1"/>
          <w:sz w:val="24"/>
          <w:szCs w:val="24"/>
        </w:rPr>
        <w:t xml:space="preserve">. Cerastium perfoliatum </w:t>
      </w:r>
      <w:r w:rsidR="003F7AA8" w:rsidRPr="006A2C81">
        <w:rPr>
          <w:rFonts w:ascii="Times New Roman" w:hAnsi="Times New Roman"/>
          <w:color w:val="000000" w:themeColor="text1"/>
          <w:sz w:val="24"/>
          <w:szCs w:val="24"/>
        </w:rPr>
        <w:t>L.</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6</w:t>
      </w:r>
      <w:r w:rsidR="003F7AA8" w:rsidRPr="005F121D">
        <w:rPr>
          <w:rFonts w:ascii="Times New Roman" w:hAnsi="Times New Roman"/>
          <w:b/>
          <w:i/>
          <w:sz w:val="24"/>
          <w:szCs w:val="24"/>
        </w:rPr>
        <w:t>. POLYGONACEAE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12</w:t>
      </w:r>
      <w:r w:rsidR="003F7AA8" w:rsidRPr="005F121D">
        <w:rPr>
          <w:rFonts w:ascii="Times New Roman" w:hAnsi="Times New Roman"/>
          <w:b/>
          <w:i/>
          <w:sz w:val="24"/>
          <w:szCs w:val="24"/>
        </w:rPr>
        <w:t xml:space="preserve">. Poygonum arenarium </w:t>
      </w:r>
      <w:r w:rsidR="003F7AA8" w:rsidRPr="005F121D">
        <w:rPr>
          <w:rFonts w:ascii="Times New Roman" w:hAnsi="Times New Roman"/>
          <w:sz w:val="24"/>
          <w:szCs w:val="24"/>
        </w:rPr>
        <w:t xml:space="preserve">Waldst. &amp; Kit. </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13</w:t>
      </w:r>
      <w:r w:rsidR="003F7AA8" w:rsidRPr="005F121D">
        <w:rPr>
          <w:rFonts w:ascii="Times New Roman" w:hAnsi="Times New Roman"/>
          <w:b/>
          <w:i/>
          <w:sz w:val="24"/>
          <w:szCs w:val="24"/>
        </w:rPr>
        <w:t>. P. persicaria</w:t>
      </w:r>
      <w:r w:rsidR="003F7AA8" w:rsidRPr="005F121D">
        <w:rPr>
          <w:rFonts w:ascii="Times New Roman" w:hAnsi="Times New Roman"/>
          <w:sz w:val="24"/>
          <w:szCs w:val="24"/>
        </w:rPr>
        <w:t xml:space="preserve"> L.</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7</w:t>
      </w:r>
      <w:r w:rsidR="003F7AA8" w:rsidRPr="005F121D">
        <w:rPr>
          <w:rFonts w:ascii="Times New Roman" w:hAnsi="Times New Roman"/>
          <w:b/>
          <w:i/>
          <w:sz w:val="24"/>
          <w:szCs w:val="24"/>
        </w:rPr>
        <w:t>. CHENOPODIACEAE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lastRenderedPageBreak/>
        <w:t>14</w:t>
      </w:r>
      <w:r w:rsidR="003F7AA8" w:rsidRPr="005F121D">
        <w:rPr>
          <w:rFonts w:ascii="Times New Roman" w:hAnsi="Times New Roman"/>
          <w:b/>
          <w:i/>
          <w:sz w:val="24"/>
          <w:szCs w:val="24"/>
        </w:rPr>
        <w:t>. Chenopodium album</w:t>
      </w:r>
      <w:r w:rsidR="003F7AA8" w:rsidRPr="005F121D">
        <w:rPr>
          <w:rFonts w:ascii="Times New Roman" w:hAnsi="Times New Roman"/>
          <w:sz w:val="24"/>
          <w:szCs w:val="24"/>
        </w:rPr>
        <w:t xml:space="preserve"> L. subsp. </w:t>
      </w:r>
      <w:r w:rsidR="003F7AA8" w:rsidRPr="005F121D">
        <w:rPr>
          <w:rFonts w:ascii="Times New Roman" w:hAnsi="Times New Roman"/>
          <w:b/>
          <w:i/>
          <w:sz w:val="24"/>
          <w:szCs w:val="24"/>
        </w:rPr>
        <w:t>album</w:t>
      </w:r>
      <w:r w:rsidR="003F7AA8" w:rsidRPr="005F121D">
        <w:rPr>
          <w:rFonts w:ascii="Times New Roman" w:hAnsi="Times New Roman"/>
          <w:sz w:val="24"/>
          <w:szCs w:val="24"/>
        </w:rPr>
        <w:t xml:space="preserve"> var. </w:t>
      </w:r>
      <w:r w:rsidR="003F7AA8" w:rsidRPr="005F121D">
        <w:rPr>
          <w:rFonts w:ascii="Times New Roman" w:hAnsi="Times New Roman"/>
          <w:b/>
          <w:i/>
          <w:sz w:val="24"/>
          <w:szCs w:val="24"/>
        </w:rPr>
        <w:t>microphyllum</w:t>
      </w:r>
      <w:r w:rsidR="003F7AA8" w:rsidRPr="005F121D">
        <w:rPr>
          <w:rFonts w:ascii="Times New Roman" w:hAnsi="Times New Roman"/>
          <w:sz w:val="24"/>
          <w:szCs w:val="24"/>
        </w:rPr>
        <w:t xml:space="preserve"> (Boenn.) Aellen</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8</w:t>
      </w:r>
      <w:r w:rsidR="003F7AA8" w:rsidRPr="005F121D">
        <w:rPr>
          <w:rFonts w:ascii="Times New Roman" w:hAnsi="Times New Roman"/>
          <w:b/>
          <w:i/>
          <w:sz w:val="24"/>
          <w:szCs w:val="24"/>
        </w:rPr>
        <w:t>. AMARANTHACEAE</w:t>
      </w:r>
    </w:p>
    <w:p w:rsidR="003F7AA8" w:rsidRPr="006A2C81" w:rsidRDefault="006A2C81"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15</w:t>
      </w:r>
      <w:r w:rsidR="003F7AA8" w:rsidRPr="006A2C81">
        <w:rPr>
          <w:rFonts w:ascii="Times New Roman" w:hAnsi="Times New Roman"/>
          <w:b/>
          <w:i/>
          <w:color w:val="000000" w:themeColor="text1"/>
          <w:sz w:val="24"/>
          <w:szCs w:val="24"/>
        </w:rPr>
        <w:t>. Amaranthus deflexus</w:t>
      </w:r>
      <w:r w:rsidR="003F7AA8" w:rsidRPr="006A2C81">
        <w:rPr>
          <w:rFonts w:ascii="Times New Roman" w:hAnsi="Times New Roman"/>
          <w:color w:val="000000" w:themeColor="text1"/>
          <w:sz w:val="24"/>
          <w:szCs w:val="24"/>
        </w:rPr>
        <w:t xml:space="preserve"> L.</w:t>
      </w:r>
    </w:p>
    <w:p w:rsidR="003F7AA8" w:rsidRPr="005F121D" w:rsidRDefault="006A2C81" w:rsidP="00386D4C">
      <w:pPr>
        <w:tabs>
          <w:tab w:val="left" w:pos="709"/>
        </w:tabs>
        <w:spacing w:after="0" w:line="360" w:lineRule="auto"/>
        <w:jc w:val="both"/>
        <w:rPr>
          <w:rFonts w:ascii="Times New Roman" w:hAnsi="Times New Roman"/>
          <w:b/>
          <w:i/>
          <w:sz w:val="24"/>
          <w:szCs w:val="24"/>
        </w:rPr>
      </w:pPr>
      <w:r>
        <w:rPr>
          <w:rFonts w:ascii="Times New Roman" w:hAnsi="Times New Roman"/>
          <w:b/>
          <w:i/>
          <w:sz w:val="24"/>
          <w:szCs w:val="24"/>
        </w:rPr>
        <w:t xml:space="preserve">9. </w:t>
      </w:r>
      <w:r w:rsidR="003F7AA8" w:rsidRPr="005F121D">
        <w:rPr>
          <w:rFonts w:ascii="Times New Roman" w:hAnsi="Times New Roman"/>
          <w:b/>
          <w:i/>
          <w:sz w:val="24"/>
          <w:szCs w:val="24"/>
        </w:rPr>
        <w:t>FABACEAE (LEGUMINOSAE)</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16</w:t>
      </w:r>
      <w:r w:rsidR="003F7AA8" w:rsidRPr="005F121D">
        <w:rPr>
          <w:rFonts w:ascii="Times New Roman" w:hAnsi="Times New Roman"/>
          <w:b/>
          <w:i/>
          <w:sz w:val="24"/>
          <w:szCs w:val="24"/>
        </w:rPr>
        <w:t xml:space="preserve">. A. elongatus </w:t>
      </w:r>
      <w:r w:rsidR="003F7AA8" w:rsidRPr="005F121D">
        <w:rPr>
          <w:rFonts w:ascii="Times New Roman" w:hAnsi="Times New Roman"/>
          <w:sz w:val="24"/>
          <w:szCs w:val="24"/>
        </w:rPr>
        <w:t>Willd. subsp.</w:t>
      </w:r>
      <w:r w:rsidR="003F7AA8" w:rsidRPr="005F121D">
        <w:rPr>
          <w:rFonts w:ascii="Times New Roman" w:hAnsi="Times New Roman"/>
          <w:b/>
          <w:i/>
          <w:sz w:val="24"/>
          <w:szCs w:val="24"/>
        </w:rPr>
        <w:t xml:space="preserve"> elongatus</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17</w:t>
      </w:r>
      <w:r w:rsidR="003F7AA8" w:rsidRPr="005F121D">
        <w:rPr>
          <w:rFonts w:ascii="Times New Roman" w:hAnsi="Times New Roman"/>
          <w:b/>
          <w:i/>
          <w:sz w:val="24"/>
          <w:szCs w:val="24"/>
        </w:rPr>
        <w:t>. A. fodinarum</w:t>
      </w:r>
      <w:r w:rsidR="003F7AA8" w:rsidRPr="005F121D">
        <w:rPr>
          <w:rFonts w:ascii="Times New Roman" w:hAnsi="Times New Roman"/>
          <w:sz w:val="24"/>
          <w:szCs w:val="24"/>
        </w:rPr>
        <w:t xml:space="preserve"> Boiss. &amp; Noë ex Bunge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1</w:t>
      </w:r>
      <w:r w:rsidR="003F7AA8" w:rsidRPr="005F121D">
        <w:rPr>
          <w:rFonts w:ascii="Times New Roman" w:hAnsi="Times New Roman"/>
          <w:b/>
          <w:i/>
          <w:sz w:val="24"/>
          <w:szCs w:val="24"/>
        </w:rPr>
        <w:t xml:space="preserve">8. A. zahlbruckneri </w:t>
      </w:r>
      <w:r w:rsidR="003F7AA8" w:rsidRPr="005F121D">
        <w:rPr>
          <w:rFonts w:ascii="Times New Roman" w:hAnsi="Times New Roman"/>
          <w:sz w:val="24"/>
          <w:szCs w:val="24"/>
        </w:rPr>
        <w:t>Hand.-Mazz.</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1</w:t>
      </w:r>
      <w:r w:rsidR="003F7AA8" w:rsidRPr="005F121D">
        <w:rPr>
          <w:rFonts w:ascii="Times New Roman" w:hAnsi="Times New Roman"/>
          <w:b/>
          <w:i/>
          <w:sz w:val="24"/>
          <w:szCs w:val="24"/>
        </w:rPr>
        <w:t xml:space="preserve">9. A. hilaris </w:t>
      </w:r>
      <w:r w:rsidR="003F7AA8" w:rsidRPr="005F121D">
        <w:rPr>
          <w:rFonts w:ascii="Times New Roman" w:hAnsi="Times New Roman"/>
          <w:sz w:val="24"/>
          <w:szCs w:val="24"/>
        </w:rPr>
        <w:t>Bunge</w:t>
      </w:r>
    </w:p>
    <w:p w:rsidR="003F7AA8" w:rsidRPr="006A2C81" w:rsidRDefault="006A2C81"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2</w:t>
      </w:r>
      <w:r w:rsidR="003F7AA8" w:rsidRPr="006A2C81">
        <w:rPr>
          <w:rFonts w:ascii="Times New Roman" w:hAnsi="Times New Roman"/>
          <w:b/>
          <w:i/>
          <w:color w:val="000000" w:themeColor="text1"/>
          <w:sz w:val="24"/>
          <w:szCs w:val="24"/>
        </w:rPr>
        <w:t>0. A. uhlwormianus</w:t>
      </w:r>
      <w:r w:rsidR="003F7AA8" w:rsidRPr="006A2C81">
        <w:rPr>
          <w:rFonts w:ascii="Times New Roman" w:hAnsi="Times New Roman"/>
          <w:color w:val="000000" w:themeColor="text1"/>
          <w:sz w:val="24"/>
          <w:szCs w:val="24"/>
        </w:rPr>
        <w:t xml:space="preserve"> Freyn &amp; Bornm.</w:t>
      </w:r>
    </w:p>
    <w:p w:rsidR="003F7AA8" w:rsidRPr="006A2C81" w:rsidRDefault="006A2C81"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2</w:t>
      </w:r>
      <w:r w:rsidR="003F7AA8" w:rsidRPr="006A2C81">
        <w:rPr>
          <w:rFonts w:ascii="Times New Roman" w:hAnsi="Times New Roman"/>
          <w:b/>
          <w:i/>
          <w:color w:val="000000" w:themeColor="text1"/>
          <w:sz w:val="24"/>
          <w:szCs w:val="24"/>
        </w:rPr>
        <w:t xml:space="preserve">1. Vicia lathyroides </w:t>
      </w:r>
      <w:r w:rsidR="003F7AA8" w:rsidRPr="006A2C81">
        <w:rPr>
          <w:rFonts w:ascii="Times New Roman" w:hAnsi="Times New Roman"/>
          <w:color w:val="000000" w:themeColor="text1"/>
          <w:sz w:val="24"/>
          <w:szCs w:val="24"/>
        </w:rPr>
        <w:t>L.</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22</w:t>
      </w:r>
      <w:r w:rsidR="003F7AA8" w:rsidRPr="005F121D">
        <w:rPr>
          <w:rFonts w:ascii="Times New Roman" w:hAnsi="Times New Roman"/>
          <w:b/>
          <w:i/>
          <w:sz w:val="24"/>
          <w:szCs w:val="24"/>
        </w:rPr>
        <w:t xml:space="preserve">. Trifolium micranthum </w:t>
      </w:r>
      <w:r w:rsidR="003F7AA8" w:rsidRPr="005F121D">
        <w:rPr>
          <w:rFonts w:ascii="Times New Roman" w:hAnsi="Times New Roman"/>
          <w:sz w:val="24"/>
          <w:szCs w:val="24"/>
        </w:rPr>
        <w:t>Viv.</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10</w:t>
      </w:r>
      <w:r w:rsidR="003F7AA8" w:rsidRPr="005F121D">
        <w:rPr>
          <w:rFonts w:ascii="Times New Roman" w:hAnsi="Times New Roman"/>
          <w:b/>
          <w:i/>
          <w:sz w:val="24"/>
          <w:szCs w:val="24"/>
        </w:rPr>
        <w:t>. ROSACEAE</w:t>
      </w:r>
    </w:p>
    <w:p w:rsidR="003F7AA8" w:rsidRPr="006A2C81" w:rsidRDefault="006A2C81"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23</w:t>
      </w:r>
      <w:r w:rsidR="003F7AA8" w:rsidRPr="006A2C81">
        <w:rPr>
          <w:rFonts w:ascii="Times New Roman" w:hAnsi="Times New Roman"/>
          <w:b/>
          <w:i/>
          <w:color w:val="000000" w:themeColor="text1"/>
          <w:sz w:val="24"/>
          <w:szCs w:val="24"/>
        </w:rPr>
        <w:t xml:space="preserve">. Potentilla pannosa </w:t>
      </w:r>
      <w:r w:rsidR="003F7AA8" w:rsidRPr="006A2C81">
        <w:rPr>
          <w:rFonts w:ascii="Times New Roman" w:hAnsi="Times New Roman"/>
          <w:color w:val="000000" w:themeColor="text1"/>
          <w:sz w:val="24"/>
          <w:szCs w:val="24"/>
        </w:rPr>
        <w:t>Boiss. &amp; Haussken ex Boiss.</w:t>
      </w:r>
    </w:p>
    <w:p w:rsidR="003F7AA8" w:rsidRPr="006A2C81" w:rsidRDefault="006A2C81"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24</w:t>
      </w:r>
      <w:r w:rsidR="003F7AA8" w:rsidRPr="006A2C81">
        <w:rPr>
          <w:rFonts w:ascii="Times New Roman" w:hAnsi="Times New Roman"/>
          <w:b/>
          <w:i/>
          <w:color w:val="000000" w:themeColor="text1"/>
          <w:sz w:val="24"/>
          <w:szCs w:val="24"/>
        </w:rPr>
        <w:t>. Potentilla reptans</w:t>
      </w:r>
      <w:r w:rsidR="003F7AA8" w:rsidRPr="006A2C81">
        <w:rPr>
          <w:rFonts w:ascii="Times New Roman" w:hAnsi="Times New Roman"/>
          <w:color w:val="000000" w:themeColor="text1"/>
          <w:sz w:val="24"/>
          <w:szCs w:val="24"/>
        </w:rPr>
        <w:t xml:space="preserve"> L.</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25</w:t>
      </w:r>
      <w:r w:rsidR="003F7AA8" w:rsidRPr="005F121D">
        <w:rPr>
          <w:rFonts w:ascii="Times New Roman" w:hAnsi="Times New Roman"/>
          <w:b/>
          <w:i/>
          <w:sz w:val="24"/>
          <w:szCs w:val="24"/>
        </w:rPr>
        <w:t xml:space="preserve">. Pyrus communis </w:t>
      </w:r>
      <w:r w:rsidR="003F7AA8" w:rsidRPr="005F121D">
        <w:rPr>
          <w:rFonts w:ascii="Times New Roman" w:hAnsi="Times New Roman"/>
          <w:sz w:val="24"/>
          <w:szCs w:val="24"/>
        </w:rPr>
        <w:t>L. subsp.</w:t>
      </w:r>
      <w:r w:rsidR="003F7AA8" w:rsidRPr="005F121D">
        <w:rPr>
          <w:rFonts w:ascii="Times New Roman" w:hAnsi="Times New Roman"/>
          <w:b/>
          <w:i/>
          <w:sz w:val="24"/>
          <w:szCs w:val="24"/>
        </w:rPr>
        <w:t xml:space="preserve"> communis</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11</w:t>
      </w:r>
      <w:r w:rsidR="003F7AA8" w:rsidRPr="005F121D">
        <w:rPr>
          <w:rFonts w:ascii="Times New Roman" w:hAnsi="Times New Roman"/>
          <w:b/>
          <w:i/>
          <w:sz w:val="24"/>
          <w:szCs w:val="24"/>
        </w:rPr>
        <w:t>. LYTHRACEAE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26</w:t>
      </w:r>
      <w:r w:rsidR="003F7AA8" w:rsidRPr="005F121D">
        <w:rPr>
          <w:rFonts w:ascii="Times New Roman" w:hAnsi="Times New Roman"/>
          <w:b/>
          <w:i/>
          <w:sz w:val="24"/>
          <w:szCs w:val="24"/>
        </w:rPr>
        <w:t xml:space="preserve">. Lyhtrum anatolicum </w:t>
      </w:r>
      <w:r w:rsidR="003F7AA8" w:rsidRPr="005F121D">
        <w:rPr>
          <w:rFonts w:ascii="Times New Roman" w:hAnsi="Times New Roman"/>
          <w:sz w:val="24"/>
          <w:szCs w:val="24"/>
        </w:rPr>
        <w:t>Leblebici &amp; Seçmen</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12</w:t>
      </w:r>
      <w:r w:rsidR="003F7AA8" w:rsidRPr="005F121D">
        <w:rPr>
          <w:rFonts w:ascii="Times New Roman" w:hAnsi="Times New Roman"/>
          <w:b/>
          <w:i/>
          <w:sz w:val="24"/>
          <w:szCs w:val="24"/>
        </w:rPr>
        <w:t>. ONOGRACEAE</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27</w:t>
      </w:r>
      <w:r w:rsidR="003F7AA8" w:rsidRPr="005F121D">
        <w:rPr>
          <w:rFonts w:ascii="Times New Roman" w:hAnsi="Times New Roman"/>
          <w:b/>
          <w:i/>
          <w:sz w:val="24"/>
          <w:szCs w:val="24"/>
        </w:rPr>
        <w:t>. Circaea lutetiana</w:t>
      </w:r>
      <w:r w:rsidR="003F7AA8" w:rsidRPr="005F121D">
        <w:rPr>
          <w:rFonts w:ascii="Times New Roman" w:hAnsi="Times New Roman"/>
          <w:sz w:val="24"/>
          <w:szCs w:val="24"/>
        </w:rPr>
        <w:t xml:space="preserve"> L.</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28</w:t>
      </w:r>
      <w:r w:rsidR="003F7AA8" w:rsidRPr="005F121D">
        <w:rPr>
          <w:rFonts w:ascii="Times New Roman" w:hAnsi="Times New Roman"/>
          <w:b/>
          <w:i/>
          <w:sz w:val="24"/>
          <w:szCs w:val="24"/>
        </w:rPr>
        <w:t>. Epilobium roseum</w:t>
      </w:r>
      <w:r w:rsidR="003F7AA8" w:rsidRPr="005F121D">
        <w:rPr>
          <w:rFonts w:ascii="Times New Roman" w:hAnsi="Times New Roman"/>
          <w:sz w:val="24"/>
          <w:szCs w:val="24"/>
        </w:rPr>
        <w:t xml:space="preserve"> Schreb. subsp. </w:t>
      </w:r>
      <w:r w:rsidR="003F7AA8" w:rsidRPr="005F121D">
        <w:rPr>
          <w:rFonts w:ascii="Times New Roman" w:hAnsi="Times New Roman"/>
          <w:b/>
          <w:i/>
          <w:sz w:val="24"/>
          <w:szCs w:val="24"/>
        </w:rPr>
        <w:t>consimile</w:t>
      </w:r>
      <w:r w:rsidR="003F7AA8" w:rsidRPr="005F121D">
        <w:rPr>
          <w:rFonts w:ascii="Times New Roman" w:hAnsi="Times New Roman"/>
          <w:sz w:val="24"/>
          <w:szCs w:val="24"/>
        </w:rPr>
        <w:t xml:space="preserve"> (Hausskn.) P. H. Raven</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29</w:t>
      </w:r>
      <w:r w:rsidR="003F7AA8" w:rsidRPr="005F121D">
        <w:rPr>
          <w:rFonts w:ascii="Times New Roman" w:hAnsi="Times New Roman"/>
          <w:b/>
          <w:i/>
          <w:sz w:val="24"/>
          <w:szCs w:val="24"/>
        </w:rPr>
        <w:t xml:space="preserve">. Epilobium anatolicum </w:t>
      </w:r>
      <w:r w:rsidR="003F7AA8" w:rsidRPr="005F121D">
        <w:rPr>
          <w:rFonts w:ascii="Times New Roman" w:hAnsi="Times New Roman"/>
          <w:sz w:val="24"/>
          <w:szCs w:val="24"/>
        </w:rPr>
        <w:t>Hausskn. subsp</w:t>
      </w:r>
      <w:r w:rsidR="003F7AA8" w:rsidRPr="005F121D">
        <w:rPr>
          <w:rFonts w:ascii="Times New Roman" w:hAnsi="Times New Roman"/>
          <w:b/>
          <w:i/>
          <w:sz w:val="24"/>
          <w:szCs w:val="24"/>
        </w:rPr>
        <w:t>. anatolicum</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13</w:t>
      </w:r>
      <w:r w:rsidR="003F7AA8" w:rsidRPr="005F121D">
        <w:rPr>
          <w:rFonts w:ascii="Times New Roman" w:hAnsi="Times New Roman"/>
          <w:b/>
          <w:i/>
          <w:sz w:val="24"/>
          <w:szCs w:val="24"/>
        </w:rPr>
        <w:t>. CRASSULACEAE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30</w:t>
      </w:r>
      <w:r w:rsidR="003F7AA8" w:rsidRPr="005F121D">
        <w:rPr>
          <w:rFonts w:ascii="Times New Roman" w:hAnsi="Times New Roman"/>
          <w:b/>
          <w:i/>
          <w:sz w:val="24"/>
          <w:szCs w:val="24"/>
        </w:rPr>
        <w:t xml:space="preserve">. Sedum aetense </w:t>
      </w:r>
      <w:r w:rsidR="003F7AA8" w:rsidRPr="005F121D">
        <w:rPr>
          <w:rFonts w:ascii="Times New Roman" w:hAnsi="Times New Roman"/>
          <w:sz w:val="24"/>
          <w:szCs w:val="24"/>
        </w:rPr>
        <w:t>Tineo</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14</w:t>
      </w:r>
      <w:r w:rsidR="003F7AA8" w:rsidRPr="005F121D">
        <w:rPr>
          <w:rFonts w:ascii="Times New Roman" w:hAnsi="Times New Roman"/>
          <w:b/>
          <w:i/>
          <w:sz w:val="24"/>
          <w:szCs w:val="24"/>
        </w:rPr>
        <w:t>. UMBELLIFERAE (APIACEAE)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31</w:t>
      </w:r>
      <w:r w:rsidR="003F7AA8" w:rsidRPr="005F121D">
        <w:rPr>
          <w:rFonts w:ascii="Times New Roman" w:hAnsi="Times New Roman"/>
          <w:b/>
          <w:i/>
          <w:sz w:val="24"/>
          <w:szCs w:val="24"/>
        </w:rPr>
        <w:t xml:space="preserve">. Scandix </w:t>
      </w:r>
      <w:r w:rsidR="003F7AA8" w:rsidRPr="005F121D">
        <w:rPr>
          <w:rFonts w:ascii="Times New Roman" w:hAnsi="Times New Roman"/>
          <w:sz w:val="24"/>
          <w:szCs w:val="24"/>
        </w:rPr>
        <w:t>cf.</w:t>
      </w:r>
      <w:r w:rsidR="003F7AA8" w:rsidRPr="005F121D">
        <w:rPr>
          <w:rFonts w:ascii="Times New Roman" w:hAnsi="Times New Roman"/>
          <w:b/>
          <w:i/>
          <w:sz w:val="24"/>
          <w:szCs w:val="24"/>
        </w:rPr>
        <w:t xml:space="preserve"> aucheri </w:t>
      </w:r>
      <w:r w:rsidR="003F7AA8" w:rsidRPr="005F121D">
        <w:rPr>
          <w:rFonts w:ascii="Times New Roman" w:hAnsi="Times New Roman"/>
          <w:sz w:val="24"/>
          <w:szCs w:val="24"/>
        </w:rPr>
        <w:t>Boiss.</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32</w:t>
      </w:r>
      <w:r w:rsidR="003F7AA8" w:rsidRPr="005F121D">
        <w:rPr>
          <w:rFonts w:ascii="Times New Roman" w:hAnsi="Times New Roman"/>
          <w:b/>
          <w:i/>
          <w:sz w:val="24"/>
          <w:szCs w:val="24"/>
        </w:rPr>
        <w:t>. Bunium pauciflorum</w:t>
      </w:r>
      <w:r w:rsidR="003F7AA8" w:rsidRPr="005F121D">
        <w:rPr>
          <w:rFonts w:ascii="Times New Roman" w:hAnsi="Times New Roman"/>
          <w:sz w:val="24"/>
          <w:szCs w:val="24"/>
        </w:rPr>
        <w:t xml:space="preserve"> DC. var.</w:t>
      </w:r>
      <w:r w:rsidR="003F7AA8" w:rsidRPr="005F121D">
        <w:rPr>
          <w:rFonts w:ascii="Times New Roman" w:hAnsi="Times New Roman"/>
          <w:b/>
          <w:i/>
          <w:sz w:val="24"/>
          <w:szCs w:val="24"/>
        </w:rPr>
        <w:t xml:space="preserve"> junceum</w:t>
      </w:r>
      <w:r w:rsidR="003F7AA8" w:rsidRPr="005F121D">
        <w:rPr>
          <w:rFonts w:ascii="Times New Roman" w:hAnsi="Times New Roman"/>
          <w:sz w:val="24"/>
          <w:szCs w:val="24"/>
        </w:rPr>
        <w:t xml:space="preserve"> (Boiss.) Hedge &amp; Lamond</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33</w:t>
      </w:r>
      <w:r w:rsidR="003F7AA8" w:rsidRPr="005F121D">
        <w:rPr>
          <w:rFonts w:ascii="Times New Roman" w:hAnsi="Times New Roman"/>
          <w:b/>
          <w:i/>
          <w:sz w:val="24"/>
          <w:szCs w:val="24"/>
        </w:rPr>
        <w:t xml:space="preserve">. </w:t>
      </w:r>
      <w:r w:rsidR="00894A4E">
        <w:rPr>
          <w:rFonts w:ascii="Times New Roman" w:hAnsi="Times New Roman"/>
          <w:b/>
          <w:i/>
          <w:sz w:val="24"/>
          <w:szCs w:val="24"/>
        </w:rPr>
        <w:t>Dichoropetalum</w:t>
      </w:r>
      <w:r w:rsidR="003F7AA8" w:rsidRPr="005F121D">
        <w:rPr>
          <w:rFonts w:ascii="Times New Roman" w:hAnsi="Times New Roman"/>
          <w:b/>
          <w:i/>
          <w:sz w:val="24"/>
          <w:szCs w:val="24"/>
        </w:rPr>
        <w:t xml:space="preserve"> bupleuroides </w:t>
      </w:r>
      <w:r w:rsidR="00894A4E">
        <w:rPr>
          <w:rFonts w:ascii="Times New Roman" w:hAnsi="Times New Roman"/>
          <w:sz w:val="24"/>
          <w:szCs w:val="24"/>
        </w:rPr>
        <w:t>Pimenov &amp; Kljuykov</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34</w:t>
      </w:r>
      <w:r w:rsidR="003F7AA8" w:rsidRPr="005F121D">
        <w:rPr>
          <w:rFonts w:ascii="Times New Roman" w:hAnsi="Times New Roman"/>
          <w:b/>
          <w:i/>
          <w:sz w:val="24"/>
          <w:szCs w:val="24"/>
        </w:rPr>
        <w:t xml:space="preserve">. Torilis arvensis </w:t>
      </w:r>
      <w:r w:rsidR="003F7AA8" w:rsidRPr="005F121D">
        <w:rPr>
          <w:rFonts w:ascii="Times New Roman" w:hAnsi="Times New Roman"/>
          <w:sz w:val="24"/>
          <w:szCs w:val="24"/>
        </w:rPr>
        <w:t>(Huds.) Link subsp.</w:t>
      </w:r>
      <w:r w:rsidR="003F7AA8" w:rsidRPr="005F121D">
        <w:rPr>
          <w:rFonts w:ascii="Times New Roman" w:hAnsi="Times New Roman"/>
          <w:b/>
          <w:i/>
          <w:sz w:val="24"/>
          <w:szCs w:val="24"/>
        </w:rPr>
        <w:t xml:space="preserve"> elongata </w:t>
      </w:r>
      <w:r w:rsidR="003F7AA8" w:rsidRPr="005F121D">
        <w:rPr>
          <w:rFonts w:ascii="Times New Roman" w:hAnsi="Times New Roman"/>
          <w:sz w:val="24"/>
          <w:szCs w:val="24"/>
        </w:rPr>
        <w:t>(Hoffmanns &amp; Link) Cannon</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15</w:t>
      </w:r>
      <w:r w:rsidR="003F7AA8" w:rsidRPr="005F121D">
        <w:rPr>
          <w:rFonts w:ascii="Times New Roman" w:hAnsi="Times New Roman"/>
          <w:b/>
          <w:i/>
          <w:sz w:val="24"/>
          <w:szCs w:val="24"/>
        </w:rPr>
        <w:t>. VALERIANACEAE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35</w:t>
      </w:r>
      <w:r w:rsidR="003F7AA8" w:rsidRPr="005F121D">
        <w:rPr>
          <w:rFonts w:ascii="Times New Roman" w:hAnsi="Times New Roman"/>
          <w:b/>
          <w:i/>
          <w:sz w:val="24"/>
          <w:szCs w:val="24"/>
        </w:rPr>
        <w:t>. Valerianella vesicaria</w:t>
      </w:r>
      <w:r w:rsidR="003F7AA8" w:rsidRPr="005F121D">
        <w:rPr>
          <w:rFonts w:ascii="Times New Roman" w:hAnsi="Times New Roman"/>
          <w:sz w:val="24"/>
          <w:szCs w:val="24"/>
        </w:rPr>
        <w:t xml:space="preserve"> (L.) Moench</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36</w:t>
      </w:r>
      <w:r w:rsidR="003F7AA8" w:rsidRPr="005F121D">
        <w:rPr>
          <w:rFonts w:ascii="Times New Roman" w:hAnsi="Times New Roman"/>
          <w:b/>
          <w:i/>
          <w:sz w:val="24"/>
          <w:szCs w:val="24"/>
        </w:rPr>
        <w:t xml:space="preserve">. Valerianella </w:t>
      </w:r>
      <w:r w:rsidR="003F7AA8" w:rsidRPr="005F121D">
        <w:rPr>
          <w:rFonts w:ascii="Times New Roman" w:hAnsi="Times New Roman"/>
          <w:sz w:val="24"/>
          <w:szCs w:val="24"/>
        </w:rPr>
        <w:t>cf.</w:t>
      </w:r>
      <w:r w:rsidR="003F7AA8" w:rsidRPr="005F121D">
        <w:rPr>
          <w:rFonts w:ascii="Times New Roman" w:hAnsi="Times New Roman"/>
          <w:b/>
          <w:i/>
          <w:sz w:val="24"/>
          <w:szCs w:val="24"/>
        </w:rPr>
        <w:t xml:space="preserve"> carinata </w:t>
      </w:r>
      <w:r w:rsidR="003F7AA8" w:rsidRPr="005F121D">
        <w:rPr>
          <w:rFonts w:ascii="Times New Roman" w:hAnsi="Times New Roman"/>
          <w:sz w:val="24"/>
          <w:szCs w:val="24"/>
        </w:rPr>
        <w:t>Loisel.</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16</w:t>
      </w:r>
      <w:r w:rsidR="003F7AA8" w:rsidRPr="005F121D">
        <w:rPr>
          <w:rFonts w:ascii="Times New Roman" w:hAnsi="Times New Roman"/>
          <w:b/>
          <w:i/>
          <w:sz w:val="24"/>
          <w:szCs w:val="24"/>
        </w:rPr>
        <w:t>. COMPOSITAE (ASTERACEAE)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37</w:t>
      </w:r>
      <w:r w:rsidR="003F7AA8" w:rsidRPr="005F121D">
        <w:rPr>
          <w:rFonts w:ascii="Times New Roman" w:hAnsi="Times New Roman"/>
          <w:b/>
          <w:i/>
          <w:sz w:val="24"/>
          <w:szCs w:val="24"/>
        </w:rPr>
        <w:t>. Helichrysum plicatum</w:t>
      </w:r>
      <w:r w:rsidR="003F7AA8" w:rsidRPr="005F121D">
        <w:rPr>
          <w:rFonts w:ascii="Times New Roman" w:hAnsi="Times New Roman"/>
          <w:sz w:val="24"/>
          <w:szCs w:val="24"/>
        </w:rPr>
        <w:t xml:space="preserve"> DC. subsp. </w:t>
      </w:r>
      <w:r w:rsidR="003F7AA8" w:rsidRPr="005F121D">
        <w:rPr>
          <w:rFonts w:ascii="Times New Roman" w:hAnsi="Times New Roman"/>
          <w:b/>
          <w:i/>
          <w:sz w:val="24"/>
          <w:szCs w:val="24"/>
        </w:rPr>
        <w:t>pseudoplicatum</w:t>
      </w:r>
      <w:r w:rsidR="003F7AA8" w:rsidRPr="005F121D">
        <w:rPr>
          <w:rFonts w:ascii="Times New Roman" w:hAnsi="Times New Roman"/>
          <w:sz w:val="24"/>
          <w:szCs w:val="24"/>
        </w:rPr>
        <w:t xml:space="preserve"> (Náb.) P. H. Davis &amp; Kupicha</w:t>
      </w:r>
    </w:p>
    <w:p w:rsidR="003F7AA8" w:rsidRPr="006A2C81" w:rsidRDefault="006A2C81" w:rsidP="00386D4C">
      <w:pPr>
        <w:spacing w:after="0" w:line="360" w:lineRule="auto"/>
        <w:jc w:val="both"/>
        <w:rPr>
          <w:rFonts w:ascii="Times New Roman" w:hAnsi="Times New Roman"/>
          <w:b/>
          <w:i/>
          <w:color w:val="000000" w:themeColor="text1"/>
          <w:sz w:val="24"/>
          <w:szCs w:val="24"/>
        </w:rPr>
      </w:pPr>
      <w:r>
        <w:rPr>
          <w:rFonts w:ascii="Times New Roman" w:hAnsi="Times New Roman"/>
          <w:b/>
          <w:i/>
          <w:color w:val="000000" w:themeColor="text1"/>
          <w:sz w:val="24"/>
          <w:szCs w:val="24"/>
        </w:rPr>
        <w:lastRenderedPageBreak/>
        <w:t>38</w:t>
      </w:r>
      <w:r w:rsidR="003F7AA8" w:rsidRPr="006A2C81">
        <w:rPr>
          <w:rFonts w:ascii="Times New Roman" w:hAnsi="Times New Roman"/>
          <w:b/>
          <w:i/>
          <w:color w:val="000000" w:themeColor="text1"/>
          <w:sz w:val="24"/>
          <w:szCs w:val="24"/>
        </w:rPr>
        <w:t>. Cirsium alatum</w:t>
      </w:r>
      <w:r w:rsidR="003F7AA8" w:rsidRPr="006A2C81">
        <w:rPr>
          <w:rFonts w:ascii="Times New Roman" w:hAnsi="Times New Roman"/>
          <w:color w:val="000000" w:themeColor="text1"/>
          <w:sz w:val="24"/>
          <w:szCs w:val="24"/>
        </w:rPr>
        <w:t xml:space="preserve"> (C. G. Gmel.) Bobrov subsp.</w:t>
      </w:r>
      <w:r w:rsidR="003F7AA8" w:rsidRPr="006A2C81">
        <w:rPr>
          <w:rFonts w:ascii="Times New Roman" w:hAnsi="Times New Roman"/>
          <w:b/>
          <w:i/>
          <w:color w:val="000000" w:themeColor="text1"/>
          <w:sz w:val="24"/>
          <w:szCs w:val="24"/>
        </w:rPr>
        <w:t xml:space="preserve"> alatum</w:t>
      </w:r>
    </w:p>
    <w:p w:rsidR="003F7AA8" w:rsidRPr="006A2C81" w:rsidRDefault="003045B0"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39</w:t>
      </w:r>
      <w:r w:rsidR="003F7AA8" w:rsidRPr="006A2C81">
        <w:rPr>
          <w:rFonts w:ascii="Times New Roman" w:hAnsi="Times New Roman"/>
          <w:b/>
          <w:i/>
          <w:color w:val="000000" w:themeColor="text1"/>
          <w:sz w:val="24"/>
          <w:szCs w:val="24"/>
        </w:rPr>
        <w:t>. Carduus pycnocephalus</w:t>
      </w:r>
      <w:r w:rsidR="003F7AA8" w:rsidRPr="006A2C81">
        <w:rPr>
          <w:rFonts w:ascii="Times New Roman" w:hAnsi="Times New Roman"/>
          <w:color w:val="000000" w:themeColor="text1"/>
          <w:sz w:val="24"/>
          <w:szCs w:val="24"/>
        </w:rPr>
        <w:t xml:space="preserve"> L. subsp. </w:t>
      </w:r>
      <w:r w:rsidR="003F7AA8" w:rsidRPr="006A2C81">
        <w:rPr>
          <w:rFonts w:ascii="Times New Roman" w:hAnsi="Times New Roman"/>
          <w:b/>
          <w:i/>
          <w:color w:val="000000" w:themeColor="text1"/>
          <w:sz w:val="24"/>
          <w:szCs w:val="24"/>
        </w:rPr>
        <w:t>albidus</w:t>
      </w:r>
      <w:r w:rsidR="003F7AA8" w:rsidRPr="006A2C81">
        <w:rPr>
          <w:rFonts w:ascii="Times New Roman" w:hAnsi="Times New Roman"/>
          <w:color w:val="000000" w:themeColor="text1"/>
          <w:sz w:val="24"/>
          <w:szCs w:val="24"/>
        </w:rPr>
        <w:t xml:space="preserve"> (M. Bieb.) Kazmi</w:t>
      </w:r>
    </w:p>
    <w:p w:rsidR="003F7AA8" w:rsidRPr="006A2C81" w:rsidRDefault="003045B0"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40</w:t>
      </w:r>
      <w:r w:rsidR="003F7AA8" w:rsidRPr="006A2C81">
        <w:rPr>
          <w:rFonts w:ascii="Times New Roman" w:hAnsi="Times New Roman"/>
          <w:b/>
          <w:i/>
          <w:color w:val="000000" w:themeColor="text1"/>
          <w:sz w:val="24"/>
          <w:szCs w:val="24"/>
        </w:rPr>
        <w:t xml:space="preserve">. Crupina crupinastrum </w:t>
      </w:r>
      <w:r w:rsidR="003F7AA8" w:rsidRPr="006A2C81">
        <w:rPr>
          <w:rFonts w:ascii="Times New Roman" w:hAnsi="Times New Roman"/>
          <w:color w:val="000000" w:themeColor="text1"/>
          <w:sz w:val="24"/>
          <w:szCs w:val="24"/>
        </w:rPr>
        <w:t>(Morris) Vis.</w:t>
      </w:r>
    </w:p>
    <w:p w:rsidR="003F7AA8" w:rsidRPr="006A2C81" w:rsidRDefault="003045B0"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41</w:t>
      </w:r>
      <w:r w:rsidR="003F7AA8" w:rsidRPr="006A2C81">
        <w:rPr>
          <w:rFonts w:ascii="Times New Roman" w:hAnsi="Times New Roman"/>
          <w:b/>
          <w:i/>
          <w:color w:val="000000" w:themeColor="text1"/>
          <w:sz w:val="24"/>
          <w:szCs w:val="24"/>
        </w:rPr>
        <w:t>. Cnicus benedictus</w:t>
      </w:r>
      <w:r w:rsidR="003F7AA8" w:rsidRPr="006A2C81">
        <w:rPr>
          <w:rFonts w:ascii="Times New Roman" w:hAnsi="Times New Roman"/>
          <w:color w:val="000000" w:themeColor="text1"/>
          <w:sz w:val="24"/>
          <w:szCs w:val="24"/>
        </w:rPr>
        <w:t xml:space="preserve"> L. var. </w:t>
      </w:r>
      <w:r w:rsidR="003F7AA8" w:rsidRPr="006A2C81">
        <w:rPr>
          <w:rFonts w:ascii="Times New Roman" w:hAnsi="Times New Roman"/>
          <w:b/>
          <w:i/>
          <w:color w:val="000000" w:themeColor="text1"/>
          <w:sz w:val="24"/>
          <w:szCs w:val="24"/>
        </w:rPr>
        <w:t>benedictus</w:t>
      </w:r>
    </w:p>
    <w:p w:rsidR="003F7AA8" w:rsidRPr="006A2C81" w:rsidRDefault="003045B0" w:rsidP="00386D4C">
      <w:pPr>
        <w:spacing w:after="0" w:line="360" w:lineRule="auto"/>
        <w:jc w:val="both"/>
        <w:rPr>
          <w:rFonts w:ascii="Times New Roman" w:hAnsi="Times New Roman"/>
          <w:b/>
          <w:i/>
          <w:color w:val="000000" w:themeColor="text1"/>
          <w:sz w:val="24"/>
          <w:szCs w:val="24"/>
        </w:rPr>
      </w:pPr>
      <w:r>
        <w:rPr>
          <w:rFonts w:ascii="Times New Roman" w:hAnsi="Times New Roman"/>
          <w:b/>
          <w:i/>
          <w:color w:val="000000" w:themeColor="text1"/>
          <w:sz w:val="24"/>
          <w:szCs w:val="24"/>
        </w:rPr>
        <w:t>42</w:t>
      </w:r>
      <w:r w:rsidR="003F7AA8" w:rsidRPr="006A2C81">
        <w:rPr>
          <w:rFonts w:ascii="Times New Roman" w:hAnsi="Times New Roman"/>
          <w:b/>
          <w:i/>
          <w:color w:val="000000" w:themeColor="text1"/>
          <w:sz w:val="24"/>
          <w:szCs w:val="24"/>
        </w:rPr>
        <w:t xml:space="preserve">. Carlina oligocephala </w:t>
      </w:r>
      <w:r w:rsidR="003F7AA8" w:rsidRPr="006A2C81">
        <w:rPr>
          <w:rFonts w:ascii="Times New Roman" w:hAnsi="Times New Roman"/>
          <w:color w:val="000000" w:themeColor="text1"/>
          <w:sz w:val="24"/>
          <w:szCs w:val="24"/>
        </w:rPr>
        <w:t>Boiss. &amp; Kotschy subsp.</w:t>
      </w:r>
      <w:r w:rsidR="003F7AA8" w:rsidRPr="006A2C81">
        <w:rPr>
          <w:rFonts w:ascii="Times New Roman" w:hAnsi="Times New Roman"/>
          <w:b/>
          <w:i/>
          <w:color w:val="000000" w:themeColor="text1"/>
          <w:sz w:val="24"/>
          <w:szCs w:val="24"/>
        </w:rPr>
        <w:t xml:space="preserve"> oligocephala</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43</w:t>
      </w:r>
      <w:r w:rsidR="003F7AA8" w:rsidRPr="005F121D">
        <w:rPr>
          <w:rFonts w:ascii="Times New Roman" w:hAnsi="Times New Roman"/>
          <w:b/>
          <w:i/>
          <w:sz w:val="24"/>
          <w:szCs w:val="24"/>
        </w:rPr>
        <w:t xml:space="preserve">. Scorzonera mollis </w:t>
      </w:r>
      <w:r w:rsidR="003F7AA8" w:rsidRPr="005F121D">
        <w:rPr>
          <w:rFonts w:ascii="Times New Roman" w:hAnsi="Times New Roman"/>
          <w:sz w:val="24"/>
          <w:szCs w:val="24"/>
        </w:rPr>
        <w:t>M. Bieb. subsp.</w:t>
      </w:r>
      <w:r w:rsidR="003F7AA8" w:rsidRPr="005F121D">
        <w:rPr>
          <w:rFonts w:ascii="Times New Roman" w:hAnsi="Times New Roman"/>
          <w:b/>
          <w:i/>
          <w:sz w:val="24"/>
          <w:szCs w:val="24"/>
        </w:rPr>
        <w:t xml:space="preserve"> szowitzii </w:t>
      </w:r>
      <w:r w:rsidR="003F7AA8" w:rsidRPr="005F121D">
        <w:rPr>
          <w:rFonts w:ascii="Times New Roman" w:hAnsi="Times New Roman"/>
          <w:sz w:val="24"/>
          <w:szCs w:val="24"/>
        </w:rPr>
        <w:t>(DC.) D. F. Chamb.</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44</w:t>
      </w:r>
      <w:r w:rsidR="003F7AA8" w:rsidRPr="005F121D">
        <w:rPr>
          <w:rFonts w:ascii="Times New Roman" w:hAnsi="Times New Roman"/>
          <w:b/>
          <w:i/>
          <w:sz w:val="24"/>
          <w:szCs w:val="24"/>
        </w:rPr>
        <w:t xml:space="preserve">. Tragopogon porrifolius </w:t>
      </w:r>
      <w:r w:rsidR="003F7AA8" w:rsidRPr="005F121D">
        <w:rPr>
          <w:rFonts w:ascii="Times New Roman" w:hAnsi="Times New Roman"/>
          <w:sz w:val="24"/>
          <w:szCs w:val="24"/>
        </w:rPr>
        <w:t>L.</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45</w:t>
      </w:r>
      <w:r w:rsidR="003F7AA8" w:rsidRPr="005F121D">
        <w:rPr>
          <w:rFonts w:ascii="Times New Roman" w:hAnsi="Times New Roman"/>
          <w:b/>
          <w:i/>
          <w:sz w:val="24"/>
          <w:szCs w:val="24"/>
        </w:rPr>
        <w:t>. Tragopogon pterocarpus</w:t>
      </w:r>
      <w:r w:rsidR="003F7AA8" w:rsidRPr="005F121D">
        <w:rPr>
          <w:rFonts w:ascii="Times New Roman" w:hAnsi="Times New Roman"/>
          <w:sz w:val="24"/>
          <w:szCs w:val="24"/>
        </w:rPr>
        <w:t xml:space="preserve"> DC.</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46</w:t>
      </w:r>
      <w:r w:rsidR="003F7AA8" w:rsidRPr="005F121D">
        <w:rPr>
          <w:rFonts w:ascii="Times New Roman" w:hAnsi="Times New Roman"/>
          <w:b/>
          <w:i/>
          <w:sz w:val="24"/>
          <w:szCs w:val="24"/>
        </w:rPr>
        <w:t xml:space="preserve">. Sonchus asper </w:t>
      </w:r>
      <w:r w:rsidR="003F7AA8" w:rsidRPr="005F121D">
        <w:rPr>
          <w:rFonts w:ascii="Times New Roman" w:hAnsi="Times New Roman"/>
          <w:sz w:val="24"/>
          <w:szCs w:val="24"/>
        </w:rPr>
        <w:t xml:space="preserve">(L.) Hill subsp. </w:t>
      </w:r>
      <w:r w:rsidR="003F7AA8" w:rsidRPr="005F121D">
        <w:rPr>
          <w:rFonts w:ascii="Times New Roman" w:hAnsi="Times New Roman"/>
          <w:b/>
          <w:i/>
          <w:sz w:val="24"/>
          <w:szCs w:val="24"/>
        </w:rPr>
        <w:t>glaucescens</w:t>
      </w:r>
      <w:r w:rsidR="003F7AA8" w:rsidRPr="005F121D">
        <w:rPr>
          <w:rFonts w:ascii="Times New Roman" w:hAnsi="Times New Roman"/>
          <w:sz w:val="24"/>
          <w:szCs w:val="24"/>
        </w:rPr>
        <w:t xml:space="preserve"> (Jordan) Ball</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47</w:t>
      </w:r>
      <w:r w:rsidR="003F7AA8" w:rsidRPr="005F121D">
        <w:rPr>
          <w:rFonts w:ascii="Times New Roman" w:hAnsi="Times New Roman"/>
          <w:b/>
          <w:i/>
          <w:sz w:val="24"/>
          <w:szCs w:val="24"/>
        </w:rPr>
        <w:t xml:space="preserve">. Pilosella piloselloides </w:t>
      </w:r>
      <w:r w:rsidR="003F7AA8" w:rsidRPr="005F121D">
        <w:rPr>
          <w:rFonts w:ascii="Times New Roman" w:hAnsi="Times New Roman"/>
          <w:sz w:val="24"/>
          <w:szCs w:val="24"/>
        </w:rPr>
        <w:t>(Vill.) Soják subsp.</w:t>
      </w:r>
      <w:r w:rsidR="003F7AA8" w:rsidRPr="005F121D">
        <w:rPr>
          <w:rFonts w:ascii="Times New Roman" w:hAnsi="Times New Roman"/>
          <w:b/>
          <w:i/>
          <w:sz w:val="24"/>
          <w:szCs w:val="24"/>
        </w:rPr>
        <w:t xml:space="preserve"> megalomastix </w:t>
      </w:r>
      <w:r w:rsidR="003F7AA8" w:rsidRPr="005F121D">
        <w:rPr>
          <w:rFonts w:ascii="Times New Roman" w:hAnsi="Times New Roman"/>
          <w:sz w:val="24"/>
          <w:szCs w:val="24"/>
        </w:rPr>
        <w:t>(NP.) Sell &amp; West</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48</w:t>
      </w:r>
      <w:r w:rsidR="003F7AA8" w:rsidRPr="005F121D">
        <w:rPr>
          <w:rFonts w:ascii="Times New Roman" w:hAnsi="Times New Roman"/>
          <w:b/>
          <w:i/>
          <w:sz w:val="24"/>
          <w:szCs w:val="24"/>
        </w:rPr>
        <w:t xml:space="preserve">. Artemisia scoparia </w:t>
      </w:r>
      <w:r w:rsidR="003F7AA8" w:rsidRPr="005F121D">
        <w:rPr>
          <w:rFonts w:ascii="Times New Roman" w:hAnsi="Times New Roman"/>
          <w:sz w:val="24"/>
          <w:szCs w:val="24"/>
        </w:rPr>
        <w:t>Waldst. &amp; Kit.</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49</w:t>
      </w:r>
      <w:r w:rsidR="003F7AA8" w:rsidRPr="005F121D">
        <w:rPr>
          <w:rFonts w:ascii="Times New Roman" w:hAnsi="Times New Roman"/>
          <w:b/>
          <w:i/>
          <w:sz w:val="24"/>
          <w:szCs w:val="24"/>
        </w:rPr>
        <w:t xml:space="preserve">. Crepis pannonica </w:t>
      </w:r>
      <w:r w:rsidR="003F7AA8" w:rsidRPr="005F121D">
        <w:rPr>
          <w:rFonts w:ascii="Times New Roman" w:hAnsi="Times New Roman"/>
          <w:sz w:val="24"/>
          <w:szCs w:val="24"/>
        </w:rPr>
        <w:t>(Jacq.) K. Koch</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17</w:t>
      </w:r>
      <w:r w:rsidR="003F7AA8" w:rsidRPr="005F121D">
        <w:rPr>
          <w:rFonts w:ascii="Times New Roman" w:hAnsi="Times New Roman"/>
          <w:b/>
          <w:i/>
          <w:sz w:val="24"/>
          <w:szCs w:val="24"/>
        </w:rPr>
        <w:t>. CAMPANULACEAE</w:t>
      </w:r>
    </w:p>
    <w:p w:rsidR="003F7AA8" w:rsidRPr="005F121D" w:rsidRDefault="003045B0" w:rsidP="00386D4C">
      <w:pPr>
        <w:spacing w:after="0" w:line="360" w:lineRule="auto"/>
        <w:jc w:val="both"/>
        <w:rPr>
          <w:rFonts w:ascii="Times New Roman" w:hAnsi="Times New Roman"/>
          <w:b/>
          <w:i/>
          <w:sz w:val="24"/>
          <w:szCs w:val="24"/>
        </w:rPr>
      </w:pPr>
      <w:r>
        <w:rPr>
          <w:rFonts w:ascii="Times New Roman" w:hAnsi="Times New Roman"/>
          <w:b/>
          <w:i/>
          <w:sz w:val="24"/>
          <w:szCs w:val="24"/>
        </w:rPr>
        <w:t>50</w:t>
      </w:r>
      <w:r w:rsidR="003F7AA8" w:rsidRPr="005F121D">
        <w:rPr>
          <w:rFonts w:ascii="Times New Roman" w:hAnsi="Times New Roman"/>
          <w:b/>
          <w:i/>
          <w:sz w:val="24"/>
          <w:szCs w:val="24"/>
        </w:rPr>
        <w:t xml:space="preserve">. </w:t>
      </w:r>
      <w:r>
        <w:rPr>
          <w:rFonts w:ascii="Times New Roman" w:hAnsi="Times New Roman"/>
          <w:b/>
          <w:i/>
          <w:sz w:val="24"/>
          <w:szCs w:val="24"/>
        </w:rPr>
        <w:t>Campanula s</w:t>
      </w:r>
      <w:r w:rsidR="003F7AA8" w:rsidRPr="005F121D">
        <w:rPr>
          <w:rFonts w:ascii="Times New Roman" w:hAnsi="Times New Roman"/>
          <w:b/>
          <w:i/>
          <w:sz w:val="24"/>
          <w:szCs w:val="24"/>
        </w:rPr>
        <w:t xml:space="preserve">clerotricha </w:t>
      </w:r>
      <w:r w:rsidR="003F7AA8" w:rsidRPr="005F121D">
        <w:rPr>
          <w:rFonts w:ascii="Times New Roman" w:hAnsi="Times New Roman"/>
          <w:sz w:val="24"/>
          <w:szCs w:val="24"/>
        </w:rPr>
        <w:t>Boiss.</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51</w:t>
      </w:r>
      <w:r w:rsidR="003F7AA8" w:rsidRPr="005F121D">
        <w:rPr>
          <w:rFonts w:ascii="Times New Roman" w:hAnsi="Times New Roman"/>
          <w:b/>
          <w:i/>
          <w:sz w:val="24"/>
          <w:szCs w:val="24"/>
        </w:rPr>
        <w:t xml:space="preserve">. C. propinqua </w:t>
      </w:r>
      <w:r w:rsidR="003F7AA8" w:rsidRPr="005F121D">
        <w:rPr>
          <w:rFonts w:ascii="Times New Roman" w:hAnsi="Times New Roman"/>
          <w:sz w:val="24"/>
          <w:szCs w:val="24"/>
        </w:rPr>
        <w:t>Fisch. &amp; C. A. Mey.</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18</w:t>
      </w:r>
      <w:r w:rsidR="003F7AA8" w:rsidRPr="005F121D">
        <w:rPr>
          <w:rFonts w:ascii="Times New Roman" w:hAnsi="Times New Roman"/>
          <w:b/>
          <w:i/>
          <w:sz w:val="24"/>
          <w:szCs w:val="24"/>
        </w:rPr>
        <w:t>. ASCLEPIADACEAE</w:t>
      </w:r>
    </w:p>
    <w:p w:rsidR="003F7AA8" w:rsidRPr="005F121D" w:rsidRDefault="006A2C81" w:rsidP="00386D4C">
      <w:pPr>
        <w:spacing w:after="0" w:line="360" w:lineRule="auto"/>
        <w:jc w:val="both"/>
        <w:rPr>
          <w:rFonts w:ascii="Times New Roman" w:hAnsi="Times New Roman"/>
          <w:sz w:val="24"/>
          <w:szCs w:val="24"/>
        </w:rPr>
      </w:pPr>
      <w:r>
        <w:rPr>
          <w:rFonts w:ascii="Times New Roman" w:hAnsi="Times New Roman"/>
          <w:b/>
          <w:i/>
          <w:sz w:val="24"/>
          <w:szCs w:val="24"/>
        </w:rPr>
        <w:t>5</w:t>
      </w:r>
      <w:r w:rsidR="003045B0">
        <w:rPr>
          <w:rFonts w:ascii="Times New Roman" w:hAnsi="Times New Roman"/>
          <w:b/>
          <w:i/>
          <w:sz w:val="24"/>
          <w:szCs w:val="24"/>
        </w:rPr>
        <w:t>2</w:t>
      </w:r>
      <w:r w:rsidR="003F7AA8" w:rsidRPr="005F121D">
        <w:rPr>
          <w:rFonts w:ascii="Times New Roman" w:hAnsi="Times New Roman"/>
          <w:b/>
          <w:i/>
          <w:sz w:val="24"/>
          <w:szCs w:val="24"/>
        </w:rPr>
        <w:t>. Vincetoxicum scandens</w:t>
      </w:r>
      <w:r w:rsidR="003F7AA8" w:rsidRPr="005F121D">
        <w:rPr>
          <w:rFonts w:ascii="Times New Roman" w:hAnsi="Times New Roman"/>
          <w:sz w:val="24"/>
          <w:szCs w:val="24"/>
        </w:rPr>
        <w:t xml:space="preserve"> Somm. &amp; Lev.</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53</w:t>
      </w:r>
      <w:r w:rsidR="003F7AA8" w:rsidRPr="005F121D">
        <w:rPr>
          <w:rFonts w:ascii="Times New Roman" w:hAnsi="Times New Roman"/>
          <w:b/>
          <w:i/>
          <w:sz w:val="24"/>
          <w:szCs w:val="24"/>
        </w:rPr>
        <w:t>. Cionura erecta</w:t>
      </w:r>
      <w:r w:rsidR="003F7AA8" w:rsidRPr="005F121D">
        <w:rPr>
          <w:rFonts w:ascii="Times New Roman" w:hAnsi="Times New Roman"/>
          <w:sz w:val="24"/>
          <w:szCs w:val="24"/>
        </w:rPr>
        <w:t xml:space="preserve"> (L.) Griseb.</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19</w:t>
      </w:r>
      <w:r w:rsidR="003F7AA8" w:rsidRPr="005F121D">
        <w:rPr>
          <w:rFonts w:ascii="Times New Roman" w:hAnsi="Times New Roman"/>
          <w:b/>
          <w:i/>
          <w:sz w:val="24"/>
          <w:szCs w:val="24"/>
        </w:rPr>
        <w:t>. BORAGINACEAE</w:t>
      </w:r>
    </w:p>
    <w:p w:rsidR="003F7AA8" w:rsidRPr="006A2C81" w:rsidRDefault="006A2C81" w:rsidP="00386D4C">
      <w:pPr>
        <w:spacing w:after="0" w:line="360" w:lineRule="auto"/>
        <w:jc w:val="both"/>
        <w:rPr>
          <w:rFonts w:ascii="Times New Roman" w:hAnsi="Times New Roman"/>
          <w:b/>
          <w:i/>
          <w:color w:val="000000" w:themeColor="text1"/>
          <w:sz w:val="24"/>
          <w:szCs w:val="24"/>
        </w:rPr>
      </w:pPr>
      <w:r>
        <w:rPr>
          <w:rFonts w:ascii="Times New Roman" w:hAnsi="Times New Roman"/>
          <w:b/>
          <w:i/>
          <w:color w:val="000000" w:themeColor="text1"/>
          <w:sz w:val="24"/>
          <w:szCs w:val="24"/>
        </w:rPr>
        <w:t>5</w:t>
      </w:r>
      <w:r w:rsidR="003045B0">
        <w:rPr>
          <w:rFonts w:ascii="Times New Roman" w:hAnsi="Times New Roman"/>
          <w:b/>
          <w:i/>
          <w:color w:val="000000" w:themeColor="text1"/>
          <w:sz w:val="24"/>
          <w:szCs w:val="24"/>
        </w:rPr>
        <w:t>4</w:t>
      </w:r>
      <w:r w:rsidR="003F7AA8" w:rsidRPr="006A2C81">
        <w:rPr>
          <w:rFonts w:ascii="Times New Roman" w:hAnsi="Times New Roman"/>
          <w:b/>
          <w:i/>
          <w:color w:val="000000" w:themeColor="text1"/>
          <w:sz w:val="24"/>
          <w:szCs w:val="24"/>
        </w:rPr>
        <w:t xml:space="preserve">. Heliotropium dolosum </w:t>
      </w:r>
      <w:r w:rsidR="003F7AA8" w:rsidRPr="006A2C81">
        <w:rPr>
          <w:rFonts w:ascii="Times New Roman" w:hAnsi="Times New Roman"/>
          <w:color w:val="000000" w:themeColor="text1"/>
          <w:sz w:val="24"/>
          <w:szCs w:val="24"/>
        </w:rPr>
        <w:t>De Not</w:t>
      </w:r>
    </w:p>
    <w:p w:rsidR="003F7AA8" w:rsidRPr="006A2C81" w:rsidRDefault="003045B0"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55</w:t>
      </w:r>
      <w:r w:rsidR="003F7AA8" w:rsidRPr="006A2C81">
        <w:rPr>
          <w:rFonts w:ascii="Times New Roman" w:hAnsi="Times New Roman"/>
          <w:b/>
          <w:i/>
          <w:color w:val="000000" w:themeColor="text1"/>
          <w:sz w:val="24"/>
          <w:szCs w:val="24"/>
        </w:rPr>
        <w:t xml:space="preserve">. Echium glomeratum </w:t>
      </w:r>
      <w:r w:rsidR="003F7AA8" w:rsidRPr="006A2C81">
        <w:rPr>
          <w:rFonts w:ascii="Times New Roman" w:hAnsi="Times New Roman"/>
          <w:color w:val="000000" w:themeColor="text1"/>
          <w:sz w:val="24"/>
          <w:szCs w:val="24"/>
        </w:rPr>
        <w:t>Poir.</w:t>
      </w:r>
    </w:p>
    <w:p w:rsidR="003F7AA8" w:rsidRPr="005F121D" w:rsidRDefault="003045B0" w:rsidP="00386D4C">
      <w:pPr>
        <w:spacing w:after="0" w:line="360" w:lineRule="auto"/>
        <w:jc w:val="both"/>
        <w:rPr>
          <w:rFonts w:ascii="Times New Roman" w:hAnsi="Times New Roman"/>
          <w:b/>
          <w:i/>
          <w:sz w:val="24"/>
          <w:szCs w:val="24"/>
        </w:rPr>
      </w:pPr>
      <w:r>
        <w:rPr>
          <w:rFonts w:ascii="Times New Roman" w:hAnsi="Times New Roman"/>
          <w:b/>
          <w:i/>
          <w:sz w:val="24"/>
          <w:szCs w:val="24"/>
        </w:rPr>
        <w:t>56</w:t>
      </w:r>
      <w:r w:rsidR="003F7AA8" w:rsidRPr="005F121D">
        <w:rPr>
          <w:rFonts w:ascii="Times New Roman" w:hAnsi="Times New Roman"/>
          <w:b/>
          <w:i/>
          <w:sz w:val="24"/>
          <w:szCs w:val="24"/>
        </w:rPr>
        <w:t xml:space="preserve">. Nonea caspica </w:t>
      </w:r>
      <w:r w:rsidR="003F7AA8" w:rsidRPr="005F121D">
        <w:rPr>
          <w:rFonts w:ascii="Times New Roman" w:hAnsi="Times New Roman"/>
          <w:sz w:val="24"/>
          <w:szCs w:val="24"/>
        </w:rPr>
        <w:t>(Willd.) G. Don</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20</w:t>
      </w:r>
      <w:r w:rsidR="003F7AA8" w:rsidRPr="005F121D">
        <w:rPr>
          <w:rFonts w:ascii="Times New Roman" w:hAnsi="Times New Roman"/>
          <w:b/>
          <w:i/>
          <w:sz w:val="24"/>
          <w:szCs w:val="24"/>
        </w:rPr>
        <w:t>. SOLANACEAE</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57</w:t>
      </w:r>
      <w:r w:rsidR="003F7AA8" w:rsidRPr="005F121D">
        <w:rPr>
          <w:rFonts w:ascii="Times New Roman" w:hAnsi="Times New Roman"/>
          <w:b/>
          <w:i/>
          <w:sz w:val="24"/>
          <w:szCs w:val="24"/>
        </w:rPr>
        <w:t>. Solanum leteum</w:t>
      </w:r>
      <w:r w:rsidR="003F7AA8" w:rsidRPr="005F121D">
        <w:rPr>
          <w:rFonts w:ascii="Times New Roman" w:hAnsi="Times New Roman"/>
          <w:sz w:val="24"/>
          <w:szCs w:val="24"/>
        </w:rPr>
        <w:t xml:space="preserve"> Mill.</w:t>
      </w:r>
    </w:p>
    <w:p w:rsidR="003F7AA8" w:rsidRPr="005F121D" w:rsidRDefault="003045B0" w:rsidP="00386D4C">
      <w:pPr>
        <w:spacing w:after="0" w:line="360" w:lineRule="auto"/>
        <w:jc w:val="both"/>
        <w:rPr>
          <w:rFonts w:ascii="Times New Roman" w:hAnsi="Times New Roman"/>
          <w:sz w:val="24"/>
          <w:szCs w:val="24"/>
        </w:rPr>
      </w:pPr>
      <w:r>
        <w:rPr>
          <w:rFonts w:ascii="Times New Roman" w:hAnsi="Times New Roman"/>
          <w:b/>
          <w:i/>
          <w:sz w:val="24"/>
          <w:szCs w:val="24"/>
        </w:rPr>
        <w:t>58</w:t>
      </w:r>
      <w:r w:rsidR="003F7AA8" w:rsidRPr="005F121D">
        <w:rPr>
          <w:rFonts w:ascii="Times New Roman" w:hAnsi="Times New Roman"/>
          <w:b/>
          <w:i/>
          <w:sz w:val="24"/>
          <w:szCs w:val="24"/>
        </w:rPr>
        <w:t xml:space="preserve">. Hyoscyamus niger </w:t>
      </w:r>
      <w:r w:rsidR="003F7AA8" w:rsidRPr="005F121D">
        <w:rPr>
          <w:rFonts w:ascii="Times New Roman" w:hAnsi="Times New Roman"/>
          <w:sz w:val="24"/>
          <w:szCs w:val="24"/>
        </w:rPr>
        <w:t>L.</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21</w:t>
      </w:r>
      <w:r w:rsidR="003F7AA8" w:rsidRPr="005F121D">
        <w:rPr>
          <w:rFonts w:ascii="Times New Roman" w:hAnsi="Times New Roman"/>
          <w:b/>
          <w:i/>
          <w:sz w:val="24"/>
          <w:szCs w:val="24"/>
        </w:rPr>
        <w:t>. SCROPHULARIACEAE</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59</w:t>
      </w:r>
      <w:r w:rsidR="003F7AA8" w:rsidRPr="005F121D">
        <w:rPr>
          <w:rFonts w:ascii="Times New Roman" w:hAnsi="Times New Roman"/>
          <w:b/>
          <w:i/>
          <w:sz w:val="24"/>
          <w:szCs w:val="24"/>
        </w:rPr>
        <w:t xml:space="preserve">. Verbascum geminiflorum </w:t>
      </w:r>
      <w:r w:rsidR="003F7AA8" w:rsidRPr="005F121D">
        <w:rPr>
          <w:rFonts w:ascii="Times New Roman" w:hAnsi="Times New Roman"/>
          <w:sz w:val="24"/>
          <w:szCs w:val="24"/>
        </w:rPr>
        <w:t>Hochst.</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22</w:t>
      </w:r>
      <w:r w:rsidR="003F7AA8" w:rsidRPr="005F121D">
        <w:rPr>
          <w:rFonts w:ascii="Times New Roman" w:hAnsi="Times New Roman"/>
          <w:b/>
          <w:i/>
          <w:sz w:val="24"/>
          <w:szCs w:val="24"/>
        </w:rPr>
        <w:t>. LABIATE (LAMIACEAE)</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60</w:t>
      </w:r>
      <w:r w:rsidR="003F7AA8" w:rsidRPr="005F121D">
        <w:rPr>
          <w:rFonts w:ascii="Times New Roman" w:hAnsi="Times New Roman"/>
          <w:b/>
          <w:i/>
          <w:sz w:val="24"/>
          <w:szCs w:val="24"/>
        </w:rPr>
        <w:t xml:space="preserve">. Phlomis lanceolata </w:t>
      </w:r>
      <w:r w:rsidR="003F7AA8" w:rsidRPr="005F121D">
        <w:rPr>
          <w:rFonts w:ascii="Times New Roman" w:hAnsi="Times New Roman"/>
          <w:sz w:val="24"/>
          <w:szCs w:val="24"/>
        </w:rPr>
        <w:t>Boiss. &amp; Hohen</w:t>
      </w:r>
    </w:p>
    <w:p w:rsidR="003F7AA8" w:rsidRPr="006A2C81" w:rsidRDefault="001C64BA" w:rsidP="00386D4C">
      <w:pPr>
        <w:spacing w:after="0" w:line="360" w:lineRule="auto"/>
        <w:jc w:val="both"/>
        <w:rPr>
          <w:rFonts w:ascii="Times New Roman" w:hAnsi="Times New Roman"/>
          <w:b/>
          <w:i/>
          <w:color w:val="000000" w:themeColor="text1"/>
          <w:sz w:val="24"/>
          <w:szCs w:val="24"/>
        </w:rPr>
      </w:pPr>
      <w:r>
        <w:rPr>
          <w:rFonts w:ascii="Times New Roman" w:hAnsi="Times New Roman"/>
          <w:b/>
          <w:i/>
          <w:color w:val="000000" w:themeColor="text1"/>
          <w:sz w:val="24"/>
          <w:szCs w:val="24"/>
        </w:rPr>
        <w:t>61</w:t>
      </w:r>
      <w:r w:rsidR="0070511C">
        <w:rPr>
          <w:rFonts w:ascii="Times New Roman" w:hAnsi="Times New Roman"/>
          <w:b/>
          <w:i/>
          <w:color w:val="000000" w:themeColor="text1"/>
          <w:sz w:val="24"/>
          <w:szCs w:val="24"/>
        </w:rPr>
        <w:t>. Stachys ramo</w:t>
      </w:r>
      <w:r w:rsidR="003F7AA8" w:rsidRPr="006A2C81">
        <w:rPr>
          <w:rFonts w:ascii="Times New Roman" w:hAnsi="Times New Roman"/>
          <w:b/>
          <w:i/>
          <w:color w:val="000000" w:themeColor="text1"/>
          <w:sz w:val="24"/>
          <w:szCs w:val="24"/>
        </w:rPr>
        <w:t>si</w:t>
      </w:r>
      <w:r w:rsidR="0070511C">
        <w:rPr>
          <w:rFonts w:ascii="Times New Roman" w:hAnsi="Times New Roman"/>
          <w:b/>
          <w:i/>
          <w:color w:val="000000" w:themeColor="text1"/>
          <w:sz w:val="24"/>
          <w:szCs w:val="24"/>
        </w:rPr>
        <w:t>s</w:t>
      </w:r>
      <w:r w:rsidR="003F7AA8" w:rsidRPr="006A2C81">
        <w:rPr>
          <w:rFonts w:ascii="Times New Roman" w:hAnsi="Times New Roman"/>
          <w:b/>
          <w:i/>
          <w:color w:val="000000" w:themeColor="text1"/>
          <w:sz w:val="24"/>
          <w:szCs w:val="24"/>
        </w:rPr>
        <w:t xml:space="preserve">sima </w:t>
      </w:r>
      <w:r w:rsidR="003F7AA8" w:rsidRPr="006A2C81">
        <w:rPr>
          <w:rFonts w:ascii="Times New Roman" w:hAnsi="Times New Roman"/>
          <w:color w:val="000000" w:themeColor="text1"/>
          <w:sz w:val="24"/>
          <w:szCs w:val="24"/>
        </w:rPr>
        <w:t>Monthbret. &amp; Aucher ex Benth. var.</w:t>
      </w:r>
      <w:r w:rsidR="0070511C">
        <w:rPr>
          <w:rFonts w:ascii="Times New Roman" w:hAnsi="Times New Roman"/>
          <w:b/>
          <w:i/>
          <w:color w:val="000000" w:themeColor="text1"/>
          <w:sz w:val="24"/>
          <w:szCs w:val="24"/>
        </w:rPr>
        <w:t xml:space="preserve"> ramo</w:t>
      </w:r>
      <w:r w:rsidR="003F7AA8" w:rsidRPr="006A2C81">
        <w:rPr>
          <w:rFonts w:ascii="Times New Roman" w:hAnsi="Times New Roman"/>
          <w:b/>
          <w:i/>
          <w:color w:val="000000" w:themeColor="text1"/>
          <w:sz w:val="24"/>
          <w:szCs w:val="24"/>
        </w:rPr>
        <w:t>si</w:t>
      </w:r>
      <w:r w:rsidR="0070511C">
        <w:rPr>
          <w:rFonts w:ascii="Times New Roman" w:hAnsi="Times New Roman"/>
          <w:b/>
          <w:i/>
          <w:color w:val="000000" w:themeColor="text1"/>
          <w:sz w:val="24"/>
          <w:szCs w:val="24"/>
        </w:rPr>
        <w:t>s</w:t>
      </w:r>
      <w:r w:rsidR="003F7AA8" w:rsidRPr="006A2C81">
        <w:rPr>
          <w:rFonts w:ascii="Times New Roman" w:hAnsi="Times New Roman"/>
          <w:b/>
          <w:i/>
          <w:color w:val="000000" w:themeColor="text1"/>
          <w:sz w:val="24"/>
          <w:szCs w:val="24"/>
        </w:rPr>
        <w:t>sima</w:t>
      </w:r>
    </w:p>
    <w:p w:rsidR="003F7AA8" w:rsidRPr="006A2C81" w:rsidRDefault="001C64BA" w:rsidP="00386D4C">
      <w:pPr>
        <w:spacing w:after="0" w:line="360" w:lineRule="auto"/>
        <w:jc w:val="both"/>
        <w:rPr>
          <w:rFonts w:ascii="Times New Roman" w:hAnsi="Times New Roman"/>
          <w:color w:val="000000" w:themeColor="text1"/>
          <w:sz w:val="24"/>
          <w:szCs w:val="24"/>
        </w:rPr>
      </w:pPr>
      <w:r>
        <w:rPr>
          <w:rFonts w:ascii="Times New Roman" w:hAnsi="Times New Roman"/>
          <w:b/>
          <w:i/>
          <w:color w:val="000000" w:themeColor="text1"/>
          <w:sz w:val="24"/>
          <w:szCs w:val="24"/>
        </w:rPr>
        <w:t>62</w:t>
      </w:r>
      <w:r w:rsidR="003F7AA8" w:rsidRPr="006A2C81">
        <w:rPr>
          <w:rFonts w:ascii="Times New Roman" w:hAnsi="Times New Roman"/>
          <w:b/>
          <w:i/>
          <w:color w:val="000000" w:themeColor="text1"/>
          <w:sz w:val="24"/>
          <w:szCs w:val="24"/>
        </w:rPr>
        <w:t>. Melissa officinalis</w:t>
      </w:r>
      <w:r w:rsidR="003F7AA8" w:rsidRPr="006A2C81">
        <w:rPr>
          <w:rFonts w:ascii="Times New Roman" w:hAnsi="Times New Roman"/>
          <w:color w:val="000000" w:themeColor="text1"/>
          <w:sz w:val="24"/>
          <w:szCs w:val="24"/>
        </w:rPr>
        <w:t xml:space="preserve"> L. subsp. </w:t>
      </w:r>
      <w:r w:rsidR="003F7AA8" w:rsidRPr="006A2C81">
        <w:rPr>
          <w:rFonts w:ascii="Times New Roman" w:hAnsi="Times New Roman"/>
          <w:b/>
          <w:i/>
          <w:color w:val="000000" w:themeColor="text1"/>
          <w:sz w:val="24"/>
          <w:szCs w:val="24"/>
        </w:rPr>
        <w:t>officinalis</w:t>
      </w:r>
    </w:p>
    <w:p w:rsidR="003F7AA8" w:rsidRPr="005F121D" w:rsidRDefault="006A2C81" w:rsidP="00386D4C">
      <w:pPr>
        <w:spacing w:after="0" w:line="360" w:lineRule="auto"/>
        <w:jc w:val="both"/>
        <w:rPr>
          <w:rFonts w:ascii="Times New Roman" w:hAnsi="Times New Roman"/>
          <w:b/>
          <w:i/>
          <w:sz w:val="24"/>
          <w:szCs w:val="24"/>
        </w:rPr>
      </w:pPr>
      <w:r>
        <w:rPr>
          <w:rFonts w:ascii="Times New Roman" w:hAnsi="Times New Roman"/>
          <w:b/>
          <w:i/>
          <w:sz w:val="24"/>
          <w:szCs w:val="24"/>
        </w:rPr>
        <w:t>23</w:t>
      </w:r>
      <w:r w:rsidR="003F7AA8" w:rsidRPr="005F121D">
        <w:rPr>
          <w:rFonts w:ascii="Times New Roman" w:hAnsi="Times New Roman"/>
          <w:b/>
          <w:i/>
          <w:sz w:val="24"/>
          <w:szCs w:val="24"/>
        </w:rPr>
        <w:t>. LILIACEAE</w:t>
      </w:r>
    </w:p>
    <w:p w:rsidR="003F7AA8" w:rsidRPr="006A2C81" w:rsidRDefault="001C64BA" w:rsidP="00386D4C">
      <w:pPr>
        <w:spacing w:after="0" w:line="360" w:lineRule="auto"/>
        <w:jc w:val="both"/>
        <w:rPr>
          <w:rFonts w:ascii="Times New Roman" w:hAnsi="Times New Roman"/>
          <w:b/>
          <w:i/>
          <w:color w:val="000000" w:themeColor="text1"/>
          <w:sz w:val="24"/>
          <w:szCs w:val="24"/>
        </w:rPr>
      </w:pPr>
      <w:r>
        <w:rPr>
          <w:rFonts w:ascii="Times New Roman" w:hAnsi="Times New Roman"/>
          <w:b/>
          <w:i/>
          <w:color w:val="000000" w:themeColor="text1"/>
          <w:sz w:val="24"/>
          <w:szCs w:val="24"/>
        </w:rPr>
        <w:t>63</w:t>
      </w:r>
      <w:r w:rsidR="003F7AA8" w:rsidRPr="006A2C81">
        <w:rPr>
          <w:rFonts w:ascii="Times New Roman" w:hAnsi="Times New Roman"/>
          <w:b/>
          <w:i/>
          <w:color w:val="000000" w:themeColor="text1"/>
          <w:sz w:val="24"/>
          <w:szCs w:val="24"/>
        </w:rPr>
        <w:t xml:space="preserve">. Allium paniculatum </w:t>
      </w:r>
      <w:r w:rsidR="003F7AA8" w:rsidRPr="006A2C81">
        <w:rPr>
          <w:rFonts w:ascii="Times New Roman" w:hAnsi="Times New Roman"/>
          <w:color w:val="000000" w:themeColor="text1"/>
          <w:sz w:val="24"/>
          <w:szCs w:val="24"/>
        </w:rPr>
        <w:t>L. subsp.</w:t>
      </w:r>
      <w:r w:rsidR="003F7AA8" w:rsidRPr="006A2C81">
        <w:rPr>
          <w:rFonts w:ascii="Times New Roman" w:hAnsi="Times New Roman"/>
          <w:b/>
          <w:i/>
          <w:color w:val="000000" w:themeColor="text1"/>
          <w:sz w:val="24"/>
          <w:szCs w:val="24"/>
        </w:rPr>
        <w:t xml:space="preserve"> paniculatum</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lastRenderedPageBreak/>
        <w:t>64</w:t>
      </w:r>
      <w:r w:rsidR="003F7AA8" w:rsidRPr="005F121D">
        <w:rPr>
          <w:rFonts w:ascii="Times New Roman" w:hAnsi="Times New Roman"/>
          <w:b/>
          <w:i/>
          <w:sz w:val="24"/>
          <w:szCs w:val="24"/>
        </w:rPr>
        <w:t>. Ornithogalum arcuatum</w:t>
      </w:r>
      <w:r w:rsidR="003F7AA8" w:rsidRPr="005F121D">
        <w:rPr>
          <w:rFonts w:ascii="Times New Roman" w:hAnsi="Times New Roman"/>
          <w:sz w:val="24"/>
          <w:szCs w:val="24"/>
        </w:rPr>
        <w:t xml:space="preserve"> Steven</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65</w:t>
      </w:r>
      <w:r w:rsidR="003F7AA8" w:rsidRPr="005F121D">
        <w:rPr>
          <w:rFonts w:ascii="Times New Roman" w:hAnsi="Times New Roman"/>
          <w:b/>
          <w:i/>
          <w:sz w:val="24"/>
          <w:szCs w:val="24"/>
        </w:rPr>
        <w:t>. Gagea peduncularis</w:t>
      </w:r>
      <w:r w:rsidR="003F7AA8" w:rsidRPr="005F121D">
        <w:rPr>
          <w:rFonts w:ascii="Times New Roman" w:hAnsi="Times New Roman"/>
          <w:sz w:val="24"/>
          <w:szCs w:val="24"/>
        </w:rPr>
        <w:t xml:space="preserve"> (C. Presl) Pascher</w:t>
      </w:r>
    </w:p>
    <w:p w:rsidR="003F7AA8" w:rsidRPr="001673A4" w:rsidRDefault="002B376E" w:rsidP="00386D4C">
      <w:pPr>
        <w:spacing w:after="0" w:line="360" w:lineRule="auto"/>
        <w:jc w:val="both"/>
        <w:rPr>
          <w:rFonts w:ascii="Times New Roman" w:hAnsi="Times New Roman"/>
          <w:b/>
          <w:i/>
          <w:sz w:val="24"/>
          <w:szCs w:val="24"/>
        </w:rPr>
      </w:pPr>
      <w:r w:rsidRPr="001673A4">
        <w:rPr>
          <w:rFonts w:ascii="Times New Roman" w:hAnsi="Times New Roman"/>
          <w:b/>
          <w:i/>
          <w:sz w:val="24"/>
          <w:szCs w:val="24"/>
        </w:rPr>
        <w:t>2</w:t>
      </w:r>
      <w:r w:rsidR="006A2C81" w:rsidRPr="001673A4">
        <w:rPr>
          <w:rFonts w:ascii="Times New Roman" w:hAnsi="Times New Roman"/>
          <w:b/>
          <w:i/>
          <w:sz w:val="24"/>
          <w:szCs w:val="24"/>
        </w:rPr>
        <w:t>4</w:t>
      </w:r>
      <w:r w:rsidR="003F7AA8" w:rsidRPr="001673A4">
        <w:rPr>
          <w:rFonts w:ascii="Times New Roman" w:hAnsi="Times New Roman"/>
          <w:b/>
          <w:i/>
          <w:sz w:val="24"/>
          <w:szCs w:val="24"/>
        </w:rPr>
        <w:t>. IRIDACEAE</w:t>
      </w:r>
    </w:p>
    <w:p w:rsidR="003F7AA8" w:rsidRPr="005F121D" w:rsidRDefault="001C64BA" w:rsidP="00386D4C">
      <w:pPr>
        <w:spacing w:after="0" w:line="360" w:lineRule="auto"/>
        <w:jc w:val="both"/>
        <w:rPr>
          <w:rFonts w:ascii="Times New Roman" w:hAnsi="Times New Roman"/>
          <w:b/>
          <w:i/>
          <w:sz w:val="24"/>
          <w:szCs w:val="24"/>
        </w:rPr>
      </w:pPr>
      <w:r>
        <w:rPr>
          <w:rFonts w:ascii="Times New Roman" w:hAnsi="Times New Roman"/>
          <w:b/>
          <w:i/>
          <w:sz w:val="24"/>
          <w:szCs w:val="24"/>
        </w:rPr>
        <w:t>66</w:t>
      </w:r>
      <w:r w:rsidR="003F7AA8" w:rsidRPr="005F121D">
        <w:rPr>
          <w:rFonts w:ascii="Times New Roman" w:hAnsi="Times New Roman"/>
          <w:b/>
          <w:i/>
          <w:sz w:val="24"/>
          <w:szCs w:val="24"/>
        </w:rPr>
        <w:t xml:space="preserve">. Crocus kotschyanus </w:t>
      </w:r>
      <w:r w:rsidR="003F7AA8" w:rsidRPr="005F121D">
        <w:rPr>
          <w:rFonts w:ascii="Times New Roman" w:hAnsi="Times New Roman"/>
          <w:sz w:val="24"/>
          <w:szCs w:val="24"/>
        </w:rPr>
        <w:t>K. Koch subsp.</w:t>
      </w:r>
      <w:r w:rsidR="003F7AA8" w:rsidRPr="005F121D">
        <w:rPr>
          <w:rFonts w:ascii="Times New Roman" w:hAnsi="Times New Roman"/>
          <w:b/>
          <w:i/>
          <w:sz w:val="24"/>
          <w:szCs w:val="24"/>
        </w:rPr>
        <w:t xml:space="preserve"> kotschyanus</w:t>
      </w:r>
    </w:p>
    <w:p w:rsidR="003F7AA8" w:rsidRPr="005F121D" w:rsidRDefault="002B376E" w:rsidP="00386D4C">
      <w:pPr>
        <w:spacing w:after="0" w:line="360" w:lineRule="auto"/>
        <w:jc w:val="both"/>
        <w:rPr>
          <w:rFonts w:ascii="Times New Roman" w:eastAsia="Calibri" w:hAnsi="Times New Roman"/>
          <w:b/>
          <w:i/>
          <w:sz w:val="24"/>
          <w:szCs w:val="24"/>
        </w:rPr>
      </w:pPr>
      <w:r>
        <w:rPr>
          <w:rFonts w:ascii="Times New Roman" w:eastAsia="Calibri" w:hAnsi="Times New Roman"/>
          <w:b/>
          <w:i/>
          <w:sz w:val="24"/>
          <w:szCs w:val="24"/>
        </w:rPr>
        <w:t>2</w:t>
      </w:r>
      <w:r w:rsidR="006A2C81">
        <w:rPr>
          <w:rFonts w:ascii="Times New Roman" w:eastAsia="Calibri" w:hAnsi="Times New Roman"/>
          <w:b/>
          <w:i/>
          <w:sz w:val="24"/>
          <w:szCs w:val="24"/>
        </w:rPr>
        <w:t>5</w:t>
      </w:r>
      <w:r w:rsidR="003F7AA8" w:rsidRPr="005F121D">
        <w:rPr>
          <w:rFonts w:ascii="Times New Roman" w:eastAsia="Calibri" w:hAnsi="Times New Roman"/>
          <w:b/>
          <w:i/>
          <w:sz w:val="24"/>
          <w:szCs w:val="24"/>
        </w:rPr>
        <w:t>. ORCHIDACEAE</w:t>
      </w:r>
    </w:p>
    <w:p w:rsidR="003F7AA8" w:rsidRPr="005F121D" w:rsidRDefault="001C64BA" w:rsidP="00386D4C">
      <w:pPr>
        <w:spacing w:after="0" w:line="360" w:lineRule="auto"/>
        <w:jc w:val="both"/>
        <w:rPr>
          <w:rFonts w:ascii="Times New Roman" w:eastAsia="Calibri" w:hAnsi="Times New Roman"/>
          <w:b/>
          <w:i/>
          <w:sz w:val="24"/>
          <w:szCs w:val="24"/>
        </w:rPr>
      </w:pPr>
      <w:r>
        <w:rPr>
          <w:rFonts w:ascii="Times New Roman" w:eastAsia="Calibri" w:hAnsi="Times New Roman"/>
          <w:b/>
          <w:i/>
          <w:sz w:val="24"/>
          <w:szCs w:val="24"/>
        </w:rPr>
        <w:t>67</w:t>
      </w:r>
      <w:r w:rsidR="003F7AA8" w:rsidRPr="005F121D">
        <w:rPr>
          <w:rFonts w:ascii="Times New Roman" w:eastAsia="Calibri" w:hAnsi="Times New Roman"/>
          <w:b/>
          <w:i/>
          <w:sz w:val="24"/>
          <w:szCs w:val="24"/>
        </w:rPr>
        <w:t>. Ophrys argolica</w:t>
      </w:r>
      <w:r w:rsidR="003F7AA8" w:rsidRPr="005F121D">
        <w:rPr>
          <w:rFonts w:ascii="Times New Roman" w:eastAsia="Calibri" w:hAnsi="Times New Roman"/>
          <w:sz w:val="24"/>
          <w:szCs w:val="24"/>
        </w:rPr>
        <w:t xml:space="preserve"> H. Fleischm. ex Vierh.</w:t>
      </w:r>
    </w:p>
    <w:p w:rsidR="003F7AA8" w:rsidRPr="005F121D" w:rsidRDefault="002B376E" w:rsidP="00386D4C">
      <w:pPr>
        <w:spacing w:after="0" w:line="360" w:lineRule="auto"/>
        <w:jc w:val="both"/>
        <w:rPr>
          <w:rFonts w:ascii="Times New Roman" w:eastAsia="Calibri" w:hAnsi="Times New Roman"/>
          <w:b/>
          <w:i/>
          <w:sz w:val="24"/>
          <w:szCs w:val="24"/>
        </w:rPr>
      </w:pPr>
      <w:r>
        <w:rPr>
          <w:rFonts w:ascii="Times New Roman" w:eastAsia="Calibri" w:hAnsi="Times New Roman"/>
          <w:b/>
          <w:i/>
          <w:sz w:val="24"/>
          <w:szCs w:val="24"/>
        </w:rPr>
        <w:t>2</w:t>
      </w:r>
      <w:r w:rsidR="006A2C81">
        <w:rPr>
          <w:rFonts w:ascii="Times New Roman" w:eastAsia="Calibri" w:hAnsi="Times New Roman"/>
          <w:b/>
          <w:i/>
          <w:sz w:val="24"/>
          <w:szCs w:val="24"/>
        </w:rPr>
        <w:t>6</w:t>
      </w:r>
      <w:r w:rsidR="003F7AA8" w:rsidRPr="005F121D">
        <w:rPr>
          <w:rFonts w:ascii="Times New Roman" w:eastAsia="Calibri" w:hAnsi="Times New Roman"/>
          <w:b/>
          <w:i/>
          <w:sz w:val="24"/>
          <w:szCs w:val="24"/>
        </w:rPr>
        <w:t>. CYPERACEAE</w:t>
      </w:r>
    </w:p>
    <w:p w:rsidR="003F7AA8" w:rsidRPr="006A2C81" w:rsidRDefault="001C64BA" w:rsidP="00386D4C">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b/>
          <w:i/>
          <w:color w:val="000000" w:themeColor="text1"/>
          <w:sz w:val="24"/>
          <w:szCs w:val="24"/>
        </w:rPr>
        <w:t>68</w:t>
      </w:r>
      <w:r w:rsidR="003F7AA8" w:rsidRPr="006A2C81">
        <w:rPr>
          <w:rFonts w:ascii="Times New Roman" w:eastAsia="Calibri" w:hAnsi="Times New Roman"/>
          <w:b/>
          <w:i/>
          <w:color w:val="000000" w:themeColor="text1"/>
          <w:sz w:val="24"/>
          <w:szCs w:val="24"/>
        </w:rPr>
        <w:t xml:space="preserve">. Cyperus glaber </w:t>
      </w:r>
      <w:r w:rsidR="003F7AA8" w:rsidRPr="006A2C81">
        <w:rPr>
          <w:rFonts w:ascii="Times New Roman" w:eastAsia="Calibri" w:hAnsi="Times New Roman"/>
          <w:color w:val="000000" w:themeColor="text1"/>
          <w:sz w:val="24"/>
          <w:szCs w:val="24"/>
        </w:rPr>
        <w:t>L.</w:t>
      </w:r>
    </w:p>
    <w:p w:rsidR="003F7AA8" w:rsidRPr="006A2C81" w:rsidRDefault="001C64BA" w:rsidP="00386D4C">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b/>
          <w:i/>
          <w:color w:val="000000" w:themeColor="text1"/>
          <w:sz w:val="24"/>
          <w:szCs w:val="24"/>
        </w:rPr>
        <w:t>69</w:t>
      </w:r>
      <w:r w:rsidR="003F7AA8" w:rsidRPr="006A2C81">
        <w:rPr>
          <w:rFonts w:ascii="Times New Roman" w:eastAsia="Calibri" w:hAnsi="Times New Roman"/>
          <w:b/>
          <w:i/>
          <w:color w:val="000000" w:themeColor="text1"/>
          <w:sz w:val="24"/>
          <w:szCs w:val="24"/>
        </w:rPr>
        <w:t>. Carex divulsa</w:t>
      </w:r>
      <w:r w:rsidR="003F7AA8" w:rsidRPr="006A2C81">
        <w:rPr>
          <w:rFonts w:ascii="Times New Roman" w:eastAsia="Calibri" w:hAnsi="Times New Roman"/>
          <w:color w:val="000000" w:themeColor="text1"/>
          <w:sz w:val="24"/>
          <w:szCs w:val="24"/>
        </w:rPr>
        <w:t xml:space="preserve"> Stoker subsp.</w:t>
      </w:r>
      <w:r w:rsidR="003F7AA8" w:rsidRPr="006A2C81">
        <w:rPr>
          <w:rFonts w:ascii="Times New Roman" w:eastAsia="Calibri" w:hAnsi="Times New Roman"/>
          <w:b/>
          <w:i/>
          <w:color w:val="000000" w:themeColor="text1"/>
          <w:sz w:val="24"/>
          <w:szCs w:val="24"/>
        </w:rPr>
        <w:t xml:space="preserve"> divulsa</w:t>
      </w:r>
    </w:p>
    <w:p w:rsidR="003F7AA8" w:rsidRPr="005F121D" w:rsidRDefault="002B376E" w:rsidP="00386D4C">
      <w:pPr>
        <w:spacing w:after="0" w:line="360" w:lineRule="auto"/>
        <w:jc w:val="both"/>
        <w:rPr>
          <w:rFonts w:ascii="Times New Roman" w:hAnsi="Times New Roman"/>
          <w:b/>
          <w:i/>
          <w:sz w:val="24"/>
          <w:szCs w:val="24"/>
        </w:rPr>
      </w:pPr>
      <w:r>
        <w:rPr>
          <w:rFonts w:ascii="Times New Roman" w:hAnsi="Times New Roman"/>
          <w:b/>
          <w:i/>
          <w:sz w:val="24"/>
          <w:szCs w:val="24"/>
        </w:rPr>
        <w:t>2</w:t>
      </w:r>
      <w:r w:rsidR="006A2C81">
        <w:rPr>
          <w:rFonts w:ascii="Times New Roman" w:hAnsi="Times New Roman"/>
          <w:b/>
          <w:i/>
          <w:sz w:val="24"/>
          <w:szCs w:val="24"/>
        </w:rPr>
        <w:t>7</w:t>
      </w:r>
      <w:r w:rsidR="003F7AA8" w:rsidRPr="005F121D">
        <w:rPr>
          <w:rFonts w:ascii="Times New Roman" w:hAnsi="Times New Roman"/>
          <w:b/>
          <w:i/>
          <w:sz w:val="24"/>
          <w:szCs w:val="24"/>
        </w:rPr>
        <w:t>. GRAMINEAE (POACEAE)</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70</w:t>
      </w:r>
      <w:r w:rsidR="003F7AA8" w:rsidRPr="005F121D">
        <w:rPr>
          <w:rFonts w:ascii="Times New Roman" w:hAnsi="Times New Roman"/>
          <w:b/>
          <w:i/>
          <w:sz w:val="24"/>
          <w:szCs w:val="24"/>
        </w:rPr>
        <w:t>. Aegilops biuncialis</w:t>
      </w:r>
      <w:r w:rsidR="003F7AA8" w:rsidRPr="005F121D">
        <w:rPr>
          <w:rFonts w:ascii="Times New Roman" w:hAnsi="Times New Roman"/>
          <w:sz w:val="24"/>
          <w:szCs w:val="24"/>
        </w:rPr>
        <w:t xml:space="preserve"> Vis.</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71</w:t>
      </w:r>
      <w:r w:rsidR="003F7AA8" w:rsidRPr="005F121D">
        <w:rPr>
          <w:rFonts w:ascii="Times New Roman" w:hAnsi="Times New Roman"/>
          <w:b/>
          <w:i/>
          <w:sz w:val="24"/>
          <w:szCs w:val="24"/>
        </w:rPr>
        <w:t>. Secale ciliatoglume</w:t>
      </w:r>
      <w:r w:rsidR="003F7AA8" w:rsidRPr="005F121D">
        <w:rPr>
          <w:rFonts w:ascii="Times New Roman" w:hAnsi="Times New Roman"/>
          <w:sz w:val="24"/>
          <w:szCs w:val="24"/>
        </w:rPr>
        <w:t xml:space="preserve"> (Boiss.) Grossh.</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72</w:t>
      </w:r>
      <w:r w:rsidR="003F7AA8" w:rsidRPr="005F121D">
        <w:rPr>
          <w:rFonts w:ascii="Times New Roman" w:hAnsi="Times New Roman"/>
          <w:b/>
          <w:i/>
          <w:sz w:val="24"/>
          <w:szCs w:val="24"/>
        </w:rPr>
        <w:t>. S</w:t>
      </w:r>
      <w:r w:rsidR="0070511C">
        <w:rPr>
          <w:rFonts w:ascii="Times New Roman" w:hAnsi="Times New Roman"/>
          <w:b/>
          <w:i/>
          <w:sz w:val="24"/>
          <w:szCs w:val="24"/>
        </w:rPr>
        <w:t>.</w:t>
      </w:r>
      <w:r w:rsidR="003F7AA8" w:rsidRPr="005F121D">
        <w:rPr>
          <w:rFonts w:ascii="Times New Roman" w:hAnsi="Times New Roman"/>
          <w:b/>
          <w:i/>
          <w:sz w:val="24"/>
          <w:szCs w:val="24"/>
        </w:rPr>
        <w:t xml:space="preserve"> anatolicum</w:t>
      </w:r>
      <w:r w:rsidR="003F7AA8" w:rsidRPr="005F121D">
        <w:rPr>
          <w:rFonts w:ascii="Times New Roman" w:hAnsi="Times New Roman"/>
          <w:sz w:val="24"/>
          <w:szCs w:val="24"/>
        </w:rPr>
        <w:t xml:space="preserve"> Boiss.</w:t>
      </w:r>
    </w:p>
    <w:p w:rsidR="003F7AA8" w:rsidRPr="005F121D" w:rsidRDefault="001C64BA" w:rsidP="00386D4C">
      <w:pPr>
        <w:spacing w:after="0" w:line="360" w:lineRule="auto"/>
        <w:jc w:val="both"/>
        <w:rPr>
          <w:rFonts w:ascii="Times New Roman" w:hAnsi="Times New Roman"/>
          <w:b/>
          <w:i/>
          <w:sz w:val="24"/>
          <w:szCs w:val="24"/>
        </w:rPr>
      </w:pPr>
      <w:r>
        <w:rPr>
          <w:rFonts w:ascii="Times New Roman" w:hAnsi="Times New Roman"/>
          <w:b/>
          <w:i/>
          <w:sz w:val="24"/>
          <w:szCs w:val="24"/>
        </w:rPr>
        <w:t>73</w:t>
      </w:r>
      <w:r w:rsidR="003F7AA8" w:rsidRPr="005F121D">
        <w:rPr>
          <w:rFonts w:ascii="Times New Roman" w:hAnsi="Times New Roman"/>
          <w:b/>
          <w:i/>
          <w:sz w:val="24"/>
          <w:szCs w:val="24"/>
        </w:rPr>
        <w:t xml:space="preserve">. Hordeum murinum </w:t>
      </w:r>
      <w:r w:rsidR="003F7AA8" w:rsidRPr="005F121D">
        <w:rPr>
          <w:rFonts w:ascii="Times New Roman" w:hAnsi="Times New Roman"/>
          <w:sz w:val="24"/>
          <w:szCs w:val="24"/>
        </w:rPr>
        <w:t>L. subsp.</w:t>
      </w:r>
      <w:r w:rsidR="003F7AA8" w:rsidRPr="005F121D">
        <w:rPr>
          <w:rFonts w:ascii="Times New Roman" w:hAnsi="Times New Roman"/>
          <w:b/>
          <w:i/>
          <w:sz w:val="24"/>
          <w:szCs w:val="24"/>
        </w:rPr>
        <w:t xml:space="preserve"> leporium </w:t>
      </w:r>
      <w:r w:rsidR="003F7AA8" w:rsidRPr="005F121D">
        <w:rPr>
          <w:rFonts w:ascii="Times New Roman" w:hAnsi="Times New Roman"/>
          <w:sz w:val="24"/>
          <w:szCs w:val="24"/>
        </w:rPr>
        <w:t>(Link) Arcang var.</w:t>
      </w:r>
      <w:r w:rsidR="003F7AA8" w:rsidRPr="005F121D">
        <w:rPr>
          <w:rFonts w:ascii="Times New Roman" w:hAnsi="Times New Roman"/>
          <w:b/>
          <w:i/>
          <w:sz w:val="24"/>
          <w:szCs w:val="24"/>
        </w:rPr>
        <w:t xml:space="preserve"> leporium</w:t>
      </w:r>
    </w:p>
    <w:p w:rsidR="003F7AA8" w:rsidRPr="005F121D" w:rsidRDefault="001F4473" w:rsidP="00386D4C">
      <w:pPr>
        <w:spacing w:after="0" w:line="360" w:lineRule="auto"/>
        <w:jc w:val="both"/>
        <w:rPr>
          <w:rFonts w:ascii="Times New Roman" w:hAnsi="Times New Roman"/>
          <w:b/>
          <w:i/>
          <w:sz w:val="24"/>
          <w:szCs w:val="24"/>
        </w:rPr>
      </w:pPr>
      <w:r>
        <w:rPr>
          <w:rFonts w:ascii="Times New Roman" w:hAnsi="Times New Roman"/>
          <w:b/>
          <w:i/>
          <w:sz w:val="24"/>
          <w:szCs w:val="24"/>
        </w:rPr>
        <w:t>74</w:t>
      </w:r>
      <w:r w:rsidR="003F7AA8" w:rsidRPr="005F121D">
        <w:rPr>
          <w:rFonts w:ascii="Times New Roman" w:hAnsi="Times New Roman"/>
          <w:b/>
          <w:i/>
          <w:sz w:val="24"/>
          <w:szCs w:val="24"/>
        </w:rPr>
        <w:t xml:space="preserve">. Arrhenatherum elatius </w:t>
      </w:r>
      <w:r w:rsidR="003F7AA8" w:rsidRPr="005F121D">
        <w:rPr>
          <w:rFonts w:ascii="Times New Roman" w:hAnsi="Times New Roman"/>
          <w:sz w:val="24"/>
          <w:szCs w:val="24"/>
        </w:rPr>
        <w:t>(L.) P. Beauv. ex J. Presl &amp; C. Presl subsp.</w:t>
      </w:r>
      <w:r w:rsidR="003F7AA8" w:rsidRPr="005F121D">
        <w:rPr>
          <w:rFonts w:ascii="Times New Roman" w:hAnsi="Times New Roman"/>
          <w:b/>
          <w:i/>
          <w:sz w:val="24"/>
          <w:szCs w:val="24"/>
        </w:rPr>
        <w:t xml:space="preserve"> elatius</w:t>
      </w:r>
    </w:p>
    <w:p w:rsidR="003F7AA8" w:rsidRPr="005F121D" w:rsidRDefault="001F4473" w:rsidP="00386D4C">
      <w:pPr>
        <w:spacing w:after="0" w:line="360" w:lineRule="auto"/>
        <w:jc w:val="both"/>
        <w:rPr>
          <w:rFonts w:ascii="Times New Roman" w:hAnsi="Times New Roman"/>
          <w:sz w:val="24"/>
          <w:szCs w:val="24"/>
        </w:rPr>
      </w:pPr>
      <w:r>
        <w:rPr>
          <w:rFonts w:ascii="Times New Roman" w:hAnsi="Times New Roman"/>
          <w:b/>
          <w:i/>
          <w:sz w:val="24"/>
          <w:szCs w:val="24"/>
        </w:rPr>
        <w:t>75</w:t>
      </w:r>
      <w:r w:rsidR="003F7AA8" w:rsidRPr="005F121D">
        <w:rPr>
          <w:rFonts w:ascii="Times New Roman" w:hAnsi="Times New Roman"/>
          <w:b/>
          <w:i/>
          <w:sz w:val="24"/>
          <w:szCs w:val="24"/>
        </w:rPr>
        <w:t>. Apera intermedia</w:t>
      </w:r>
      <w:r w:rsidR="003F7AA8" w:rsidRPr="005F121D">
        <w:rPr>
          <w:rFonts w:ascii="Times New Roman" w:hAnsi="Times New Roman"/>
          <w:sz w:val="24"/>
          <w:szCs w:val="24"/>
        </w:rPr>
        <w:t xml:space="preserve"> Hack.</w:t>
      </w:r>
    </w:p>
    <w:p w:rsidR="003F7AA8" w:rsidRPr="005F121D" w:rsidRDefault="001F4473" w:rsidP="00386D4C">
      <w:pPr>
        <w:spacing w:after="0" w:line="360" w:lineRule="auto"/>
        <w:jc w:val="both"/>
        <w:rPr>
          <w:rFonts w:ascii="Times New Roman" w:hAnsi="Times New Roman"/>
          <w:b/>
          <w:i/>
          <w:sz w:val="24"/>
          <w:szCs w:val="24"/>
        </w:rPr>
      </w:pPr>
      <w:r>
        <w:rPr>
          <w:rFonts w:ascii="Times New Roman" w:hAnsi="Times New Roman"/>
          <w:b/>
          <w:i/>
          <w:sz w:val="24"/>
          <w:szCs w:val="24"/>
        </w:rPr>
        <w:t>76</w:t>
      </w:r>
      <w:r w:rsidR="003F7AA8" w:rsidRPr="005F121D">
        <w:rPr>
          <w:rFonts w:ascii="Times New Roman" w:hAnsi="Times New Roman"/>
          <w:b/>
          <w:i/>
          <w:sz w:val="24"/>
          <w:szCs w:val="24"/>
        </w:rPr>
        <w:t xml:space="preserve">. Polypogon maritimus </w:t>
      </w:r>
      <w:r w:rsidR="003F7AA8" w:rsidRPr="005F121D">
        <w:rPr>
          <w:rFonts w:ascii="Times New Roman" w:hAnsi="Times New Roman"/>
          <w:sz w:val="24"/>
          <w:szCs w:val="24"/>
        </w:rPr>
        <w:t>Willd. subsp.</w:t>
      </w:r>
      <w:r w:rsidR="003F7AA8" w:rsidRPr="005F121D">
        <w:rPr>
          <w:rFonts w:ascii="Times New Roman" w:hAnsi="Times New Roman"/>
          <w:b/>
          <w:i/>
          <w:sz w:val="24"/>
          <w:szCs w:val="24"/>
        </w:rPr>
        <w:t xml:space="preserve"> maritimus</w:t>
      </w:r>
    </w:p>
    <w:p w:rsidR="003F7AA8" w:rsidRPr="005F121D" w:rsidRDefault="001C64BA" w:rsidP="00386D4C">
      <w:pPr>
        <w:spacing w:after="0" w:line="360" w:lineRule="auto"/>
        <w:jc w:val="both"/>
        <w:rPr>
          <w:rFonts w:ascii="Times New Roman" w:hAnsi="Times New Roman"/>
          <w:b/>
          <w:i/>
          <w:sz w:val="24"/>
          <w:szCs w:val="24"/>
        </w:rPr>
      </w:pPr>
      <w:r>
        <w:rPr>
          <w:rFonts w:ascii="Times New Roman" w:hAnsi="Times New Roman"/>
          <w:b/>
          <w:i/>
          <w:sz w:val="24"/>
          <w:szCs w:val="24"/>
        </w:rPr>
        <w:t>7</w:t>
      </w:r>
      <w:r w:rsidR="001F4473">
        <w:rPr>
          <w:rFonts w:ascii="Times New Roman" w:hAnsi="Times New Roman"/>
          <w:b/>
          <w:i/>
          <w:sz w:val="24"/>
          <w:szCs w:val="24"/>
        </w:rPr>
        <w:t>7</w:t>
      </w:r>
      <w:r w:rsidR="003F7AA8" w:rsidRPr="005F121D">
        <w:rPr>
          <w:rFonts w:ascii="Times New Roman" w:hAnsi="Times New Roman"/>
          <w:b/>
          <w:i/>
          <w:sz w:val="24"/>
          <w:szCs w:val="24"/>
        </w:rPr>
        <w:t xml:space="preserve">. Micropyrum tenellum </w:t>
      </w:r>
      <w:r w:rsidR="003F7AA8" w:rsidRPr="005F121D">
        <w:rPr>
          <w:rFonts w:ascii="Times New Roman" w:hAnsi="Times New Roman"/>
          <w:sz w:val="24"/>
          <w:szCs w:val="24"/>
        </w:rPr>
        <w:t>(L.) Link</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7</w:t>
      </w:r>
      <w:r w:rsidR="001F4473">
        <w:rPr>
          <w:rFonts w:ascii="Times New Roman" w:hAnsi="Times New Roman"/>
          <w:b/>
          <w:i/>
          <w:sz w:val="24"/>
          <w:szCs w:val="24"/>
        </w:rPr>
        <w:t>8</w:t>
      </w:r>
      <w:r w:rsidR="003045B0">
        <w:rPr>
          <w:rFonts w:ascii="Times New Roman" w:hAnsi="Times New Roman"/>
          <w:b/>
          <w:i/>
          <w:sz w:val="24"/>
          <w:szCs w:val="24"/>
        </w:rPr>
        <w:t>. Poa</w:t>
      </w:r>
      <w:r w:rsidR="003F7AA8" w:rsidRPr="005F121D">
        <w:rPr>
          <w:rFonts w:ascii="Times New Roman" w:hAnsi="Times New Roman"/>
          <w:b/>
          <w:i/>
          <w:sz w:val="24"/>
          <w:szCs w:val="24"/>
        </w:rPr>
        <w:t xml:space="preserve"> cenisia</w:t>
      </w:r>
      <w:r w:rsidR="003F7AA8" w:rsidRPr="005F121D">
        <w:rPr>
          <w:rFonts w:ascii="Times New Roman" w:hAnsi="Times New Roman"/>
          <w:sz w:val="24"/>
          <w:szCs w:val="24"/>
        </w:rPr>
        <w:t xml:space="preserve"> All.</w:t>
      </w:r>
    </w:p>
    <w:p w:rsidR="003F7AA8" w:rsidRPr="005F121D" w:rsidRDefault="001F4473" w:rsidP="00386D4C">
      <w:pPr>
        <w:spacing w:after="0" w:line="360" w:lineRule="auto"/>
        <w:jc w:val="both"/>
        <w:rPr>
          <w:rFonts w:ascii="Times New Roman" w:hAnsi="Times New Roman"/>
          <w:sz w:val="24"/>
          <w:szCs w:val="24"/>
        </w:rPr>
      </w:pPr>
      <w:r>
        <w:rPr>
          <w:rFonts w:ascii="Times New Roman" w:hAnsi="Times New Roman"/>
          <w:b/>
          <w:i/>
          <w:sz w:val="24"/>
          <w:szCs w:val="24"/>
        </w:rPr>
        <w:t>79</w:t>
      </w:r>
      <w:r w:rsidR="003F7AA8" w:rsidRPr="005F121D">
        <w:rPr>
          <w:rFonts w:ascii="Times New Roman" w:hAnsi="Times New Roman"/>
          <w:b/>
          <w:i/>
          <w:sz w:val="24"/>
          <w:szCs w:val="24"/>
        </w:rPr>
        <w:t xml:space="preserve">. Dactylis glomeratua </w:t>
      </w:r>
      <w:r w:rsidR="003F7AA8" w:rsidRPr="005F121D">
        <w:rPr>
          <w:rFonts w:ascii="Times New Roman" w:hAnsi="Times New Roman"/>
          <w:sz w:val="24"/>
          <w:szCs w:val="24"/>
        </w:rPr>
        <w:t>L. subsp.</w:t>
      </w:r>
      <w:r w:rsidR="003F7AA8" w:rsidRPr="005F121D">
        <w:rPr>
          <w:rFonts w:ascii="Times New Roman" w:hAnsi="Times New Roman"/>
          <w:b/>
          <w:i/>
          <w:sz w:val="24"/>
          <w:szCs w:val="24"/>
        </w:rPr>
        <w:t xml:space="preserve"> hispanica </w:t>
      </w:r>
      <w:r w:rsidR="003F7AA8" w:rsidRPr="005F121D">
        <w:rPr>
          <w:rFonts w:ascii="Times New Roman" w:hAnsi="Times New Roman"/>
          <w:sz w:val="24"/>
          <w:szCs w:val="24"/>
        </w:rPr>
        <w:t>(Roth) Nyman</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8</w:t>
      </w:r>
      <w:r w:rsidR="001F4473">
        <w:rPr>
          <w:rFonts w:ascii="Times New Roman" w:hAnsi="Times New Roman"/>
          <w:b/>
          <w:i/>
          <w:sz w:val="24"/>
          <w:szCs w:val="24"/>
        </w:rPr>
        <w:t>0</w:t>
      </w:r>
      <w:r w:rsidR="003F7AA8" w:rsidRPr="005F121D">
        <w:rPr>
          <w:rFonts w:ascii="Times New Roman" w:hAnsi="Times New Roman"/>
          <w:b/>
          <w:i/>
          <w:sz w:val="24"/>
          <w:szCs w:val="24"/>
        </w:rPr>
        <w:t xml:space="preserve">. Melica penicillaris </w:t>
      </w:r>
      <w:r w:rsidR="003F7AA8" w:rsidRPr="005F121D">
        <w:rPr>
          <w:rFonts w:ascii="Times New Roman" w:hAnsi="Times New Roman"/>
          <w:sz w:val="24"/>
          <w:szCs w:val="24"/>
        </w:rPr>
        <w:t>Boiss. &amp; Balansa</w:t>
      </w:r>
    </w:p>
    <w:p w:rsidR="003F7AA8" w:rsidRPr="005F121D" w:rsidRDefault="001C64BA" w:rsidP="00386D4C">
      <w:pPr>
        <w:spacing w:after="0" w:line="360" w:lineRule="auto"/>
        <w:jc w:val="both"/>
        <w:rPr>
          <w:rFonts w:ascii="Times New Roman" w:hAnsi="Times New Roman"/>
          <w:b/>
          <w:i/>
          <w:sz w:val="24"/>
          <w:szCs w:val="24"/>
        </w:rPr>
      </w:pPr>
      <w:r>
        <w:rPr>
          <w:rFonts w:ascii="Times New Roman" w:hAnsi="Times New Roman"/>
          <w:b/>
          <w:i/>
          <w:sz w:val="24"/>
          <w:szCs w:val="24"/>
        </w:rPr>
        <w:t>8</w:t>
      </w:r>
      <w:r w:rsidR="001F4473">
        <w:rPr>
          <w:rFonts w:ascii="Times New Roman" w:hAnsi="Times New Roman"/>
          <w:b/>
          <w:i/>
          <w:sz w:val="24"/>
          <w:szCs w:val="24"/>
        </w:rPr>
        <w:t>1</w:t>
      </w:r>
      <w:r w:rsidR="007E73DE">
        <w:rPr>
          <w:rFonts w:ascii="Times New Roman" w:hAnsi="Times New Roman"/>
          <w:b/>
          <w:i/>
          <w:sz w:val="24"/>
          <w:szCs w:val="24"/>
        </w:rPr>
        <w:t xml:space="preserve">. </w:t>
      </w:r>
      <w:r w:rsidR="003F7AA8" w:rsidRPr="005F121D">
        <w:rPr>
          <w:rFonts w:ascii="Times New Roman" w:hAnsi="Times New Roman"/>
          <w:b/>
          <w:i/>
          <w:sz w:val="24"/>
          <w:szCs w:val="24"/>
        </w:rPr>
        <w:t>Piptatherum holciforme</w:t>
      </w:r>
      <w:r w:rsidR="003F7AA8" w:rsidRPr="005F121D">
        <w:rPr>
          <w:rFonts w:ascii="Times New Roman" w:hAnsi="Times New Roman"/>
          <w:sz w:val="24"/>
          <w:szCs w:val="24"/>
        </w:rPr>
        <w:t xml:space="preserve"> (M. Bieb.) Roemer &amp; Schult. subsp. </w:t>
      </w:r>
      <w:r w:rsidR="003F7AA8" w:rsidRPr="005F121D">
        <w:rPr>
          <w:rFonts w:ascii="Times New Roman" w:hAnsi="Times New Roman"/>
          <w:b/>
          <w:i/>
          <w:sz w:val="24"/>
          <w:szCs w:val="24"/>
        </w:rPr>
        <w:t>longiglume</w:t>
      </w:r>
      <w:r w:rsidR="003F7AA8" w:rsidRPr="005F121D">
        <w:rPr>
          <w:rFonts w:ascii="Times New Roman" w:hAnsi="Times New Roman"/>
          <w:sz w:val="24"/>
          <w:szCs w:val="24"/>
        </w:rPr>
        <w:t xml:space="preserve"> (Hausskn.) Freitag var. </w:t>
      </w:r>
      <w:r w:rsidR="003F7AA8" w:rsidRPr="005F121D">
        <w:rPr>
          <w:rFonts w:ascii="Times New Roman" w:hAnsi="Times New Roman"/>
          <w:b/>
          <w:i/>
          <w:sz w:val="24"/>
          <w:szCs w:val="24"/>
        </w:rPr>
        <w:t>longiglume</w:t>
      </w:r>
    </w:p>
    <w:p w:rsidR="003F7AA8" w:rsidRPr="005F121D" w:rsidRDefault="001C64BA" w:rsidP="00386D4C">
      <w:pPr>
        <w:spacing w:after="0" w:line="360" w:lineRule="auto"/>
        <w:jc w:val="both"/>
        <w:rPr>
          <w:rFonts w:ascii="Times New Roman" w:hAnsi="Times New Roman"/>
          <w:sz w:val="24"/>
          <w:szCs w:val="24"/>
        </w:rPr>
      </w:pPr>
      <w:r>
        <w:rPr>
          <w:rFonts w:ascii="Times New Roman" w:hAnsi="Times New Roman"/>
          <w:b/>
          <w:i/>
          <w:sz w:val="24"/>
          <w:szCs w:val="24"/>
        </w:rPr>
        <w:t>8</w:t>
      </w:r>
      <w:r w:rsidR="001F4473">
        <w:rPr>
          <w:rFonts w:ascii="Times New Roman" w:hAnsi="Times New Roman"/>
          <w:b/>
          <w:i/>
          <w:sz w:val="24"/>
          <w:szCs w:val="24"/>
        </w:rPr>
        <w:t>2</w:t>
      </w:r>
      <w:r w:rsidR="003F7AA8" w:rsidRPr="005F121D">
        <w:rPr>
          <w:rFonts w:ascii="Times New Roman" w:hAnsi="Times New Roman"/>
          <w:b/>
          <w:i/>
          <w:sz w:val="24"/>
          <w:szCs w:val="24"/>
        </w:rPr>
        <w:t xml:space="preserve">. Pennisetum orientale </w:t>
      </w:r>
      <w:r w:rsidR="003F7AA8" w:rsidRPr="005F121D">
        <w:rPr>
          <w:rFonts w:ascii="Times New Roman" w:hAnsi="Times New Roman"/>
          <w:sz w:val="24"/>
          <w:szCs w:val="24"/>
        </w:rPr>
        <w:t>Rich.</w:t>
      </w:r>
    </w:p>
    <w:p w:rsidR="003F7AA8" w:rsidRPr="005F121D" w:rsidRDefault="003F7AA8" w:rsidP="00386D4C">
      <w:pPr>
        <w:spacing w:after="0" w:line="360" w:lineRule="auto"/>
        <w:jc w:val="both"/>
        <w:rPr>
          <w:rFonts w:ascii="Times New Roman" w:hAnsi="Times New Roman"/>
          <w:b/>
          <w:sz w:val="24"/>
          <w:szCs w:val="24"/>
        </w:rPr>
      </w:pPr>
    </w:p>
    <w:p w:rsidR="003F7AA8" w:rsidRPr="005F121D" w:rsidRDefault="003F7AA8" w:rsidP="00386D4C">
      <w:pPr>
        <w:spacing w:after="0" w:line="360" w:lineRule="auto"/>
        <w:jc w:val="both"/>
        <w:rPr>
          <w:rFonts w:ascii="Times New Roman" w:hAnsi="Times New Roman"/>
          <w:b/>
          <w:sz w:val="24"/>
          <w:szCs w:val="24"/>
        </w:rPr>
      </w:pPr>
      <w:r w:rsidRPr="005F121D">
        <w:rPr>
          <w:rFonts w:ascii="Times New Roman" w:hAnsi="Times New Roman"/>
          <w:b/>
          <w:sz w:val="24"/>
          <w:szCs w:val="24"/>
        </w:rPr>
        <w:t>5.</w:t>
      </w:r>
      <w:r w:rsidR="002B376E">
        <w:rPr>
          <w:rFonts w:ascii="Times New Roman" w:hAnsi="Times New Roman"/>
          <w:b/>
          <w:sz w:val="24"/>
          <w:szCs w:val="24"/>
        </w:rPr>
        <w:t>9</w:t>
      </w:r>
      <w:r w:rsidRPr="005F121D">
        <w:rPr>
          <w:rFonts w:ascii="Times New Roman" w:hAnsi="Times New Roman"/>
          <w:b/>
          <w:sz w:val="24"/>
          <w:szCs w:val="24"/>
        </w:rPr>
        <w:t>. Araştırma alanında bulunan kültür bitkileri</w:t>
      </w:r>
    </w:p>
    <w:p w:rsidR="003F7AA8" w:rsidRPr="005F121D" w:rsidRDefault="003F7AA8" w:rsidP="00386D4C">
      <w:pPr>
        <w:spacing w:after="0" w:line="360" w:lineRule="auto"/>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2723"/>
      </w:tblGrid>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u w:val="single"/>
              </w:rPr>
            </w:pPr>
            <w:r w:rsidRPr="007712A9">
              <w:rPr>
                <w:rFonts w:ascii="Times New Roman" w:hAnsi="Times New Roman"/>
                <w:b/>
                <w:sz w:val="24"/>
                <w:szCs w:val="24"/>
                <w:u w:val="single"/>
              </w:rPr>
              <w:t>Bitkinin adı</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b/>
                <w:sz w:val="24"/>
                <w:szCs w:val="24"/>
                <w:u w:val="single"/>
              </w:rPr>
            </w:pPr>
            <w:r w:rsidRPr="007712A9">
              <w:rPr>
                <w:rFonts w:ascii="Times New Roman" w:hAnsi="Times New Roman"/>
                <w:b/>
                <w:sz w:val="24"/>
                <w:szCs w:val="24"/>
                <w:u w:val="single"/>
              </w:rPr>
              <w:t>Türkçe adı</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w:t>
            </w:r>
            <w:r w:rsidRPr="007712A9">
              <w:rPr>
                <w:rFonts w:ascii="Times New Roman" w:hAnsi="Times New Roman"/>
                <w:b/>
                <w:sz w:val="24"/>
                <w:szCs w:val="24"/>
              </w:rPr>
              <w:t xml:space="preserve"> </w:t>
            </w:r>
            <w:r w:rsidRPr="007712A9">
              <w:rPr>
                <w:rFonts w:ascii="Times New Roman" w:hAnsi="Times New Roman"/>
                <w:b/>
                <w:i/>
                <w:sz w:val="24"/>
                <w:szCs w:val="24"/>
              </w:rPr>
              <w:t>Allium cepa</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Soğan</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2.</w:t>
            </w:r>
            <w:r w:rsidRPr="007712A9">
              <w:rPr>
                <w:rFonts w:ascii="Times New Roman" w:hAnsi="Times New Roman"/>
                <w:b/>
                <w:sz w:val="24"/>
                <w:szCs w:val="24"/>
              </w:rPr>
              <w:t xml:space="preserve"> </w:t>
            </w:r>
            <w:r w:rsidRPr="007712A9">
              <w:rPr>
                <w:rFonts w:ascii="Times New Roman" w:hAnsi="Times New Roman"/>
                <w:b/>
                <w:i/>
                <w:sz w:val="24"/>
                <w:szCs w:val="24"/>
              </w:rPr>
              <w:t>Caspicum annuum</w:t>
            </w:r>
            <w:r w:rsidRPr="007712A9">
              <w:rPr>
                <w:rFonts w:ascii="Times New Roman" w:hAnsi="Times New Roman"/>
                <w:b/>
                <w:sz w:val="24"/>
                <w:szCs w:val="24"/>
              </w:rPr>
              <w:t xml:space="preserve"> </w:t>
            </w:r>
            <w:r w:rsidRPr="007712A9">
              <w:rPr>
                <w:rFonts w:ascii="Times New Roman" w:hAnsi="Times New Roman"/>
                <w:sz w:val="24"/>
                <w:szCs w:val="24"/>
              </w:rPr>
              <w:t>L.</w:t>
            </w:r>
            <w:r w:rsidRPr="007712A9">
              <w:rPr>
                <w:rFonts w:ascii="Times New Roman" w:hAnsi="Times New Roman"/>
                <w:b/>
                <w:sz w:val="24"/>
                <w:szCs w:val="24"/>
              </w:rPr>
              <w:t xml:space="preserve"> </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Biber</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3.</w:t>
            </w:r>
            <w:r w:rsidRPr="007712A9">
              <w:rPr>
                <w:rFonts w:ascii="Times New Roman" w:hAnsi="Times New Roman"/>
                <w:b/>
                <w:sz w:val="24"/>
                <w:szCs w:val="24"/>
              </w:rPr>
              <w:t xml:space="preserve"> </w:t>
            </w:r>
            <w:r w:rsidRPr="007712A9">
              <w:rPr>
                <w:rFonts w:ascii="Times New Roman" w:hAnsi="Times New Roman"/>
                <w:b/>
                <w:i/>
                <w:sz w:val="24"/>
                <w:szCs w:val="24"/>
              </w:rPr>
              <w:t>Cerasus vulga</w:t>
            </w:r>
            <w:r w:rsidRPr="007712A9">
              <w:rPr>
                <w:rFonts w:ascii="Times New Roman" w:hAnsi="Times New Roman"/>
                <w:b/>
                <w:sz w:val="24"/>
                <w:szCs w:val="24"/>
              </w:rPr>
              <w:t xml:space="preserve">ris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Kiraz</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4.</w:t>
            </w:r>
            <w:r w:rsidRPr="007712A9">
              <w:rPr>
                <w:rFonts w:ascii="Times New Roman" w:hAnsi="Times New Roman"/>
                <w:b/>
                <w:sz w:val="24"/>
                <w:szCs w:val="24"/>
              </w:rPr>
              <w:t xml:space="preserve"> </w:t>
            </w:r>
            <w:r w:rsidRPr="007712A9">
              <w:rPr>
                <w:rFonts w:ascii="Times New Roman" w:hAnsi="Times New Roman"/>
                <w:b/>
                <w:i/>
                <w:sz w:val="24"/>
                <w:szCs w:val="24"/>
              </w:rPr>
              <w:t>Citrillus lanatus</w:t>
            </w:r>
            <w:r w:rsidRPr="007712A9">
              <w:rPr>
                <w:rFonts w:ascii="Times New Roman" w:hAnsi="Times New Roman"/>
                <w:b/>
                <w:sz w:val="24"/>
                <w:szCs w:val="24"/>
              </w:rPr>
              <w:t xml:space="preserve"> </w:t>
            </w:r>
            <w:r w:rsidRPr="007712A9">
              <w:rPr>
                <w:rFonts w:ascii="Times New Roman" w:hAnsi="Times New Roman"/>
                <w:sz w:val="24"/>
                <w:szCs w:val="24"/>
              </w:rPr>
              <w:t>(Thunb.) Matsum. &amp; Nakai</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Karpuz</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lastRenderedPageBreak/>
              <w:t>5.</w:t>
            </w:r>
            <w:r w:rsidRPr="007712A9">
              <w:rPr>
                <w:rFonts w:ascii="Times New Roman" w:hAnsi="Times New Roman"/>
                <w:b/>
                <w:sz w:val="24"/>
                <w:szCs w:val="24"/>
              </w:rPr>
              <w:t xml:space="preserve"> </w:t>
            </w:r>
            <w:r w:rsidRPr="007712A9">
              <w:rPr>
                <w:rFonts w:ascii="Times New Roman" w:hAnsi="Times New Roman"/>
                <w:b/>
                <w:i/>
                <w:sz w:val="24"/>
                <w:szCs w:val="24"/>
              </w:rPr>
              <w:t>Cucumis melo</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Kavun</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6.</w:t>
            </w:r>
            <w:r w:rsidRPr="007712A9">
              <w:rPr>
                <w:rFonts w:ascii="Times New Roman" w:hAnsi="Times New Roman"/>
                <w:b/>
                <w:sz w:val="24"/>
                <w:szCs w:val="24"/>
              </w:rPr>
              <w:t xml:space="preserve"> </w:t>
            </w:r>
            <w:r w:rsidRPr="007712A9">
              <w:rPr>
                <w:rFonts w:ascii="Times New Roman" w:hAnsi="Times New Roman"/>
                <w:b/>
                <w:i/>
                <w:sz w:val="24"/>
                <w:szCs w:val="24"/>
              </w:rPr>
              <w:t>Cucumis sativus</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Salatalık</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7.</w:t>
            </w:r>
            <w:r w:rsidRPr="007712A9">
              <w:rPr>
                <w:rFonts w:ascii="Times New Roman" w:hAnsi="Times New Roman"/>
                <w:b/>
                <w:sz w:val="24"/>
                <w:szCs w:val="24"/>
              </w:rPr>
              <w:t xml:space="preserve"> </w:t>
            </w:r>
            <w:r w:rsidRPr="007712A9">
              <w:rPr>
                <w:rFonts w:ascii="Times New Roman" w:hAnsi="Times New Roman"/>
                <w:b/>
                <w:i/>
                <w:sz w:val="24"/>
                <w:szCs w:val="24"/>
              </w:rPr>
              <w:t>Cucumis maxima</w:t>
            </w:r>
            <w:r w:rsidRPr="007712A9">
              <w:rPr>
                <w:rFonts w:ascii="Times New Roman" w:hAnsi="Times New Roman"/>
                <w:b/>
                <w:sz w:val="24"/>
                <w:szCs w:val="24"/>
              </w:rPr>
              <w:t xml:space="preserve"> </w:t>
            </w:r>
            <w:r w:rsidRPr="007712A9">
              <w:rPr>
                <w:rFonts w:ascii="Times New Roman" w:hAnsi="Times New Roman"/>
                <w:sz w:val="24"/>
                <w:szCs w:val="24"/>
              </w:rPr>
              <w:t>Duch</w:t>
            </w:r>
            <w:r w:rsidRPr="007712A9">
              <w:rPr>
                <w:rFonts w:ascii="Times New Roman" w:hAnsi="Times New Roman"/>
                <w:b/>
                <w:sz w:val="24"/>
                <w:szCs w:val="24"/>
              </w:rPr>
              <w:t xml:space="preserve">. </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Kabak</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8.</w:t>
            </w:r>
            <w:r w:rsidRPr="007712A9">
              <w:rPr>
                <w:rFonts w:ascii="Times New Roman" w:hAnsi="Times New Roman"/>
                <w:b/>
                <w:sz w:val="24"/>
                <w:szCs w:val="24"/>
              </w:rPr>
              <w:t xml:space="preserve"> </w:t>
            </w:r>
            <w:r w:rsidRPr="007712A9">
              <w:rPr>
                <w:rFonts w:ascii="Times New Roman" w:hAnsi="Times New Roman"/>
                <w:b/>
                <w:i/>
                <w:sz w:val="24"/>
                <w:szCs w:val="24"/>
              </w:rPr>
              <w:t>Cydonia oblonga</w:t>
            </w:r>
            <w:r w:rsidRPr="007712A9">
              <w:rPr>
                <w:rFonts w:ascii="Times New Roman" w:hAnsi="Times New Roman"/>
                <w:b/>
                <w:sz w:val="24"/>
                <w:szCs w:val="24"/>
              </w:rPr>
              <w:t xml:space="preserve"> </w:t>
            </w:r>
            <w:r w:rsidRPr="007712A9">
              <w:rPr>
                <w:rFonts w:ascii="Times New Roman" w:hAnsi="Times New Roman"/>
                <w:sz w:val="24"/>
                <w:szCs w:val="24"/>
              </w:rPr>
              <w:t>Mill.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Ayva</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9.</w:t>
            </w:r>
            <w:r w:rsidRPr="007712A9">
              <w:rPr>
                <w:rFonts w:ascii="Times New Roman" w:hAnsi="Times New Roman"/>
                <w:b/>
                <w:sz w:val="24"/>
                <w:szCs w:val="24"/>
              </w:rPr>
              <w:t xml:space="preserve"> </w:t>
            </w:r>
            <w:r w:rsidRPr="007712A9">
              <w:rPr>
                <w:rFonts w:ascii="Times New Roman" w:hAnsi="Times New Roman"/>
                <w:b/>
                <w:i/>
                <w:sz w:val="24"/>
                <w:szCs w:val="24"/>
              </w:rPr>
              <w:t>Lycopersicum esculentum</w:t>
            </w:r>
            <w:r w:rsidRPr="007712A9">
              <w:rPr>
                <w:rFonts w:ascii="Times New Roman" w:hAnsi="Times New Roman"/>
                <w:b/>
                <w:sz w:val="24"/>
                <w:szCs w:val="24"/>
              </w:rPr>
              <w:t xml:space="preserve"> </w:t>
            </w:r>
            <w:r w:rsidRPr="007712A9">
              <w:rPr>
                <w:rFonts w:ascii="Times New Roman" w:hAnsi="Times New Roman"/>
                <w:sz w:val="24"/>
                <w:szCs w:val="24"/>
              </w:rPr>
              <w:t>Mill.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Domates</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10.</w:t>
            </w:r>
            <w:r w:rsidRPr="007712A9">
              <w:rPr>
                <w:rFonts w:ascii="Times New Roman" w:hAnsi="Times New Roman"/>
                <w:b/>
                <w:sz w:val="24"/>
                <w:szCs w:val="24"/>
              </w:rPr>
              <w:t xml:space="preserve"> </w:t>
            </w:r>
            <w:r w:rsidRPr="007712A9">
              <w:rPr>
                <w:rFonts w:ascii="Times New Roman" w:hAnsi="Times New Roman"/>
                <w:b/>
                <w:i/>
                <w:sz w:val="24"/>
                <w:szCs w:val="24"/>
              </w:rPr>
              <w:t>Juglans regia</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Ceviz</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11.</w:t>
            </w:r>
            <w:r w:rsidRPr="007712A9">
              <w:rPr>
                <w:rFonts w:ascii="Times New Roman" w:hAnsi="Times New Roman"/>
                <w:b/>
                <w:sz w:val="24"/>
                <w:szCs w:val="24"/>
              </w:rPr>
              <w:t xml:space="preserve"> </w:t>
            </w:r>
            <w:r w:rsidRPr="007712A9">
              <w:rPr>
                <w:rFonts w:ascii="Times New Roman" w:hAnsi="Times New Roman"/>
                <w:b/>
                <w:i/>
                <w:sz w:val="24"/>
                <w:szCs w:val="24"/>
              </w:rPr>
              <w:t>Malus sylvestris</w:t>
            </w:r>
            <w:r w:rsidRPr="007712A9">
              <w:rPr>
                <w:rFonts w:ascii="Times New Roman" w:hAnsi="Times New Roman"/>
                <w:b/>
                <w:sz w:val="24"/>
                <w:szCs w:val="24"/>
              </w:rPr>
              <w:t xml:space="preserve"> </w:t>
            </w:r>
            <w:r w:rsidRPr="007712A9">
              <w:rPr>
                <w:rFonts w:ascii="Times New Roman" w:hAnsi="Times New Roman"/>
                <w:sz w:val="24"/>
                <w:szCs w:val="24"/>
              </w:rPr>
              <w:t>Mill. subsp.</w:t>
            </w:r>
            <w:r w:rsidRPr="007712A9">
              <w:rPr>
                <w:rFonts w:ascii="Times New Roman" w:hAnsi="Times New Roman"/>
                <w:b/>
                <w:sz w:val="24"/>
                <w:szCs w:val="24"/>
              </w:rPr>
              <w:t xml:space="preserve"> </w:t>
            </w:r>
            <w:r w:rsidRPr="007712A9">
              <w:rPr>
                <w:rFonts w:ascii="Times New Roman" w:hAnsi="Times New Roman"/>
                <w:b/>
                <w:i/>
                <w:sz w:val="24"/>
                <w:szCs w:val="24"/>
              </w:rPr>
              <w:t>mitis</w:t>
            </w:r>
            <w:r w:rsidRPr="007712A9">
              <w:rPr>
                <w:rFonts w:ascii="Times New Roman" w:hAnsi="Times New Roman"/>
                <w:b/>
                <w:sz w:val="24"/>
                <w:szCs w:val="24"/>
              </w:rPr>
              <w:t xml:space="preserve"> </w:t>
            </w:r>
            <w:r w:rsidRPr="007712A9">
              <w:rPr>
                <w:rFonts w:ascii="Times New Roman" w:hAnsi="Times New Roman"/>
                <w:sz w:val="24"/>
                <w:szCs w:val="24"/>
              </w:rPr>
              <w:t>(Wallr.) Mansf.</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Elma</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12.</w:t>
            </w:r>
            <w:r w:rsidRPr="007712A9">
              <w:rPr>
                <w:rFonts w:ascii="Times New Roman" w:hAnsi="Times New Roman"/>
                <w:b/>
                <w:sz w:val="24"/>
                <w:szCs w:val="24"/>
              </w:rPr>
              <w:t xml:space="preserve"> </w:t>
            </w:r>
            <w:r w:rsidRPr="007712A9">
              <w:rPr>
                <w:rFonts w:ascii="Times New Roman" w:hAnsi="Times New Roman"/>
                <w:b/>
                <w:i/>
                <w:sz w:val="24"/>
                <w:szCs w:val="24"/>
              </w:rPr>
              <w:t>Morus alba</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Beyaz dut</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13.</w:t>
            </w:r>
            <w:r w:rsidRPr="007712A9">
              <w:rPr>
                <w:rFonts w:ascii="Times New Roman" w:hAnsi="Times New Roman"/>
                <w:b/>
                <w:sz w:val="24"/>
                <w:szCs w:val="24"/>
              </w:rPr>
              <w:t xml:space="preserve"> </w:t>
            </w:r>
            <w:r w:rsidRPr="007712A9">
              <w:rPr>
                <w:rFonts w:ascii="Times New Roman" w:hAnsi="Times New Roman"/>
                <w:b/>
                <w:i/>
                <w:sz w:val="24"/>
                <w:szCs w:val="24"/>
              </w:rPr>
              <w:t>Phaseolus vulgaris</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Fasulye</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14.</w:t>
            </w:r>
            <w:r w:rsidRPr="007712A9">
              <w:rPr>
                <w:rFonts w:ascii="Times New Roman" w:hAnsi="Times New Roman"/>
                <w:b/>
                <w:sz w:val="24"/>
                <w:szCs w:val="24"/>
              </w:rPr>
              <w:t xml:space="preserve"> </w:t>
            </w:r>
            <w:r w:rsidRPr="007712A9">
              <w:rPr>
                <w:rFonts w:ascii="Times New Roman" w:hAnsi="Times New Roman"/>
                <w:b/>
                <w:i/>
                <w:sz w:val="24"/>
                <w:szCs w:val="24"/>
              </w:rPr>
              <w:t>Populus alba</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Kavak</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15.</w:t>
            </w:r>
            <w:r w:rsidRPr="007712A9">
              <w:rPr>
                <w:rFonts w:ascii="Times New Roman" w:hAnsi="Times New Roman"/>
                <w:b/>
                <w:sz w:val="24"/>
                <w:szCs w:val="24"/>
              </w:rPr>
              <w:t xml:space="preserve"> </w:t>
            </w:r>
            <w:r w:rsidRPr="007712A9">
              <w:rPr>
                <w:rFonts w:ascii="Times New Roman" w:hAnsi="Times New Roman"/>
                <w:b/>
                <w:i/>
                <w:sz w:val="24"/>
                <w:szCs w:val="24"/>
              </w:rPr>
              <w:t>Prunus</w:t>
            </w:r>
            <w:r w:rsidRPr="007712A9">
              <w:rPr>
                <w:rFonts w:ascii="Times New Roman" w:hAnsi="Times New Roman"/>
                <w:b/>
                <w:sz w:val="24"/>
                <w:szCs w:val="24"/>
              </w:rPr>
              <w:t xml:space="preserve"> x </w:t>
            </w:r>
            <w:r w:rsidRPr="007712A9">
              <w:rPr>
                <w:rFonts w:ascii="Times New Roman" w:hAnsi="Times New Roman"/>
                <w:b/>
                <w:i/>
                <w:sz w:val="24"/>
                <w:szCs w:val="24"/>
              </w:rPr>
              <w:t>domestica</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Erik</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sz w:val="24"/>
                <w:szCs w:val="24"/>
              </w:rPr>
            </w:pPr>
            <w:r w:rsidRPr="007712A9">
              <w:rPr>
                <w:rFonts w:ascii="Times New Roman" w:hAnsi="Times New Roman"/>
                <w:sz w:val="24"/>
                <w:szCs w:val="24"/>
              </w:rPr>
              <w:t xml:space="preserve">16. </w:t>
            </w:r>
            <w:r w:rsidRPr="007712A9">
              <w:rPr>
                <w:rFonts w:ascii="Times New Roman" w:hAnsi="Times New Roman"/>
                <w:b/>
                <w:i/>
                <w:sz w:val="24"/>
                <w:szCs w:val="24"/>
              </w:rPr>
              <w:t>Punica granatum</w:t>
            </w:r>
            <w:r w:rsidRPr="007712A9">
              <w:rPr>
                <w:rFonts w:ascii="Times New Roman" w:hAnsi="Times New Roman"/>
                <w:sz w:val="24"/>
                <w:szCs w:val="24"/>
              </w:rPr>
              <w:t xml:space="preserve"> 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Nar</w:t>
            </w:r>
          </w:p>
        </w:tc>
      </w:tr>
      <w:tr w:rsidR="003F7AA8" w:rsidRPr="007712A9" w:rsidTr="000D7E74">
        <w:tc>
          <w:tcPr>
            <w:tcW w:w="6062"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jc w:val="both"/>
              <w:rPr>
                <w:rFonts w:ascii="Times New Roman" w:hAnsi="Times New Roman"/>
                <w:b/>
                <w:sz w:val="24"/>
                <w:szCs w:val="24"/>
              </w:rPr>
            </w:pPr>
            <w:r w:rsidRPr="007712A9">
              <w:rPr>
                <w:rFonts w:ascii="Times New Roman" w:hAnsi="Times New Roman"/>
                <w:sz w:val="24"/>
                <w:szCs w:val="24"/>
              </w:rPr>
              <w:t>17.</w:t>
            </w:r>
            <w:r w:rsidRPr="007712A9">
              <w:rPr>
                <w:rFonts w:ascii="Times New Roman" w:hAnsi="Times New Roman"/>
                <w:b/>
                <w:sz w:val="24"/>
                <w:szCs w:val="24"/>
              </w:rPr>
              <w:t xml:space="preserve"> </w:t>
            </w:r>
            <w:r w:rsidRPr="007712A9">
              <w:rPr>
                <w:rFonts w:ascii="Times New Roman" w:hAnsi="Times New Roman"/>
                <w:b/>
                <w:i/>
                <w:sz w:val="24"/>
                <w:szCs w:val="24"/>
              </w:rPr>
              <w:t>Vitis vinifera</w:t>
            </w:r>
            <w:r w:rsidRPr="007712A9">
              <w:rPr>
                <w:rFonts w:ascii="Times New Roman" w:hAnsi="Times New Roman"/>
                <w:b/>
                <w:sz w:val="24"/>
                <w:szCs w:val="24"/>
              </w:rPr>
              <w:t xml:space="preserve"> </w:t>
            </w:r>
            <w:r w:rsidRPr="007712A9">
              <w:rPr>
                <w:rFonts w:ascii="Times New Roman" w:hAnsi="Times New Roman"/>
                <w:sz w:val="24"/>
                <w:szCs w:val="24"/>
              </w:rPr>
              <w:t>L.</w:t>
            </w:r>
          </w:p>
        </w:tc>
        <w:tc>
          <w:tcPr>
            <w:tcW w:w="2723" w:type="dxa"/>
            <w:tcBorders>
              <w:top w:val="single" w:sz="4" w:space="0" w:color="FFFFFF"/>
              <w:left w:val="single" w:sz="4" w:space="0" w:color="FFFFFF"/>
              <w:bottom w:val="single" w:sz="4" w:space="0" w:color="FFFFFF"/>
              <w:right w:val="single" w:sz="4" w:space="0" w:color="FFFFFF"/>
            </w:tcBorders>
          </w:tcPr>
          <w:p w:rsidR="003F7AA8" w:rsidRPr="007712A9" w:rsidRDefault="003F7AA8" w:rsidP="00386D4C">
            <w:pPr>
              <w:spacing w:after="0" w:line="360" w:lineRule="auto"/>
              <w:rPr>
                <w:rFonts w:ascii="Times New Roman" w:hAnsi="Times New Roman"/>
                <w:sz w:val="24"/>
                <w:szCs w:val="24"/>
              </w:rPr>
            </w:pPr>
            <w:r w:rsidRPr="007712A9">
              <w:rPr>
                <w:rFonts w:ascii="Times New Roman" w:hAnsi="Times New Roman"/>
                <w:sz w:val="24"/>
                <w:szCs w:val="24"/>
              </w:rPr>
              <w:t>Üzüm</w:t>
            </w:r>
          </w:p>
        </w:tc>
      </w:tr>
    </w:tbl>
    <w:p w:rsidR="00DF6270" w:rsidRDefault="00DF6270" w:rsidP="007A315E">
      <w:pPr>
        <w:spacing w:after="0" w:line="240" w:lineRule="auto"/>
        <w:rPr>
          <w:rFonts w:ascii="Times New Roman" w:hAnsi="Times New Roman"/>
          <w:sz w:val="24"/>
          <w:szCs w:val="24"/>
        </w:rPr>
      </w:pPr>
    </w:p>
    <w:p w:rsidR="00DF6270" w:rsidRDefault="00DF6270" w:rsidP="007A315E">
      <w:pPr>
        <w:spacing w:after="0" w:line="240" w:lineRule="auto"/>
        <w:rPr>
          <w:rFonts w:ascii="Times New Roman" w:hAnsi="Times New Roman"/>
          <w:sz w:val="24"/>
          <w:szCs w:val="24"/>
        </w:rPr>
      </w:pPr>
    </w:p>
    <w:p w:rsidR="00DF6270" w:rsidRDefault="00DF6270" w:rsidP="007A315E">
      <w:pPr>
        <w:spacing w:after="0" w:line="240" w:lineRule="auto"/>
        <w:rPr>
          <w:rFonts w:ascii="Times New Roman" w:hAnsi="Times New Roman"/>
          <w:sz w:val="24"/>
          <w:szCs w:val="24"/>
        </w:rPr>
      </w:pPr>
    </w:p>
    <w:p w:rsidR="004B4F2A" w:rsidRDefault="004B4F2A" w:rsidP="007A315E">
      <w:pPr>
        <w:spacing w:after="0" w:line="240" w:lineRule="auto"/>
        <w:jc w:val="both"/>
        <w:rPr>
          <w:rFonts w:ascii="Times New Roman" w:hAnsi="Times New Roman"/>
          <w:b/>
          <w:sz w:val="28"/>
          <w:szCs w:val="28"/>
        </w:rPr>
      </w:pPr>
    </w:p>
    <w:p w:rsidR="004B4F2A" w:rsidRPr="004B4F2A" w:rsidRDefault="004B4F2A" w:rsidP="007A315E">
      <w:pPr>
        <w:spacing w:line="240" w:lineRule="auto"/>
        <w:rPr>
          <w:rFonts w:ascii="Times New Roman" w:hAnsi="Times New Roman"/>
          <w:sz w:val="28"/>
          <w:szCs w:val="28"/>
        </w:rPr>
      </w:pPr>
    </w:p>
    <w:p w:rsidR="004B4F2A" w:rsidRPr="004B4F2A" w:rsidRDefault="004B4F2A" w:rsidP="007A315E">
      <w:pPr>
        <w:spacing w:line="240" w:lineRule="auto"/>
        <w:rPr>
          <w:rFonts w:ascii="Times New Roman" w:hAnsi="Times New Roman"/>
          <w:sz w:val="28"/>
          <w:szCs w:val="28"/>
        </w:rPr>
      </w:pPr>
    </w:p>
    <w:p w:rsidR="004B4F2A" w:rsidRPr="004B4F2A" w:rsidRDefault="004B4F2A" w:rsidP="007A315E">
      <w:pPr>
        <w:spacing w:line="240" w:lineRule="auto"/>
        <w:rPr>
          <w:rFonts w:ascii="Times New Roman" w:hAnsi="Times New Roman"/>
          <w:sz w:val="28"/>
          <w:szCs w:val="28"/>
        </w:rPr>
      </w:pPr>
    </w:p>
    <w:p w:rsidR="004B4F2A" w:rsidRPr="004B4F2A" w:rsidRDefault="004B4F2A" w:rsidP="007A315E">
      <w:pPr>
        <w:spacing w:line="240" w:lineRule="auto"/>
        <w:rPr>
          <w:rFonts w:ascii="Times New Roman" w:hAnsi="Times New Roman"/>
          <w:sz w:val="28"/>
          <w:szCs w:val="28"/>
        </w:rPr>
      </w:pPr>
    </w:p>
    <w:p w:rsidR="004B4F2A" w:rsidRDefault="004B4F2A" w:rsidP="007A315E">
      <w:pPr>
        <w:spacing w:line="240" w:lineRule="auto"/>
        <w:rPr>
          <w:rFonts w:ascii="Times New Roman" w:hAnsi="Times New Roman"/>
          <w:sz w:val="28"/>
          <w:szCs w:val="28"/>
        </w:rPr>
      </w:pPr>
    </w:p>
    <w:p w:rsidR="00DF6270" w:rsidRPr="004B4F2A" w:rsidRDefault="00DF6270" w:rsidP="004B4F2A">
      <w:pPr>
        <w:rPr>
          <w:rFonts w:ascii="Times New Roman" w:hAnsi="Times New Roman"/>
          <w:sz w:val="28"/>
          <w:szCs w:val="28"/>
        </w:rPr>
        <w:sectPr w:rsidR="00DF6270" w:rsidRPr="004B4F2A" w:rsidSect="005062D0">
          <w:headerReference w:type="default" r:id="rId41"/>
          <w:pgSz w:w="11906" w:h="16838"/>
          <w:pgMar w:top="1701" w:right="1418" w:bottom="1418" w:left="1843" w:header="709" w:footer="709" w:gutter="0"/>
          <w:pgNumType w:start="133"/>
          <w:cols w:space="708"/>
          <w:docGrid w:linePitch="360"/>
        </w:sectPr>
      </w:pPr>
    </w:p>
    <w:p w:rsidR="00DF6270" w:rsidRPr="005F5C62" w:rsidRDefault="00DF6270" w:rsidP="00DF6270">
      <w:pPr>
        <w:spacing w:after="0" w:line="360" w:lineRule="auto"/>
        <w:jc w:val="both"/>
        <w:rPr>
          <w:rFonts w:ascii="Times New Roman" w:hAnsi="Times New Roman"/>
          <w:b/>
          <w:sz w:val="28"/>
          <w:szCs w:val="28"/>
        </w:rPr>
      </w:pPr>
      <w:r w:rsidRPr="005F5C62">
        <w:rPr>
          <w:rFonts w:ascii="Times New Roman" w:hAnsi="Times New Roman"/>
          <w:b/>
          <w:sz w:val="28"/>
          <w:szCs w:val="28"/>
        </w:rPr>
        <w:lastRenderedPageBreak/>
        <w:t>KAYNAKLAR</w:t>
      </w:r>
    </w:p>
    <w:p w:rsidR="00DF6270" w:rsidRPr="004E6450" w:rsidRDefault="00DF6270" w:rsidP="00DF6270">
      <w:pPr>
        <w:autoSpaceDE w:val="0"/>
        <w:autoSpaceDN w:val="0"/>
        <w:adjustRightInd w:val="0"/>
        <w:spacing w:after="0" w:line="360" w:lineRule="auto"/>
        <w:jc w:val="both"/>
        <w:rPr>
          <w:rFonts w:ascii="Times New Roman" w:hAnsi="Times New Roman"/>
          <w:sz w:val="24"/>
          <w:szCs w:val="24"/>
        </w:rPr>
      </w:pPr>
    </w:p>
    <w:p w:rsidR="00DF6270" w:rsidRPr="004E6450" w:rsidRDefault="00DF6270" w:rsidP="00DF6270">
      <w:pPr>
        <w:autoSpaceDE w:val="0"/>
        <w:autoSpaceDN w:val="0"/>
        <w:adjustRightInd w:val="0"/>
        <w:spacing w:after="0" w:line="36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b/>
          <w:sz w:val="24"/>
          <w:szCs w:val="24"/>
        </w:rPr>
      </w:pPr>
      <w:r>
        <w:rPr>
          <w:rFonts w:ascii="Times New Roman" w:hAnsi="Times New Roman"/>
          <w:sz w:val="24"/>
          <w:szCs w:val="24"/>
        </w:rPr>
        <w:t>A</w:t>
      </w:r>
      <w:r w:rsidR="00D24468">
        <w:rPr>
          <w:rFonts w:ascii="Times New Roman" w:hAnsi="Times New Roman"/>
          <w:sz w:val="24"/>
          <w:szCs w:val="24"/>
        </w:rPr>
        <w:t>kman</w:t>
      </w:r>
      <w:r>
        <w:rPr>
          <w:rFonts w:ascii="Times New Roman" w:hAnsi="Times New Roman"/>
          <w:sz w:val="24"/>
          <w:szCs w:val="24"/>
        </w:rPr>
        <w:t xml:space="preserve"> </w:t>
      </w:r>
      <w:r w:rsidR="0063760C">
        <w:rPr>
          <w:rFonts w:ascii="Times New Roman" w:hAnsi="Times New Roman"/>
          <w:sz w:val="24"/>
          <w:szCs w:val="24"/>
        </w:rPr>
        <w:t>Y., “</w:t>
      </w:r>
      <w:r w:rsidR="00DF6270" w:rsidRPr="00D93EFE">
        <w:rPr>
          <w:rFonts w:ascii="Times New Roman" w:hAnsi="Times New Roman"/>
          <w:sz w:val="24"/>
          <w:szCs w:val="24"/>
        </w:rPr>
        <w:t xml:space="preserve"> İklim ve Biyoiklim, Palme Yayınları”, Ankara, 1990</w:t>
      </w:r>
      <w:r w:rsidR="0063760C">
        <w:rPr>
          <w:rFonts w:ascii="Times New Roman" w:hAnsi="Times New Roman"/>
          <w:sz w:val="24"/>
          <w:szCs w:val="24"/>
        </w:rPr>
        <w:t>.</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DF6270" w:rsidP="00372860">
      <w:pPr>
        <w:spacing w:after="0" w:line="240" w:lineRule="auto"/>
        <w:jc w:val="both"/>
        <w:rPr>
          <w:rFonts w:ascii="Times New Roman" w:hAnsi="Times New Roman"/>
          <w:b/>
          <w:sz w:val="24"/>
          <w:szCs w:val="24"/>
        </w:rPr>
      </w:pPr>
      <w:r w:rsidRPr="00D93EFE">
        <w:rPr>
          <w:rFonts w:ascii="Times New Roman" w:hAnsi="Times New Roman"/>
          <w:sz w:val="24"/>
          <w:szCs w:val="24"/>
        </w:rPr>
        <w:t>A</w:t>
      </w:r>
      <w:r w:rsidR="00D24468" w:rsidRPr="00D93EFE">
        <w:rPr>
          <w:rFonts w:ascii="Times New Roman" w:hAnsi="Times New Roman"/>
          <w:sz w:val="24"/>
          <w:szCs w:val="24"/>
        </w:rPr>
        <w:t>lpınar</w:t>
      </w:r>
      <w:r w:rsidR="00486B57">
        <w:rPr>
          <w:rFonts w:ascii="Times New Roman" w:hAnsi="Times New Roman"/>
          <w:sz w:val="24"/>
          <w:szCs w:val="24"/>
        </w:rPr>
        <w:t xml:space="preserve"> </w:t>
      </w:r>
      <w:r w:rsidRPr="00D93EFE">
        <w:rPr>
          <w:rFonts w:ascii="Times New Roman" w:hAnsi="Times New Roman"/>
          <w:sz w:val="24"/>
          <w:szCs w:val="24"/>
        </w:rPr>
        <w:t>K., “New Records fot the Grid Squares in the Flora of Turkey”, Tr. J. of Botany, 19(6): 611-614, 1995.</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DF6270" w:rsidP="00372860">
      <w:pPr>
        <w:spacing w:after="0" w:line="240" w:lineRule="auto"/>
        <w:jc w:val="both"/>
        <w:rPr>
          <w:rFonts w:ascii="Times New Roman" w:hAnsi="Times New Roman"/>
          <w:sz w:val="24"/>
          <w:szCs w:val="24"/>
          <w:lang w:val="en-US"/>
        </w:rPr>
      </w:pPr>
      <w:r w:rsidRPr="00D93EFE">
        <w:rPr>
          <w:rFonts w:ascii="Times New Roman" w:hAnsi="Times New Roman"/>
          <w:sz w:val="24"/>
          <w:szCs w:val="24"/>
          <w:lang w:val="en-US"/>
        </w:rPr>
        <w:t>A</w:t>
      </w:r>
      <w:r w:rsidR="00D24468" w:rsidRPr="00D93EFE">
        <w:rPr>
          <w:rFonts w:ascii="Times New Roman" w:hAnsi="Times New Roman"/>
          <w:sz w:val="24"/>
          <w:szCs w:val="24"/>
          <w:lang w:val="en-US"/>
        </w:rPr>
        <w:t>ltan</w:t>
      </w:r>
      <w:r w:rsidRPr="00D93EFE">
        <w:rPr>
          <w:rFonts w:ascii="Times New Roman" w:hAnsi="Times New Roman"/>
          <w:sz w:val="24"/>
          <w:szCs w:val="24"/>
          <w:lang w:val="en-US"/>
        </w:rPr>
        <w:t>, Y., “A9 (Erzurum) İçin Yeni Floristik kayıtlar”, T</w:t>
      </w:r>
      <w:r>
        <w:rPr>
          <w:rFonts w:ascii="Times New Roman" w:hAnsi="Times New Roman"/>
          <w:sz w:val="24"/>
          <w:szCs w:val="24"/>
          <w:lang w:val="en-US"/>
        </w:rPr>
        <w:t xml:space="preserve">r. J. </w:t>
      </w:r>
      <w:r w:rsidRPr="00D93EFE">
        <w:rPr>
          <w:rFonts w:ascii="Times New Roman" w:hAnsi="Times New Roman"/>
          <w:sz w:val="24"/>
          <w:szCs w:val="24"/>
          <w:lang w:val="en-US"/>
        </w:rPr>
        <w:t>of Botany, 11(2): 213-216, 1987.</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A</w:t>
      </w:r>
      <w:r w:rsidR="00D24468">
        <w:rPr>
          <w:rFonts w:ascii="Times New Roman" w:hAnsi="Times New Roman"/>
          <w:sz w:val="24"/>
          <w:szCs w:val="24"/>
          <w:lang w:val="en-US"/>
        </w:rPr>
        <w:t>ltan</w:t>
      </w:r>
      <w:r>
        <w:rPr>
          <w:rFonts w:ascii="Times New Roman" w:hAnsi="Times New Roman"/>
          <w:sz w:val="24"/>
          <w:szCs w:val="24"/>
          <w:lang w:val="en-US"/>
        </w:rPr>
        <w:t xml:space="preserve"> Y., Ş</w:t>
      </w:r>
      <w:r w:rsidR="00D24468">
        <w:rPr>
          <w:rFonts w:ascii="Times New Roman" w:hAnsi="Times New Roman"/>
          <w:sz w:val="24"/>
          <w:szCs w:val="24"/>
          <w:lang w:val="en-US"/>
        </w:rPr>
        <w:t>ahin</w:t>
      </w:r>
      <w:r>
        <w:rPr>
          <w:rFonts w:ascii="Times New Roman" w:hAnsi="Times New Roman"/>
          <w:sz w:val="24"/>
          <w:szCs w:val="24"/>
          <w:lang w:val="en-US"/>
        </w:rPr>
        <w:t xml:space="preserve"> </w:t>
      </w:r>
      <w:r w:rsidR="00DF6270" w:rsidRPr="00D93EFE">
        <w:rPr>
          <w:rFonts w:ascii="Times New Roman" w:hAnsi="Times New Roman"/>
          <w:sz w:val="24"/>
          <w:szCs w:val="24"/>
          <w:lang w:val="en-US"/>
        </w:rPr>
        <w:t>A., “Türkiye Florasındaki Çeşitli Kareler (B7, B8, C5, C7, C9) İçin Yeni Kayıtlar”, Doğa TU Botanik Dergisi, 13(2): 109-116, 1989.</w:t>
      </w:r>
    </w:p>
    <w:p w:rsidR="00DF6270" w:rsidRPr="00D93EFE" w:rsidRDefault="00DF6270" w:rsidP="00372860">
      <w:pPr>
        <w:widowControl w:val="0"/>
        <w:shd w:val="clear" w:color="auto" w:fill="FFFFFF"/>
        <w:autoSpaceDE w:val="0"/>
        <w:autoSpaceDN w:val="0"/>
        <w:adjustRightInd w:val="0"/>
        <w:spacing w:after="0" w:line="240" w:lineRule="auto"/>
        <w:jc w:val="both"/>
        <w:rPr>
          <w:rFonts w:ascii="Times New Roman" w:hAnsi="Times New Roman"/>
          <w:color w:val="000000"/>
          <w:spacing w:val="-1"/>
          <w:sz w:val="24"/>
          <w:szCs w:val="24"/>
        </w:rPr>
      </w:pPr>
    </w:p>
    <w:p w:rsidR="00DF6270" w:rsidRPr="00D93EFE" w:rsidRDefault="00486B57" w:rsidP="00372860">
      <w:pPr>
        <w:widowControl w:val="0"/>
        <w:shd w:val="clear" w:color="auto" w:fill="FFFFFF"/>
        <w:autoSpaceDE w:val="0"/>
        <w:autoSpaceDN w:val="0"/>
        <w:adjustRightInd w:val="0"/>
        <w:spacing w:after="0" w:line="240" w:lineRule="auto"/>
        <w:jc w:val="both"/>
        <w:rPr>
          <w:rFonts w:ascii="Times New Roman" w:hAnsi="Times New Roman"/>
          <w:bCs/>
          <w:color w:val="000000"/>
          <w:spacing w:val="-1"/>
          <w:sz w:val="24"/>
          <w:szCs w:val="24"/>
        </w:rPr>
      </w:pPr>
      <w:r>
        <w:rPr>
          <w:rFonts w:ascii="Times New Roman" w:hAnsi="Times New Roman"/>
          <w:color w:val="000000"/>
          <w:spacing w:val="-1"/>
          <w:sz w:val="24"/>
          <w:szCs w:val="24"/>
        </w:rPr>
        <w:t>A</w:t>
      </w:r>
      <w:r w:rsidR="00D24468">
        <w:rPr>
          <w:rFonts w:ascii="Times New Roman" w:hAnsi="Times New Roman"/>
          <w:color w:val="000000"/>
          <w:spacing w:val="-1"/>
          <w:sz w:val="24"/>
          <w:szCs w:val="24"/>
        </w:rPr>
        <w:t>ltan</w:t>
      </w:r>
      <w:r>
        <w:rPr>
          <w:rFonts w:ascii="Times New Roman" w:hAnsi="Times New Roman"/>
          <w:color w:val="000000"/>
          <w:spacing w:val="-1"/>
          <w:sz w:val="24"/>
          <w:szCs w:val="24"/>
        </w:rPr>
        <w:t xml:space="preserve"> </w:t>
      </w:r>
      <w:r w:rsidR="00DF6270" w:rsidRPr="00D93EFE">
        <w:rPr>
          <w:rFonts w:ascii="Times New Roman" w:hAnsi="Times New Roman"/>
          <w:color w:val="000000"/>
          <w:spacing w:val="-1"/>
          <w:sz w:val="24"/>
          <w:szCs w:val="24"/>
        </w:rPr>
        <w:t xml:space="preserve">Y., </w:t>
      </w:r>
      <w:r w:rsidR="00597453">
        <w:rPr>
          <w:rFonts w:ascii="Times New Roman" w:hAnsi="Times New Roman"/>
          <w:bCs/>
          <w:color w:val="000000"/>
          <w:spacing w:val="-1"/>
          <w:sz w:val="24"/>
          <w:szCs w:val="24"/>
        </w:rPr>
        <w:t>B</w:t>
      </w:r>
      <w:r w:rsidR="00D24468">
        <w:rPr>
          <w:rFonts w:ascii="Times New Roman" w:hAnsi="Times New Roman"/>
          <w:bCs/>
          <w:color w:val="000000"/>
          <w:spacing w:val="-1"/>
          <w:sz w:val="24"/>
          <w:szCs w:val="24"/>
        </w:rPr>
        <w:t>ehçet</w:t>
      </w:r>
      <w:r>
        <w:rPr>
          <w:rFonts w:ascii="Times New Roman" w:hAnsi="Times New Roman"/>
          <w:bCs/>
          <w:color w:val="000000"/>
          <w:spacing w:val="-1"/>
          <w:sz w:val="24"/>
          <w:szCs w:val="24"/>
        </w:rPr>
        <w:t xml:space="preserve"> </w:t>
      </w:r>
      <w:r w:rsidR="00DF6270" w:rsidRPr="00D93EFE">
        <w:rPr>
          <w:rFonts w:ascii="Times New Roman" w:hAnsi="Times New Roman"/>
          <w:bCs/>
          <w:color w:val="000000"/>
          <w:spacing w:val="-1"/>
          <w:sz w:val="24"/>
          <w:szCs w:val="24"/>
        </w:rPr>
        <w:t>L.,  “</w:t>
      </w:r>
      <w:r w:rsidR="00DF6270" w:rsidRPr="00D93EFE">
        <w:rPr>
          <w:rFonts w:ascii="Times New Roman" w:hAnsi="Times New Roman"/>
          <w:color w:val="000000"/>
          <w:spacing w:val="-1"/>
          <w:sz w:val="24"/>
          <w:szCs w:val="24"/>
        </w:rPr>
        <w:t>Hizan (Bitlis) Florası”,</w:t>
      </w:r>
      <w:r w:rsidR="00DF6270" w:rsidRPr="00D93EFE">
        <w:rPr>
          <w:rFonts w:ascii="Times New Roman" w:hAnsi="Times New Roman"/>
          <w:bCs/>
          <w:iCs/>
          <w:color w:val="000000"/>
          <w:spacing w:val="-1"/>
          <w:sz w:val="24"/>
          <w:szCs w:val="24"/>
        </w:rPr>
        <w:t xml:space="preserve"> Tr. J. of Botany., </w:t>
      </w:r>
      <w:r w:rsidR="00DF6270" w:rsidRPr="00D93EFE">
        <w:rPr>
          <w:rFonts w:ascii="Times New Roman" w:hAnsi="Times New Roman"/>
          <w:color w:val="000000"/>
          <w:spacing w:val="-1"/>
          <w:sz w:val="24"/>
          <w:szCs w:val="24"/>
        </w:rPr>
        <w:t xml:space="preserve">19(3):  331-344, </w:t>
      </w:r>
      <w:r w:rsidR="00DF6270" w:rsidRPr="00D93EFE">
        <w:rPr>
          <w:rFonts w:ascii="Times New Roman" w:hAnsi="Times New Roman"/>
          <w:bCs/>
          <w:color w:val="000000"/>
          <w:spacing w:val="-1"/>
          <w:sz w:val="24"/>
          <w:szCs w:val="24"/>
        </w:rPr>
        <w:t>1995.</w:t>
      </w:r>
    </w:p>
    <w:p w:rsidR="00DF6270" w:rsidRPr="00D93EFE"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Pr="00D93EFE" w:rsidRDefault="00486B57"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t>A</w:t>
      </w:r>
      <w:r w:rsidR="00D24468">
        <w:rPr>
          <w:rFonts w:ascii="Times New Roman" w:hAnsi="Times New Roman"/>
          <w:sz w:val="24"/>
          <w:szCs w:val="24"/>
        </w:rPr>
        <w:t>ltıok</w:t>
      </w:r>
      <w:r>
        <w:rPr>
          <w:rFonts w:ascii="Times New Roman" w:hAnsi="Times New Roman"/>
          <w:sz w:val="24"/>
          <w:szCs w:val="24"/>
        </w:rPr>
        <w:t xml:space="preserve"> A., B</w:t>
      </w:r>
      <w:r w:rsidR="00D24468" w:rsidRPr="00D24468">
        <w:rPr>
          <w:rFonts w:ascii="Times New Roman" w:hAnsi="Times New Roman"/>
          <w:sz w:val="24"/>
          <w:szCs w:val="24"/>
        </w:rPr>
        <w:t>ehçet</w:t>
      </w:r>
      <w:r>
        <w:rPr>
          <w:rFonts w:ascii="Times New Roman" w:hAnsi="Times New Roman"/>
          <w:sz w:val="24"/>
          <w:szCs w:val="24"/>
        </w:rPr>
        <w:t xml:space="preserve"> </w:t>
      </w:r>
      <w:r w:rsidR="00597453">
        <w:rPr>
          <w:rFonts w:ascii="Times New Roman" w:hAnsi="Times New Roman"/>
          <w:sz w:val="24"/>
          <w:szCs w:val="24"/>
        </w:rPr>
        <w:t xml:space="preserve">L., “The Flora of </w:t>
      </w:r>
      <w:r w:rsidR="00DF6270" w:rsidRPr="00D93EFE">
        <w:rPr>
          <w:rFonts w:ascii="Times New Roman" w:hAnsi="Times New Roman"/>
          <w:sz w:val="24"/>
          <w:szCs w:val="24"/>
        </w:rPr>
        <w:t>Bitlis River Valley”, Turk. J. Bot., 29: 355-387, 2005.</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b/>
          <w:sz w:val="24"/>
          <w:szCs w:val="24"/>
        </w:rPr>
      </w:pPr>
      <w:r>
        <w:rPr>
          <w:rFonts w:ascii="Times New Roman" w:hAnsi="Times New Roman"/>
          <w:sz w:val="24"/>
          <w:szCs w:val="24"/>
        </w:rPr>
        <w:t>A</w:t>
      </w:r>
      <w:r w:rsidR="00D24468">
        <w:rPr>
          <w:rFonts w:ascii="Times New Roman" w:hAnsi="Times New Roman"/>
          <w:sz w:val="24"/>
          <w:szCs w:val="24"/>
        </w:rPr>
        <w:t>lmanar</w:t>
      </w:r>
      <w:r>
        <w:rPr>
          <w:rFonts w:ascii="Times New Roman" w:hAnsi="Times New Roman"/>
          <w:sz w:val="24"/>
          <w:szCs w:val="24"/>
        </w:rPr>
        <w:t xml:space="preserve"> </w:t>
      </w:r>
      <w:r w:rsidR="00DF6270" w:rsidRPr="00D93EFE">
        <w:rPr>
          <w:rFonts w:ascii="Times New Roman" w:hAnsi="Times New Roman"/>
          <w:sz w:val="24"/>
          <w:szCs w:val="24"/>
        </w:rPr>
        <w:t>S., “</w:t>
      </w:r>
      <w:r w:rsidR="00DF6270" w:rsidRPr="00D93EFE">
        <w:rPr>
          <w:rFonts w:ascii="Times New Roman" w:hAnsi="Times New Roman"/>
          <w:bCs/>
          <w:iCs/>
          <w:sz w:val="24"/>
          <w:szCs w:val="24"/>
        </w:rPr>
        <w:t>Aktuzla (Malazgirt-Muş) Florası”, Yüksek Lisans Tezi</w:t>
      </w:r>
      <w:r w:rsidR="00DF6270" w:rsidRPr="00D93EFE">
        <w:rPr>
          <w:rFonts w:ascii="Times New Roman" w:hAnsi="Times New Roman"/>
          <w:b/>
          <w:bCs/>
          <w:i/>
          <w:iCs/>
          <w:sz w:val="24"/>
          <w:szCs w:val="24"/>
        </w:rPr>
        <w:t xml:space="preserve"> </w:t>
      </w:r>
      <w:r w:rsidR="00597453">
        <w:rPr>
          <w:rFonts w:ascii="Times New Roman" w:hAnsi="Times New Roman"/>
          <w:sz w:val="24"/>
          <w:szCs w:val="24"/>
        </w:rPr>
        <w:t>(B</w:t>
      </w:r>
      <w:r w:rsidR="00DF6270" w:rsidRPr="00D93EFE">
        <w:rPr>
          <w:rFonts w:ascii="Times New Roman" w:hAnsi="Times New Roman"/>
          <w:sz w:val="24"/>
          <w:szCs w:val="24"/>
        </w:rPr>
        <w:t xml:space="preserve">asılmamış), Yüzüncü Yıl </w:t>
      </w:r>
      <w:r w:rsidR="0012025B">
        <w:rPr>
          <w:rFonts w:ascii="Times New Roman" w:hAnsi="Times New Roman"/>
          <w:sz w:val="24"/>
          <w:szCs w:val="24"/>
        </w:rPr>
        <w:t>Üniv.</w:t>
      </w:r>
      <w:r w:rsidR="00DF6270" w:rsidRPr="00D93EFE">
        <w:rPr>
          <w:rFonts w:ascii="Times New Roman" w:hAnsi="Times New Roman"/>
          <w:sz w:val="24"/>
          <w:szCs w:val="24"/>
        </w:rPr>
        <w:t xml:space="preserve"> Fen Bil</w:t>
      </w:r>
      <w:r w:rsidR="005474F7">
        <w:rPr>
          <w:rFonts w:ascii="Times New Roman" w:hAnsi="Times New Roman"/>
          <w:sz w:val="24"/>
          <w:szCs w:val="24"/>
        </w:rPr>
        <w:t>.</w:t>
      </w:r>
      <w:r w:rsidR="00DF6270" w:rsidRPr="00D93EFE">
        <w:rPr>
          <w:rFonts w:ascii="Times New Roman" w:hAnsi="Times New Roman"/>
          <w:sz w:val="24"/>
          <w:szCs w:val="24"/>
        </w:rPr>
        <w:t xml:space="preserve"> Enstitüsü, 2003</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DF6270" w:rsidP="00372860">
      <w:pPr>
        <w:spacing w:after="0" w:line="240" w:lineRule="auto"/>
        <w:jc w:val="both"/>
        <w:rPr>
          <w:rFonts w:ascii="Times New Roman" w:hAnsi="Times New Roman"/>
          <w:sz w:val="24"/>
          <w:szCs w:val="24"/>
          <w:lang w:val="en-US"/>
        </w:rPr>
      </w:pPr>
      <w:r w:rsidRPr="00D93EFE">
        <w:rPr>
          <w:rFonts w:ascii="Times New Roman" w:hAnsi="Times New Roman"/>
          <w:sz w:val="24"/>
          <w:szCs w:val="24"/>
          <w:lang w:val="en-US"/>
        </w:rPr>
        <w:t>A</w:t>
      </w:r>
      <w:r w:rsidR="00D24468" w:rsidRPr="00D93EFE">
        <w:rPr>
          <w:rFonts w:ascii="Times New Roman" w:hAnsi="Times New Roman"/>
          <w:sz w:val="24"/>
          <w:szCs w:val="24"/>
          <w:lang w:val="en-US"/>
        </w:rPr>
        <w:t>nonim</w:t>
      </w:r>
      <w:r w:rsidRPr="00D93EFE">
        <w:rPr>
          <w:rFonts w:ascii="Times New Roman" w:hAnsi="Times New Roman"/>
          <w:sz w:val="24"/>
          <w:szCs w:val="24"/>
          <w:lang w:val="en-US"/>
        </w:rPr>
        <w:t>, “Bingöl İli Toprak ve Su Kaynakları Geliştirme Projesi”, Başbakanlık Tarım Orman ve Köyişleri Bakanlığı Topraksu Genel Müdürlüğü I. Daire Başkanlığı, Yayın No:</w:t>
      </w:r>
      <w:r w:rsidR="00821B7B">
        <w:rPr>
          <w:rFonts w:ascii="Times New Roman" w:hAnsi="Times New Roman"/>
          <w:sz w:val="24"/>
          <w:szCs w:val="24"/>
          <w:lang w:val="en-US"/>
        </w:rPr>
        <w:t xml:space="preserve"> </w:t>
      </w:r>
      <w:r w:rsidRPr="00D93EFE">
        <w:rPr>
          <w:rFonts w:ascii="Times New Roman" w:hAnsi="Times New Roman"/>
          <w:sz w:val="24"/>
          <w:szCs w:val="24"/>
          <w:lang w:val="en-US"/>
        </w:rPr>
        <w:t>772, 1984.</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DF6270" w:rsidP="00372860">
      <w:pPr>
        <w:spacing w:after="0" w:line="240" w:lineRule="auto"/>
        <w:jc w:val="both"/>
        <w:rPr>
          <w:rFonts w:ascii="Times New Roman" w:hAnsi="Times New Roman"/>
          <w:sz w:val="24"/>
          <w:szCs w:val="24"/>
          <w:lang w:val="en-US"/>
        </w:rPr>
      </w:pPr>
      <w:r w:rsidRPr="00D93EFE">
        <w:rPr>
          <w:rFonts w:ascii="Times New Roman" w:hAnsi="Times New Roman"/>
          <w:sz w:val="24"/>
          <w:szCs w:val="24"/>
          <w:lang w:val="en-US"/>
        </w:rPr>
        <w:t>A</w:t>
      </w:r>
      <w:r w:rsidR="00D24468" w:rsidRPr="00D93EFE">
        <w:rPr>
          <w:rFonts w:ascii="Times New Roman" w:hAnsi="Times New Roman"/>
          <w:sz w:val="24"/>
          <w:szCs w:val="24"/>
          <w:lang w:val="en-US"/>
        </w:rPr>
        <w:t>nonim</w:t>
      </w:r>
      <w:r w:rsidRPr="00D93EFE">
        <w:rPr>
          <w:rFonts w:ascii="Times New Roman" w:hAnsi="Times New Roman"/>
          <w:sz w:val="24"/>
          <w:szCs w:val="24"/>
          <w:lang w:val="en-US"/>
        </w:rPr>
        <w:t>, “Bingöl İli Arazi Varlığı”, Başbakanlık Köz Hizmetleri Genel Müdürlüğü yayınları, Rapor No:</w:t>
      </w:r>
      <w:r w:rsidR="005474F7">
        <w:rPr>
          <w:rFonts w:ascii="Times New Roman" w:hAnsi="Times New Roman"/>
          <w:sz w:val="24"/>
          <w:szCs w:val="24"/>
          <w:lang w:val="en-US"/>
        </w:rPr>
        <w:t xml:space="preserve"> </w:t>
      </w:r>
      <w:r w:rsidRPr="00D93EFE">
        <w:rPr>
          <w:rFonts w:ascii="Times New Roman" w:hAnsi="Times New Roman"/>
          <w:sz w:val="24"/>
          <w:szCs w:val="24"/>
          <w:lang w:val="en-US"/>
        </w:rPr>
        <w:t xml:space="preserve">12, 2001. </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A</w:t>
      </w:r>
      <w:r w:rsidR="00D24468">
        <w:rPr>
          <w:rFonts w:ascii="Times New Roman" w:hAnsi="Times New Roman"/>
          <w:sz w:val="24"/>
          <w:szCs w:val="24"/>
          <w:lang w:val="en-US"/>
        </w:rPr>
        <w:t>yvaz</w:t>
      </w:r>
      <w:r>
        <w:rPr>
          <w:rFonts w:ascii="Times New Roman" w:hAnsi="Times New Roman"/>
          <w:sz w:val="24"/>
          <w:szCs w:val="24"/>
          <w:lang w:val="en-US"/>
        </w:rPr>
        <w:t xml:space="preserve"> Y., C</w:t>
      </w:r>
      <w:r w:rsidR="00D24468">
        <w:rPr>
          <w:rFonts w:ascii="Times New Roman" w:hAnsi="Times New Roman"/>
          <w:sz w:val="24"/>
          <w:szCs w:val="24"/>
          <w:lang w:val="en-US"/>
        </w:rPr>
        <w:t>ivelek</w:t>
      </w:r>
      <w:r>
        <w:rPr>
          <w:rFonts w:ascii="Times New Roman" w:hAnsi="Times New Roman"/>
          <w:sz w:val="24"/>
          <w:szCs w:val="24"/>
          <w:lang w:val="en-US"/>
        </w:rPr>
        <w:t xml:space="preserve"> Ş., Y</w:t>
      </w:r>
      <w:r w:rsidR="00D24468">
        <w:rPr>
          <w:rFonts w:ascii="Times New Roman" w:hAnsi="Times New Roman"/>
          <w:sz w:val="24"/>
          <w:szCs w:val="24"/>
          <w:lang w:val="en-US"/>
        </w:rPr>
        <w:t>aman</w:t>
      </w:r>
      <w:r>
        <w:rPr>
          <w:rFonts w:ascii="Times New Roman" w:hAnsi="Times New Roman"/>
          <w:sz w:val="24"/>
          <w:szCs w:val="24"/>
          <w:lang w:val="en-US"/>
        </w:rPr>
        <w:t xml:space="preserve"> </w:t>
      </w:r>
      <w:r w:rsidR="00DF6270" w:rsidRPr="00D93EFE">
        <w:rPr>
          <w:rFonts w:ascii="Times New Roman" w:hAnsi="Times New Roman"/>
          <w:sz w:val="24"/>
          <w:szCs w:val="24"/>
          <w:lang w:val="en-US"/>
        </w:rPr>
        <w:t>S., “Keban Baraj Gölündeki Ada</w:t>
      </w:r>
      <w:r w:rsidR="0081783F">
        <w:rPr>
          <w:rFonts w:ascii="Times New Roman" w:hAnsi="Times New Roman"/>
          <w:sz w:val="24"/>
          <w:szCs w:val="24"/>
          <w:lang w:val="en-US"/>
        </w:rPr>
        <w:t xml:space="preserve">ların Flora ve Faunası”, Fırat </w:t>
      </w:r>
      <w:r w:rsidR="0012025B">
        <w:rPr>
          <w:rFonts w:ascii="Times New Roman" w:hAnsi="Times New Roman"/>
          <w:sz w:val="24"/>
          <w:szCs w:val="24"/>
          <w:lang w:val="en-US"/>
        </w:rPr>
        <w:t>Üniv.</w:t>
      </w:r>
      <w:r w:rsidR="005474F7">
        <w:rPr>
          <w:rFonts w:ascii="Times New Roman" w:hAnsi="Times New Roman"/>
          <w:sz w:val="24"/>
          <w:szCs w:val="24"/>
          <w:lang w:val="en-US"/>
        </w:rPr>
        <w:t xml:space="preserve"> Fen ve </w:t>
      </w:r>
      <w:r w:rsidR="007858D0">
        <w:rPr>
          <w:rFonts w:ascii="Times New Roman" w:hAnsi="Times New Roman"/>
          <w:sz w:val="24"/>
          <w:szCs w:val="24"/>
          <w:lang w:val="en-US"/>
        </w:rPr>
        <w:t>Müh</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Bil</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Dergisi, 5(2): 59-88, 1993.</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hd w:val="clear" w:color="auto" w:fill="FFFFFF"/>
        <w:tabs>
          <w:tab w:val="left" w:pos="1418"/>
        </w:tabs>
        <w:spacing w:after="0" w:line="240" w:lineRule="auto"/>
        <w:jc w:val="both"/>
        <w:rPr>
          <w:rFonts w:ascii="Times New Roman" w:hAnsi="Times New Roman"/>
          <w:bCs/>
          <w:color w:val="000000"/>
          <w:spacing w:val="6"/>
          <w:sz w:val="24"/>
          <w:szCs w:val="24"/>
        </w:rPr>
      </w:pPr>
      <w:r>
        <w:rPr>
          <w:rFonts w:ascii="Times New Roman" w:hAnsi="Times New Roman"/>
          <w:sz w:val="24"/>
          <w:szCs w:val="24"/>
        </w:rPr>
        <w:t>B</w:t>
      </w:r>
      <w:r w:rsidR="00D24468">
        <w:rPr>
          <w:rFonts w:ascii="Times New Roman" w:hAnsi="Times New Roman"/>
          <w:sz w:val="24"/>
          <w:szCs w:val="24"/>
        </w:rPr>
        <w:t>ani</w:t>
      </w:r>
      <w:r>
        <w:rPr>
          <w:rFonts w:ascii="Times New Roman" w:hAnsi="Times New Roman"/>
          <w:sz w:val="24"/>
          <w:szCs w:val="24"/>
        </w:rPr>
        <w:t xml:space="preserve"> </w:t>
      </w:r>
      <w:r w:rsidR="00DF6270" w:rsidRPr="00F74DEB">
        <w:rPr>
          <w:rFonts w:ascii="Times New Roman" w:hAnsi="Times New Roman"/>
          <w:sz w:val="24"/>
          <w:szCs w:val="24"/>
        </w:rPr>
        <w:t>B., A</w:t>
      </w:r>
      <w:r w:rsidR="00D24468" w:rsidRPr="00F74DEB">
        <w:rPr>
          <w:rFonts w:ascii="Times New Roman" w:hAnsi="Times New Roman"/>
          <w:sz w:val="24"/>
          <w:szCs w:val="24"/>
        </w:rPr>
        <w:t>dıgüzel</w:t>
      </w:r>
      <w:r>
        <w:rPr>
          <w:rFonts w:ascii="Times New Roman" w:hAnsi="Times New Roman"/>
          <w:sz w:val="24"/>
          <w:szCs w:val="24"/>
        </w:rPr>
        <w:t xml:space="preserve"> </w:t>
      </w:r>
      <w:r w:rsidR="00DF6270">
        <w:rPr>
          <w:rFonts w:ascii="Times New Roman" w:hAnsi="Times New Roman"/>
          <w:sz w:val="24"/>
          <w:szCs w:val="24"/>
        </w:rPr>
        <w:t>N.,</w:t>
      </w:r>
      <w:r w:rsidR="00DF6270" w:rsidRPr="00D93EFE">
        <w:rPr>
          <w:rFonts w:ascii="Times New Roman" w:hAnsi="Times New Roman"/>
          <w:sz w:val="24"/>
          <w:szCs w:val="24"/>
        </w:rPr>
        <w:t xml:space="preserve"> “Aşağı Çatak Vadisi (Çatak-Van) Florası”, </w:t>
      </w:r>
      <w:r w:rsidR="00DF6270">
        <w:rPr>
          <w:rFonts w:ascii="Times New Roman" w:hAnsi="Times New Roman"/>
          <w:sz w:val="24"/>
          <w:szCs w:val="24"/>
        </w:rPr>
        <w:t>Flora Mediterranea</w:t>
      </w:r>
      <w:r w:rsidR="00DF6270" w:rsidRPr="00D93EFE">
        <w:rPr>
          <w:rFonts w:ascii="Times New Roman" w:hAnsi="Times New Roman"/>
          <w:sz w:val="24"/>
          <w:szCs w:val="24"/>
        </w:rPr>
        <w:t>,</w:t>
      </w:r>
      <w:r w:rsidR="00DF6270">
        <w:rPr>
          <w:rFonts w:ascii="Times New Roman" w:hAnsi="Times New Roman"/>
          <w:sz w:val="24"/>
          <w:szCs w:val="24"/>
        </w:rPr>
        <w:t xml:space="preserve"> 18: 11-63, 2008</w:t>
      </w:r>
      <w:r w:rsidR="00DF6270" w:rsidRPr="00D93EFE">
        <w:rPr>
          <w:rFonts w:ascii="Times New Roman" w:hAnsi="Times New Roman"/>
          <w:sz w:val="24"/>
          <w:szCs w:val="24"/>
        </w:rPr>
        <w:t>.</w:t>
      </w:r>
    </w:p>
    <w:p w:rsidR="002A1F90" w:rsidRDefault="002A1F90" w:rsidP="00372860">
      <w:pPr>
        <w:widowControl w:val="0"/>
        <w:shd w:val="clear" w:color="auto" w:fill="FFFFFF"/>
        <w:autoSpaceDE w:val="0"/>
        <w:autoSpaceDN w:val="0"/>
        <w:adjustRightInd w:val="0"/>
        <w:spacing w:after="0" w:line="240" w:lineRule="auto"/>
        <w:jc w:val="both"/>
        <w:rPr>
          <w:rFonts w:ascii="Times New Roman" w:hAnsi="Times New Roman"/>
          <w:bCs/>
          <w:color w:val="000000"/>
          <w:spacing w:val="6"/>
          <w:sz w:val="24"/>
          <w:szCs w:val="24"/>
        </w:rPr>
      </w:pPr>
    </w:p>
    <w:p w:rsidR="00BE1572" w:rsidRDefault="00DF6270" w:rsidP="00372860">
      <w:pPr>
        <w:widowControl w:val="0"/>
        <w:shd w:val="clear" w:color="auto" w:fill="FFFFFF"/>
        <w:autoSpaceDE w:val="0"/>
        <w:autoSpaceDN w:val="0"/>
        <w:adjustRightInd w:val="0"/>
        <w:spacing w:after="0" w:line="240" w:lineRule="auto"/>
        <w:jc w:val="both"/>
        <w:rPr>
          <w:rFonts w:ascii="Times New Roman" w:hAnsi="Times New Roman"/>
          <w:bCs/>
          <w:color w:val="000000"/>
          <w:spacing w:val="4"/>
          <w:sz w:val="24"/>
          <w:szCs w:val="24"/>
        </w:rPr>
      </w:pPr>
      <w:r w:rsidRPr="00D93EFE">
        <w:rPr>
          <w:rFonts w:ascii="Times New Roman" w:hAnsi="Times New Roman"/>
          <w:bCs/>
          <w:color w:val="000000"/>
          <w:spacing w:val="6"/>
          <w:sz w:val="24"/>
          <w:szCs w:val="24"/>
        </w:rPr>
        <w:t>B</w:t>
      </w:r>
      <w:r w:rsidR="00F73B3C" w:rsidRPr="00D93EFE">
        <w:rPr>
          <w:rFonts w:ascii="Times New Roman" w:hAnsi="Times New Roman"/>
          <w:bCs/>
          <w:color w:val="000000"/>
          <w:spacing w:val="6"/>
          <w:sz w:val="24"/>
          <w:szCs w:val="24"/>
        </w:rPr>
        <w:t>ehçet</w:t>
      </w:r>
      <w:r w:rsidR="00486B57">
        <w:rPr>
          <w:rFonts w:ascii="Times New Roman" w:hAnsi="Times New Roman"/>
          <w:bCs/>
          <w:color w:val="000000"/>
          <w:spacing w:val="6"/>
          <w:sz w:val="24"/>
          <w:szCs w:val="24"/>
        </w:rPr>
        <w:t xml:space="preserve"> </w:t>
      </w:r>
      <w:r w:rsidRPr="00D93EFE">
        <w:rPr>
          <w:rFonts w:ascii="Times New Roman" w:hAnsi="Times New Roman"/>
          <w:bCs/>
          <w:color w:val="000000"/>
          <w:spacing w:val="4"/>
          <w:sz w:val="24"/>
          <w:szCs w:val="24"/>
        </w:rPr>
        <w:t>L.,</w:t>
      </w:r>
      <w:r w:rsidRPr="00D93EFE">
        <w:rPr>
          <w:rFonts w:ascii="Times New Roman" w:hAnsi="Times New Roman"/>
          <w:b/>
          <w:bCs/>
          <w:color w:val="000000"/>
          <w:spacing w:val="4"/>
          <w:sz w:val="24"/>
          <w:szCs w:val="24"/>
        </w:rPr>
        <w:t xml:space="preserve"> </w:t>
      </w:r>
      <w:r w:rsidRPr="0080717F">
        <w:rPr>
          <w:rFonts w:ascii="Times New Roman" w:hAnsi="Times New Roman"/>
          <w:bCs/>
          <w:color w:val="000000"/>
          <w:spacing w:val="4"/>
          <w:sz w:val="24"/>
          <w:szCs w:val="24"/>
        </w:rPr>
        <w:t>“</w:t>
      </w:r>
      <w:r w:rsidRPr="00D93EFE">
        <w:rPr>
          <w:rFonts w:ascii="Times New Roman" w:hAnsi="Times New Roman"/>
          <w:color w:val="000000"/>
          <w:spacing w:val="4"/>
          <w:sz w:val="24"/>
          <w:szCs w:val="24"/>
        </w:rPr>
        <w:t xml:space="preserve">A Preliminary study on the Flora of Dumlu Dağı (Erzurum)”, J. of Fac. of Sc. Ege Univ. Series, </w:t>
      </w:r>
      <w:r w:rsidRPr="00D93EFE">
        <w:rPr>
          <w:rFonts w:ascii="Times New Roman" w:hAnsi="Times New Roman"/>
          <w:color w:val="000000"/>
          <w:spacing w:val="2"/>
          <w:sz w:val="24"/>
          <w:szCs w:val="24"/>
        </w:rPr>
        <w:t>6(10): 1-13,</w:t>
      </w:r>
      <w:r w:rsidRPr="00D93EFE">
        <w:rPr>
          <w:rFonts w:ascii="Times New Roman" w:hAnsi="Times New Roman"/>
          <w:bCs/>
          <w:color w:val="000000"/>
          <w:spacing w:val="4"/>
          <w:sz w:val="24"/>
          <w:szCs w:val="24"/>
        </w:rPr>
        <w:t xml:space="preserve"> 1988.</w:t>
      </w:r>
    </w:p>
    <w:p w:rsidR="00F73B3C" w:rsidRDefault="00F73B3C" w:rsidP="00372860">
      <w:pPr>
        <w:widowControl w:val="0"/>
        <w:shd w:val="clear" w:color="auto" w:fill="FFFFFF"/>
        <w:autoSpaceDE w:val="0"/>
        <w:autoSpaceDN w:val="0"/>
        <w:adjustRightInd w:val="0"/>
        <w:spacing w:after="0" w:line="240" w:lineRule="auto"/>
        <w:jc w:val="both"/>
        <w:rPr>
          <w:rFonts w:ascii="Times New Roman" w:hAnsi="Times New Roman"/>
          <w:bCs/>
          <w:color w:val="000000"/>
          <w:spacing w:val="1"/>
          <w:sz w:val="24"/>
          <w:szCs w:val="24"/>
        </w:rPr>
      </w:pPr>
    </w:p>
    <w:p w:rsidR="004B4F2A" w:rsidRDefault="00BE1572" w:rsidP="00372860">
      <w:pPr>
        <w:widowControl w:val="0"/>
        <w:shd w:val="clear" w:color="auto" w:fill="FFFFFF"/>
        <w:autoSpaceDE w:val="0"/>
        <w:autoSpaceDN w:val="0"/>
        <w:adjustRightInd w:val="0"/>
        <w:spacing w:after="0" w:line="240" w:lineRule="auto"/>
        <w:jc w:val="both"/>
        <w:rPr>
          <w:rFonts w:ascii="Times New Roman" w:hAnsi="Times New Roman"/>
          <w:color w:val="000000"/>
          <w:spacing w:val="-4"/>
          <w:sz w:val="24"/>
          <w:szCs w:val="24"/>
        </w:rPr>
      </w:pPr>
      <w:r w:rsidRPr="00BE1572">
        <w:rPr>
          <w:rFonts w:ascii="Times New Roman" w:hAnsi="Times New Roman"/>
          <w:bCs/>
          <w:color w:val="000000"/>
          <w:spacing w:val="1"/>
          <w:sz w:val="24"/>
          <w:szCs w:val="24"/>
        </w:rPr>
        <w:t>B</w:t>
      </w:r>
      <w:r w:rsidR="00F73B3C">
        <w:rPr>
          <w:rFonts w:ascii="Times New Roman" w:hAnsi="Times New Roman"/>
          <w:bCs/>
          <w:color w:val="000000"/>
          <w:spacing w:val="1"/>
          <w:sz w:val="24"/>
          <w:szCs w:val="24"/>
        </w:rPr>
        <w:t xml:space="preserve">ehçet </w:t>
      </w:r>
      <w:r w:rsidRPr="00BE1572">
        <w:rPr>
          <w:rFonts w:ascii="Times New Roman" w:hAnsi="Times New Roman"/>
          <w:bCs/>
          <w:color w:val="000000"/>
          <w:spacing w:val="1"/>
          <w:sz w:val="24"/>
          <w:szCs w:val="24"/>
        </w:rPr>
        <w:t>L.</w:t>
      </w:r>
      <w:r>
        <w:rPr>
          <w:rFonts w:ascii="Times New Roman" w:hAnsi="Times New Roman"/>
          <w:bCs/>
          <w:color w:val="000000"/>
          <w:spacing w:val="1"/>
          <w:sz w:val="24"/>
          <w:szCs w:val="24"/>
        </w:rPr>
        <w:t>,</w:t>
      </w:r>
      <w:r w:rsidRPr="00BE1572">
        <w:rPr>
          <w:rFonts w:ascii="Times New Roman" w:hAnsi="Times New Roman"/>
          <w:bCs/>
          <w:color w:val="000000"/>
          <w:spacing w:val="1"/>
          <w:sz w:val="24"/>
          <w:szCs w:val="24"/>
        </w:rPr>
        <w:t xml:space="preserve"> </w:t>
      </w:r>
      <w:r w:rsidRPr="0080717F">
        <w:rPr>
          <w:rFonts w:ascii="Times New Roman" w:hAnsi="Times New Roman"/>
          <w:color w:val="000000"/>
          <w:spacing w:val="1"/>
          <w:sz w:val="24"/>
          <w:szCs w:val="24"/>
        </w:rPr>
        <w:t>"</w:t>
      </w:r>
      <w:r w:rsidRPr="00BE1572">
        <w:rPr>
          <w:rFonts w:ascii="Times New Roman" w:hAnsi="Times New Roman"/>
          <w:color w:val="000000"/>
          <w:spacing w:val="1"/>
          <w:sz w:val="24"/>
          <w:szCs w:val="24"/>
        </w:rPr>
        <w:t xml:space="preserve">B9 (Bitlis) Karesi ve Türkiye İçin Yeni Floristik Kayıtlar", </w:t>
      </w:r>
      <w:r w:rsidRPr="00BE1572">
        <w:rPr>
          <w:rFonts w:ascii="Times New Roman" w:hAnsi="Times New Roman"/>
          <w:bCs/>
          <w:iCs/>
          <w:color w:val="000000"/>
          <w:spacing w:val="1"/>
          <w:sz w:val="24"/>
          <w:szCs w:val="24"/>
        </w:rPr>
        <w:t>Doğa TU Botanik Dergisi</w:t>
      </w:r>
      <w:r w:rsidRPr="00BE1572">
        <w:rPr>
          <w:rFonts w:ascii="Times New Roman" w:hAnsi="Times New Roman"/>
          <w:bCs/>
          <w:i/>
          <w:iCs/>
          <w:color w:val="000000"/>
          <w:spacing w:val="1"/>
          <w:sz w:val="24"/>
          <w:szCs w:val="24"/>
        </w:rPr>
        <w:t xml:space="preserve">, </w:t>
      </w:r>
      <w:r>
        <w:rPr>
          <w:rFonts w:ascii="Times New Roman" w:hAnsi="Times New Roman"/>
          <w:color w:val="000000"/>
          <w:spacing w:val="1"/>
          <w:sz w:val="24"/>
          <w:szCs w:val="24"/>
        </w:rPr>
        <w:t>13(</w:t>
      </w:r>
      <w:r w:rsidRPr="00BE1572">
        <w:rPr>
          <w:rFonts w:ascii="Times New Roman" w:hAnsi="Times New Roman"/>
          <w:color w:val="000000"/>
          <w:spacing w:val="1"/>
          <w:sz w:val="24"/>
          <w:szCs w:val="24"/>
        </w:rPr>
        <w:t>3</w:t>
      </w:r>
      <w:r>
        <w:rPr>
          <w:rFonts w:ascii="Times New Roman" w:hAnsi="Times New Roman"/>
          <w:color w:val="000000"/>
          <w:spacing w:val="1"/>
          <w:sz w:val="24"/>
          <w:szCs w:val="24"/>
        </w:rPr>
        <w:t>):</w:t>
      </w:r>
      <w:r w:rsidRPr="00BE1572">
        <w:rPr>
          <w:rFonts w:ascii="Times New Roman" w:hAnsi="Times New Roman"/>
          <w:color w:val="000000"/>
          <w:spacing w:val="1"/>
          <w:sz w:val="24"/>
          <w:szCs w:val="24"/>
        </w:rPr>
        <w:t xml:space="preserve"> 512-</w:t>
      </w:r>
      <w:r w:rsidRPr="00BE1572">
        <w:rPr>
          <w:rFonts w:ascii="Times New Roman" w:hAnsi="Times New Roman"/>
          <w:color w:val="000000"/>
          <w:spacing w:val="-4"/>
          <w:sz w:val="24"/>
          <w:szCs w:val="24"/>
        </w:rPr>
        <w:t>516, 1989.</w:t>
      </w:r>
    </w:p>
    <w:p w:rsidR="004B4F2A" w:rsidRDefault="004B4F2A" w:rsidP="00372860">
      <w:pPr>
        <w:widowControl w:val="0"/>
        <w:shd w:val="clear" w:color="auto" w:fill="FFFFFF"/>
        <w:autoSpaceDE w:val="0"/>
        <w:autoSpaceDN w:val="0"/>
        <w:adjustRightInd w:val="0"/>
        <w:spacing w:after="0" w:line="240" w:lineRule="auto"/>
        <w:jc w:val="both"/>
        <w:rPr>
          <w:rFonts w:ascii="Times New Roman" w:hAnsi="Times New Roman"/>
          <w:color w:val="000000"/>
          <w:spacing w:val="-4"/>
          <w:sz w:val="24"/>
          <w:szCs w:val="24"/>
        </w:rPr>
      </w:pPr>
    </w:p>
    <w:p w:rsidR="00DF6270" w:rsidRPr="00D93EFE" w:rsidRDefault="00486B57" w:rsidP="00372860">
      <w:pPr>
        <w:widowControl w:val="0"/>
        <w:shd w:val="clear" w:color="auto" w:fill="FFFFFF"/>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rPr>
        <w:t>B</w:t>
      </w:r>
      <w:r w:rsidR="00F73B3C">
        <w:rPr>
          <w:rFonts w:ascii="Times New Roman" w:hAnsi="Times New Roman"/>
          <w:sz w:val="24"/>
          <w:szCs w:val="24"/>
        </w:rPr>
        <w:t>ehçet</w:t>
      </w:r>
      <w:r>
        <w:rPr>
          <w:rFonts w:ascii="Times New Roman" w:hAnsi="Times New Roman"/>
          <w:sz w:val="24"/>
          <w:szCs w:val="24"/>
        </w:rPr>
        <w:t xml:space="preserve"> </w:t>
      </w:r>
      <w:r w:rsidR="00DF6270" w:rsidRPr="00D93EFE">
        <w:rPr>
          <w:rFonts w:ascii="Times New Roman" w:hAnsi="Times New Roman"/>
          <w:sz w:val="24"/>
          <w:szCs w:val="24"/>
        </w:rPr>
        <w:t xml:space="preserve">L., “Süphan Dağı (Bitlis) Florası”, </w:t>
      </w:r>
      <w:r w:rsidR="00DF6270" w:rsidRPr="00D93EFE">
        <w:rPr>
          <w:rFonts w:ascii="Times New Roman" w:hAnsi="Times New Roman"/>
          <w:bCs/>
          <w:iCs/>
          <w:sz w:val="24"/>
          <w:szCs w:val="24"/>
        </w:rPr>
        <w:t xml:space="preserve">Yüzüncü Yıl </w:t>
      </w:r>
      <w:r w:rsidR="0012025B">
        <w:rPr>
          <w:rFonts w:ascii="Times New Roman" w:hAnsi="Times New Roman"/>
          <w:bCs/>
          <w:iCs/>
          <w:sz w:val="24"/>
          <w:szCs w:val="24"/>
        </w:rPr>
        <w:t>Üniv.</w:t>
      </w:r>
      <w:r w:rsidR="00DF6270" w:rsidRPr="00D93EFE">
        <w:rPr>
          <w:rFonts w:ascii="Times New Roman" w:hAnsi="Times New Roman"/>
          <w:bCs/>
          <w:iCs/>
          <w:sz w:val="24"/>
          <w:szCs w:val="24"/>
        </w:rPr>
        <w:t xml:space="preserve"> Fen Bil</w:t>
      </w:r>
      <w:r w:rsidR="005474F7">
        <w:rPr>
          <w:rFonts w:ascii="Times New Roman" w:hAnsi="Times New Roman"/>
          <w:bCs/>
          <w:iCs/>
          <w:sz w:val="24"/>
          <w:szCs w:val="24"/>
        </w:rPr>
        <w:t xml:space="preserve">. </w:t>
      </w:r>
      <w:r w:rsidR="00DF6270" w:rsidRPr="00D93EFE">
        <w:rPr>
          <w:rFonts w:ascii="Times New Roman" w:hAnsi="Times New Roman"/>
          <w:bCs/>
          <w:iCs/>
          <w:sz w:val="24"/>
          <w:szCs w:val="24"/>
        </w:rPr>
        <w:t>Dergisi</w:t>
      </w:r>
      <w:r w:rsidR="00DF6270" w:rsidRPr="00D93EFE">
        <w:rPr>
          <w:rFonts w:ascii="Times New Roman" w:hAnsi="Times New Roman"/>
          <w:sz w:val="24"/>
          <w:szCs w:val="24"/>
        </w:rPr>
        <w:t xml:space="preserve">, </w:t>
      </w:r>
      <w:r w:rsidR="00DF6270" w:rsidRPr="00D93EFE">
        <w:rPr>
          <w:rFonts w:ascii="Times New Roman" w:hAnsi="Times New Roman"/>
          <w:bCs/>
          <w:sz w:val="24"/>
          <w:szCs w:val="24"/>
        </w:rPr>
        <w:t>1</w:t>
      </w:r>
      <w:r w:rsidR="00DF6270" w:rsidRPr="00D93EFE">
        <w:rPr>
          <w:rFonts w:ascii="Times New Roman" w:hAnsi="Times New Roman"/>
          <w:sz w:val="24"/>
          <w:szCs w:val="24"/>
        </w:rPr>
        <w:t>(1):</w:t>
      </w:r>
      <w:r w:rsidR="005474F7">
        <w:rPr>
          <w:rFonts w:ascii="Times New Roman" w:hAnsi="Times New Roman"/>
          <w:sz w:val="24"/>
          <w:szCs w:val="24"/>
        </w:rPr>
        <w:t xml:space="preserve"> </w:t>
      </w:r>
      <w:r w:rsidR="00DF6270" w:rsidRPr="00D93EFE">
        <w:rPr>
          <w:rFonts w:ascii="Times New Roman" w:hAnsi="Times New Roman"/>
          <w:sz w:val="24"/>
          <w:szCs w:val="24"/>
        </w:rPr>
        <w:t>29-38, 1991.</w:t>
      </w:r>
    </w:p>
    <w:p w:rsidR="00DF6270" w:rsidRPr="00D93EFE" w:rsidRDefault="00DF6270" w:rsidP="00372860">
      <w:pPr>
        <w:spacing w:after="0" w:line="240" w:lineRule="auto"/>
        <w:jc w:val="both"/>
        <w:rPr>
          <w:rFonts w:ascii="Times New Roman" w:hAnsi="Times New Roman"/>
          <w:sz w:val="24"/>
          <w:szCs w:val="24"/>
          <w:lang w:val="en-US"/>
        </w:rPr>
      </w:pPr>
    </w:p>
    <w:p w:rsidR="00EF3743" w:rsidRDefault="00EF3743" w:rsidP="00372860">
      <w:pPr>
        <w:spacing w:after="0" w:line="240" w:lineRule="auto"/>
        <w:jc w:val="both"/>
        <w:rPr>
          <w:rFonts w:ascii="Times New Roman" w:hAnsi="Times New Roman"/>
          <w:sz w:val="24"/>
          <w:szCs w:val="24"/>
          <w:lang w:val="en-US"/>
        </w:rPr>
        <w:sectPr w:rsidR="00EF3743" w:rsidSect="009F020A">
          <w:headerReference w:type="default" r:id="rId42"/>
          <w:pgSz w:w="11906" w:h="16838"/>
          <w:pgMar w:top="2835" w:right="1418" w:bottom="1418" w:left="1843" w:header="709" w:footer="709" w:gutter="0"/>
          <w:pgNumType w:start="158"/>
          <w:cols w:space="708"/>
          <w:titlePg/>
          <w:docGrid w:linePitch="360"/>
        </w:sect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B</w:t>
      </w:r>
      <w:r w:rsidR="00F73B3C">
        <w:rPr>
          <w:rFonts w:ascii="Times New Roman" w:hAnsi="Times New Roman"/>
          <w:sz w:val="24"/>
          <w:szCs w:val="24"/>
          <w:lang w:val="en-US"/>
        </w:rPr>
        <w:t>ehçet</w:t>
      </w:r>
      <w:r>
        <w:rPr>
          <w:rFonts w:ascii="Times New Roman" w:hAnsi="Times New Roman"/>
          <w:sz w:val="24"/>
          <w:szCs w:val="24"/>
          <w:lang w:val="en-US"/>
        </w:rPr>
        <w:t xml:space="preserve"> </w:t>
      </w:r>
      <w:r w:rsidR="00DF6270" w:rsidRPr="00D93EFE">
        <w:rPr>
          <w:rFonts w:ascii="Times New Roman" w:hAnsi="Times New Roman"/>
          <w:sz w:val="24"/>
          <w:szCs w:val="24"/>
          <w:lang w:val="en-US"/>
        </w:rPr>
        <w:t>L., “Contributiıon To The Flora Of</w:t>
      </w:r>
      <w:r w:rsidR="00597453">
        <w:rPr>
          <w:rFonts w:ascii="Times New Roman" w:hAnsi="Times New Roman"/>
          <w:sz w:val="24"/>
          <w:szCs w:val="24"/>
          <w:lang w:val="en-US"/>
        </w:rPr>
        <w:t xml:space="preserve"> </w:t>
      </w:r>
      <w:r w:rsidR="00DF6270" w:rsidRPr="00D93EFE">
        <w:rPr>
          <w:rFonts w:ascii="Times New Roman" w:hAnsi="Times New Roman"/>
          <w:sz w:val="24"/>
          <w:szCs w:val="24"/>
          <w:lang w:val="en-US"/>
        </w:rPr>
        <w:t>Baskil (Elazığ)”, 1</w:t>
      </w:r>
      <w:r w:rsidR="00DF6270" w:rsidRPr="00D93EFE">
        <w:rPr>
          <w:rFonts w:ascii="Times New Roman" w:hAnsi="Times New Roman"/>
          <w:sz w:val="24"/>
          <w:szCs w:val="24"/>
          <w:vertAlign w:val="superscript"/>
          <w:lang w:val="en-US"/>
        </w:rPr>
        <w:t>st</w:t>
      </w:r>
      <w:r w:rsidR="00DF6270" w:rsidRPr="00D93EFE">
        <w:rPr>
          <w:rFonts w:ascii="Times New Roman" w:hAnsi="Times New Roman"/>
          <w:sz w:val="24"/>
          <w:szCs w:val="24"/>
          <w:lang w:val="en-US"/>
        </w:rPr>
        <w:t xml:space="preserve"> International Symposium on the Protection of Natural Environment &amp; Ehrami Karaçam, Kütahya, Türkiye, s. 40-59, 23-25 September 1999.</w:t>
      </w:r>
    </w:p>
    <w:p w:rsidR="00DF6270" w:rsidRPr="00D93EFE" w:rsidRDefault="00DF6270" w:rsidP="00372860">
      <w:pPr>
        <w:spacing w:after="0" w:line="240" w:lineRule="auto"/>
        <w:jc w:val="both"/>
        <w:rPr>
          <w:rFonts w:ascii="Times New Roman" w:hAnsi="Times New Roman"/>
          <w:sz w:val="24"/>
          <w:szCs w:val="24"/>
        </w:rPr>
      </w:pPr>
    </w:p>
    <w:p w:rsidR="00DF6270" w:rsidRDefault="00486B57" w:rsidP="00372860">
      <w:pPr>
        <w:spacing w:after="0" w:line="240" w:lineRule="auto"/>
        <w:jc w:val="both"/>
        <w:rPr>
          <w:rFonts w:ascii="Times New Roman" w:hAnsi="Times New Roman"/>
          <w:sz w:val="24"/>
          <w:szCs w:val="24"/>
        </w:rPr>
      </w:pPr>
      <w:r>
        <w:rPr>
          <w:rFonts w:ascii="Times New Roman" w:hAnsi="Times New Roman"/>
          <w:sz w:val="24"/>
          <w:szCs w:val="24"/>
        </w:rPr>
        <w:t>B</w:t>
      </w:r>
      <w:r w:rsidR="00F73B3C">
        <w:rPr>
          <w:rFonts w:ascii="Times New Roman" w:hAnsi="Times New Roman"/>
          <w:sz w:val="24"/>
          <w:szCs w:val="24"/>
        </w:rPr>
        <w:t>ehçet</w:t>
      </w:r>
      <w:r>
        <w:rPr>
          <w:rFonts w:ascii="Times New Roman" w:hAnsi="Times New Roman"/>
          <w:sz w:val="24"/>
          <w:szCs w:val="24"/>
        </w:rPr>
        <w:t xml:space="preserve"> L., Ü</w:t>
      </w:r>
      <w:r w:rsidR="00F73B3C">
        <w:rPr>
          <w:rFonts w:ascii="Times New Roman" w:hAnsi="Times New Roman"/>
          <w:sz w:val="24"/>
          <w:szCs w:val="24"/>
        </w:rPr>
        <w:t>nal</w:t>
      </w:r>
      <w:r>
        <w:rPr>
          <w:rFonts w:ascii="Times New Roman" w:hAnsi="Times New Roman"/>
          <w:sz w:val="24"/>
          <w:szCs w:val="24"/>
        </w:rPr>
        <w:t xml:space="preserve"> </w:t>
      </w:r>
      <w:r w:rsidR="00DF6270" w:rsidRPr="00D93EFE">
        <w:rPr>
          <w:rFonts w:ascii="Times New Roman" w:hAnsi="Times New Roman"/>
          <w:sz w:val="24"/>
          <w:szCs w:val="24"/>
        </w:rPr>
        <w:t xml:space="preserve">M., “Doğu Anadolu Bölgesinin B Karelerinden Toplanan Çeşitli Taksonlarda Belirlenen Varyasyonlar”, </w:t>
      </w:r>
      <w:r w:rsidR="00DF6270" w:rsidRPr="00D93EFE">
        <w:rPr>
          <w:rFonts w:ascii="Times New Roman" w:hAnsi="Times New Roman"/>
          <w:bCs/>
          <w:iCs/>
          <w:sz w:val="24"/>
          <w:szCs w:val="24"/>
        </w:rPr>
        <w:t xml:space="preserve">Gazi </w:t>
      </w:r>
      <w:r w:rsidR="0012025B">
        <w:rPr>
          <w:rFonts w:ascii="Times New Roman" w:hAnsi="Times New Roman"/>
          <w:bCs/>
          <w:iCs/>
          <w:sz w:val="24"/>
          <w:szCs w:val="24"/>
        </w:rPr>
        <w:t>Üniv.</w:t>
      </w:r>
      <w:r w:rsidR="00DF6270" w:rsidRPr="00D93EFE">
        <w:rPr>
          <w:rFonts w:ascii="Times New Roman" w:hAnsi="Times New Roman"/>
          <w:bCs/>
          <w:iCs/>
          <w:sz w:val="24"/>
          <w:szCs w:val="24"/>
        </w:rPr>
        <w:t xml:space="preserve"> Fen Bil. Dergisi</w:t>
      </w:r>
      <w:r w:rsidR="00DF6270" w:rsidRPr="00D93EFE">
        <w:rPr>
          <w:rFonts w:ascii="Times New Roman" w:hAnsi="Times New Roman"/>
          <w:sz w:val="24"/>
          <w:szCs w:val="24"/>
        </w:rPr>
        <w:t xml:space="preserve">, </w:t>
      </w:r>
      <w:r w:rsidR="00DF6270" w:rsidRPr="00D93EFE">
        <w:rPr>
          <w:rFonts w:ascii="Times New Roman" w:hAnsi="Times New Roman"/>
          <w:bCs/>
          <w:sz w:val="24"/>
          <w:szCs w:val="24"/>
        </w:rPr>
        <w:t>14</w:t>
      </w:r>
      <w:r w:rsidR="00DF6270" w:rsidRPr="00D93EFE">
        <w:rPr>
          <w:rFonts w:ascii="Times New Roman" w:hAnsi="Times New Roman"/>
          <w:sz w:val="24"/>
          <w:szCs w:val="24"/>
        </w:rPr>
        <w:t>(4):</w:t>
      </w:r>
      <w:r w:rsidR="00DF6270">
        <w:rPr>
          <w:rFonts w:ascii="Times New Roman" w:hAnsi="Times New Roman"/>
          <w:sz w:val="24"/>
          <w:szCs w:val="24"/>
        </w:rPr>
        <w:t xml:space="preserve"> </w:t>
      </w:r>
      <w:r w:rsidR="00DF6270" w:rsidRPr="00D93EFE">
        <w:rPr>
          <w:rFonts w:ascii="Times New Roman" w:hAnsi="Times New Roman"/>
          <w:sz w:val="24"/>
          <w:szCs w:val="24"/>
        </w:rPr>
        <w:t>1095-1116, 2001.</w:t>
      </w:r>
    </w:p>
    <w:p w:rsidR="00DF6270" w:rsidRDefault="00DF6270" w:rsidP="00372860">
      <w:pPr>
        <w:spacing w:after="0" w:line="240" w:lineRule="auto"/>
        <w:jc w:val="both"/>
        <w:rPr>
          <w:rFonts w:ascii="Times New Roman" w:hAnsi="Times New Roman"/>
          <w:sz w:val="24"/>
          <w:szCs w:val="24"/>
        </w:rPr>
      </w:pPr>
    </w:p>
    <w:p w:rsidR="00DF6270" w:rsidRDefault="00486B57" w:rsidP="00372860">
      <w:pPr>
        <w:spacing w:after="0" w:line="240" w:lineRule="auto"/>
        <w:jc w:val="both"/>
        <w:rPr>
          <w:rFonts w:ascii="Times New Roman" w:hAnsi="Times New Roman"/>
          <w:sz w:val="24"/>
          <w:szCs w:val="24"/>
        </w:rPr>
      </w:pPr>
      <w:r>
        <w:rPr>
          <w:rFonts w:ascii="Times New Roman" w:hAnsi="Times New Roman"/>
          <w:sz w:val="24"/>
          <w:szCs w:val="24"/>
        </w:rPr>
        <w:t>B</w:t>
      </w:r>
      <w:r w:rsidR="00F73B3C">
        <w:rPr>
          <w:rFonts w:ascii="Times New Roman" w:hAnsi="Times New Roman"/>
          <w:sz w:val="24"/>
          <w:szCs w:val="24"/>
        </w:rPr>
        <w:t>ehçet</w:t>
      </w:r>
      <w:r>
        <w:rPr>
          <w:rFonts w:ascii="Times New Roman" w:hAnsi="Times New Roman"/>
          <w:sz w:val="24"/>
          <w:szCs w:val="24"/>
        </w:rPr>
        <w:t xml:space="preserve"> L., K</w:t>
      </w:r>
      <w:r w:rsidR="00F73B3C">
        <w:rPr>
          <w:rFonts w:ascii="Times New Roman" w:hAnsi="Times New Roman"/>
          <w:sz w:val="24"/>
          <w:szCs w:val="24"/>
        </w:rPr>
        <w:t>arabacak</w:t>
      </w:r>
      <w:r>
        <w:rPr>
          <w:rFonts w:ascii="Times New Roman" w:hAnsi="Times New Roman"/>
          <w:sz w:val="24"/>
          <w:szCs w:val="24"/>
        </w:rPr>
        <w:t xml:space="preserve"> </w:t>
      </w:r>
      <w:r w:rsidR="00DF6270">
        <w:rPr>
          <w:rFonts w:ascii="Times New Roman" w:hAnsi="Times New Roman"/>
          <w:sz w:val="24"/>
          <w:szCs w:val="24"/>
        </w:rPr>
        <w:t>O., “</w:t>
      </w:r>
      <w:r w:rsidR="00DF6270" w:rsidRPr="00DE1F18">
        <w:rPr>
          <w:rFonts w:ascii="Times New Roman" w:hAnsi="Times New Roman"/>
          <w:bCs/>
          <w:color w:val="000000"/>
          <w:sz w:val="24"/>
          <w:szCs w:val="24"/>
        </w:rPr>
        <w:t>The Pres</w:t>
      </w:r>
      <w:r w:rsidR="00DF6270">
        <w:rPr>
          <w:rFonts w:ascii="Times New Roman" w:hAnsi="Times New Roman"/>
          <w:bCs/>
          <w:color w:val="000000"/>
          <w:sz w:val="24"/>
          <w:szCs w:val="24"/>
        </w:rPr>
        <w:t>ence of Campanula radula Fisch.</w:t>
      </w:r>
      <w:r w:rsidR="00DF6270" w:rsidRPr="00DE1F18">
        <w:rPr>
          <w:rFonts w:ascii="Times New Roman" w:hAnsi="Times New Roman"/>
          <w:bCs/>
          <w:color w:val="000000"/>
          <w:sz w:val="24"/>
          <w:szCs w:val="24"/>
        </w:rPr>
        <w:t xml:space="preserve"> in Turkey</w:t>
      </w:r>
      <w:r w:rsidR="00DF6270">
        <w:rPr>
          <w:rFonts w:ascii="Times New Roman" w:hAnsi="Times New Roman"/>
          <w:bCs/>
          <w:color w:val="000000"/>
          <w:sz w:val="24"/>
          <w:szCs w:val="24"/>
        </w:rPr>
        <w:t>”, Tr. J. Of Botany, 27(6): 5009-511, 2003.</w:t>
      </w:r>
    </w:p>
    <w:p w:rsidR="00DF6270" w:rsidRDefault="00DF6270" w:rsidP="00372860">
      <w:pPr>
        <w:spacing w:after="0" w:line="24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sz w:val="24"/>
          <w:szCs w:val="24"/>
        </w:rPr>
      </w:pPr>
      <w:r>
        <w:rPr>
          <w:rFonts w:ascii="Times New Roman" w:hAnsi="Times New Roman"/>
          <w:sz w:val="24"/>
          <w:szCs w:val="24"/>
        </w:rPr>
        <w:t>B</w:t>
      </w:r>
      <w:r w:rsidR="00F73B3C">
        <w:rPr>
          <w:rFonts w:ascii="Times New Roman" w:hAnsi="Times New Roman"/>
          <w:sz w:val="24"/>
          <w:szCs w:val="24"/>
        </w:rPr>
        <w:t>ehçet</w:t>
      </w:r>
      <w:r>
        <w:rPr>
          <w:rFonts w:ascii="Times New Roman" w:hAnsi="Times New Roman"/>
          <w:sz w:val="24"/>
          <w:szCs w:val="24"/>
        </w:rPr>
        <w:t xml:space="preserve"> L. A</w:t>
      </w:r>
      <w:r w:rsidR="00F73B3C">
        <w:rPr>
          <w:rFonts w:ascii="Times New Roman" w:hAnsi="Times New Roman"/>
          <w:sz w:val="24"/>
          <w:szCs w:val="24"/>
        </w:rPr>
        <w:t>lmanar</w:t>
      </w:r>
      <w:r>
        <w:rPr>
          <w:rFonts w:ascii="Times New Roman" w:hAnsi="Times New Roman"/>
          <w:sz w:val="24"/>
          <w:szCs w:val="24"/>
        </w:rPr>
        <w:t xml:space="preserve"> </w:t>
      </w:r>
      <w:r w:rsidR="00DF6270">
        <w:rPr>
          <w:rFonts w:ascii="Times New Roman" w:hAnsi="Times New Roman"/>
          <w:sz w:val="24"/>
          <w:szCs w:val="24"/>
        </w:rPr>
        <w:t>S., “Anacyclus anatolicus (Asteraceae), a new species from Turkey”, Ann. Bot. Fennici, 41(4): 299-303, 2004.</w:t>
      </w:r>
    </w:p>
    <w:p w:rsidR="00DF6270" w:rsidRPr="00D93EFE" w:rsidRDefault="00DF6270" w:rsidP="00372860">
      <w:pPr>
        <w:shd w:val="clear" w:color="auto" w:fill="FFFFFF"/>
        <w:spacing w:after="0" w:line="240" w:lineRule="auto"/>
        <w:jc w:val="both"/>
        <w:rPr>
          <w:rFonts w:ascii="Times New Roman" w:hAnsi="Times New Roman"/>
          <w:sz w:val="24"/>
          <w:szCs w:val="24"/>
        </w:rPr>
      </w:pPr>
    </w:p>
    <w:p w:rsidR="00DF6270" w:rsidRPr="00D93EFE" w:rsidRDefault="00486B57" w:rsidP="00372860">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sidR="00F73B3C">
        <w:rPr>
          <w:rFonts w:ascii="Times New Roman" w:hAnsi="Times New Roman"/>
          <w:sz w:val="24"/>
          <w:szCs w:val="24"/>
        </w:rPr>
        <w:t>ehçet</w:t>
      </w:r>
      <w:r>
        <w:rPr>
          <w:rFonts w:ascii="Times New Roman" w:hAnsi="Times New Roman"/>
          <w:sz w:val="24"/>
          <w:szCs w:val="24"/>
        </w:rPr>
        <w:t xml:space="preserve"> L., Ö</w:t>
      </w:r>
      <w:r w:rsidR="00F73B3C">
        <w:rPr>
          <w:rFonts w:ascii="Times New Roman" w:hAnsi="Times New Roman"/>
          <w:sz w:val="24"/>
          <w:szCs w:val="24"/>
        </w:rPr>
        <w:t>zgökçe</w:t>
      </w:r>
      <w:r>
        <w:rPr>
          <w:rFonts w:ascii="Times New Roman" w:hAnsi="Times New Roman"/>
          <w:sz w:val="24"/>
          <w:szCs w:val="24"/>
        </w:rPr>
        <w:t xml:space="preserve"> F., Ü</w:t>
      </w:r>
      <w:r w:rsidR="00F73B3C">
        <w:rPr>
          <w:rFonts w:ascii="Times New Roman" w:hAnsi="Times New Roman"/>
          <w:sz w:val="24"/>
          <w:szCs w:val="24"/>
        </w:rPr>
        <w:t>nal</w:t>
      </w:r>
      <w:r>
        <w:rPr>
          <w:rFonts w:ascii="Times New Roman" w:hAnsi="Times New Roman"/>
          <w:sz w:val="24"/>
          <w:szCs w:val="24"/>
        </w:rPr>
        <w:t xml:space="preserve"> M., K</w:t>
      </w:r>
      <w:r w:rsidR="00F73B3C">
        <w:rPr>
          <w:rFonts w:ascii="Times New Roman" w:hAnsi="Times New Roman"/>
          <w:sz w:val="24"/>
          <w:szCs w:val="24"/>
        </w:rPr>
        <w:t>arabacak</w:t>
      </w:r>
      <w:r>
        <w:rPr>
          <w:rFonts w:ascii="Times New Roman" w:hAnsi="Times New Roman"/>
          <w:sz w:val="24"/>
          <w:szCs w:val="24"/>
        </w:rPr>
        <w:t xml:space="preserve"> </w:t>
      </w:r>
      <w:r w:rsidR="00DF6270" w:rsidRPr="00D93EFE">
        <w:rPr>
          <w:rFonts w:ascii="Times New Roman" w:hAnsi="Times New Roman"/>
          <w:sz w:val="24"/>
          <w:szCs w:val="24"/>
        </w:rPr>
        <w:t>O., “The flora of Kırmızı Tuzla (Karaçoban, Erzurum/Turkey) and Bahçe Tuzlası (Malazgirt, Muş/Turkey) and their environment”</w:t>
      </w:r>
      <w:r w:rsidR="005474F7">
        <w:rPr>
          <w:rFonts w:ascii="Times New Roman" w:hAnsi="Times New Roman"/>
          <w:sz w:val="24"/>
          <w:szCs w:val="24"/>
        </w:rPr>
        <w:t>,</w:t>
      </w:r>
      <w:r w:rsidR="00DF6270" w:rsidRPr="00D93EFE">
        <w:rPr>
          <w:rFonts w:ascii="Times New Roman" w:hAnsi="Times New Roman"/>
          <w:sz w:val="24"/>
          <w:szCs w:val="24"/>
        </w:rPr>
        <w:t xml:space="preserve"> </w:t>
      </w:r>
      <w:r w:rsidR="00DF6270">
        <w:rPr>
          <w:rFonts w:ascii="Times New Roman" w:hAnsi="Times New Roman"/>
          <w:sz w:val="24"/>
          <w:szCs w:val="24"/>
        </w:rPr>
        <w:t>BioDiCon</w:t>
      </w:r>
      <w:r w:rsidR="00DF6270" w:rsidRPr="00D93EFE">
        <w:rPr>
          <w:rFonts w:ascii="Times New Roman" w:hAnsi="Times New Roman"/>
          <w:sz w:val="24"/>
          <w:szCs w:val="24"/>
        </w:rPr>
        <w:t>, 2(3):</w:t>
      </w:r>
      <w:r w:rsidR="005474F7">
        <w:rPr>
          <w:rFonts w:ascii="Times New Roman" w:hAnsi="Times New Roman"/>
          <w:sz w:val="24"/>
          <w:szCs w:val="24"/>
        </w:rPr>
        <w:t xml:space="preserve"> </w:t>
      </w:r>
      <w:r w:rsidR="00DF6270" w:rsidRPr="00D93EFE">
        <w:rPr>
          <w:rFonts w:ascii="Times New Roman" w:hAnsi="Times New Roman"/>
          <w:sz w:val="24"/>
          <w:szCs w:val="24"/>
        </w:rPr>
        <w:t>122-155, 2009.</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p>
    <w:p w:rsidR="00DF6270" w:rsidRPr="00D93EFE" w:rsidRDefault="00486B57"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B</w:t>
      </w:r>
      <w:r w:rsidR="00F73B3C">
        <w:rPr>
          <w:rFonts w:ascii="Times New Roman" w:hAnsi="Times New Roman"/>
          <w:sz w:val="24"/>
          <w:szCs w:val="24"/>
        </w:rPr>
        <w:t>ingöl</w:t>
      </w:r>
      <w:r>
        <w:rPr>
          <w:rFonts w:ascii="Times New Roman" w:hAnsi="Times New Roman"/>
          <w:sz w:val="24"/>
          <w:szCs w:val="24"/>
        </w:rPr>
        <w:t xml:space="preserve"> </w:t>
      </w:r>
      <w:r w:rsidR="00DF6270" w:rsidRPr="00D93EFE">
        <w:rPr>
          <w:rFonts w:ascii="Times New Roman" w:hAnsi="Times New Roman"/>
          <w:sz w:val="24"/>
          <w:szCs w:val="24"/>
        </w:rPr>
        <w:t>Ö., “Deveboynu Yarımadası ve Çevresi (Gevaş-Van)</w:t>
      </w:r>
      <w:r w:rsidR="00597453">
        <w:rPr>
          <w:rFonts w:ascii="Times New Roman" w:hAnsi="Times New Roman"/>
          <w:sz w:val="24"/>
          <w:szCs w:val="24"/>
        </w:rPr>
        <w:t xml:space="preserve"> Florası”, Yüksek Lisans Tezi (B</w:t>
      </w:r>
      <w:r w:rsidR="005474F7">
        <w:rPr>
          <w:rFonts w:ascii="Times New Roman" w:hAnsi="Times New Roman"/>
          <w:sz w:val="24"/>
          <w:szCs w:val="24"/>
        </w:rPr>
        <w:t>asılmamış), Y</w:t>
      </w:r>
      <w:r w:rsidR="00DF6270" w:rsidRPr="00D93EFE">
        <w:rPr>
          <w:rFonts w:ascii="Times New Roman" w:hAnsi="Times New Roman"/>
          <w:sz w:val="24"/>
          <w:szCs w:val="24"/>
        </w:rPr>
        <w:t xml:space="preserve">üzüncü Yıl </w:t>
      </w:r>
      <w:r w:rsidR="0012025B">
        <w:rPr>
          <w:rFonts w:ascii="Times New Roman" w:hAnsi="Times New Roman"/>
          <w:sz w:val="24"/>
          <w:szCs w:val="24"/>
        </w:rPr>
        <w:t>Üniv.</w:t>
      </w:r>
      <w:r w:rsidR="005474F7">
        <w:rPr>
          <w:rFonts w:ascii="Times New Roman" w:hAnsi="Times New Roman"/>
          <w:sz w:val="24"/>
          <w:szCs w:val="24"/>
        </w:rPr>
        <w:t xml:space="preserve"> F</w:t>
      </w:r>
      <w:r w:rsidR="00DF6270" w:rsidRPr="00D93EFE">
        <w:rPr>
          <w:rFonts w:ascii="Times New Roman" w:hAnsi="Times New Roman"/>
          <w:sz w:val="24"/>
          <w:szCs w:val="24"/>
        </w:rPr>
        <w:t>en Bil</w:t>
      </w:r>
      <w:r w:rsidR="005474F7">
        <w:rPr>
          <w:rFonts w:ascii="Times New Roman" w:hAnsi="Times New Roman"/>
          <w:sz w:val="24"/>
          <w:szCs w:val="24"/>
        </w:rPr>
        <w:t xml:space="preserve">. </w:t>
      </w:r>
      <w:r w:rsidR="00DF6270" w:rsidRPr="00D93EFE">
        <w:rPr>
          <w:rFonts w:ascii="Times New Roman" w:hAnsi="Times New Roman"/>
          <w:sz w:val="24"/>
          <w:szCs w:val="24"/>
        </w:rPr>
        <w:t>Enstitüsü, 2004.</w:t>
      </w:r>
    </w:p>
    <w:p w:rsidR="00DF6270"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Pr="00D93EFE" w:rsidRDefault="00486B57"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t>B</w:t>
      </w:r>
      <w:r w:rsidR="00F73B3C">
        <w:rPr>
          <w:rFonts w:ascii="Times New Roman" w:hAnsi="Times New Roman"/>
          <w:sz w:val="24"/>
          <w:szCs w:val="24"/>
        </w:rPr>
        <w:t>oissieri</w:t>
      </w:r>
      <w:r>
        <w:rPr>
          <w:rFonts w:ascii="Times New Roman" w:hAnsi="Times New Roman"/>
          <w:sz w:val="24"/>
          <w:szCs w:val="24"/>
        </w:rPr>
        <w:t xml:space="preserve"> </w:t>
      </w:r>
      <w:r w:rsidR="00DF6270" w:rsidRPr="00D93EFE">
        <w:rPr>
          <w:rFonts w:ascii="Times New Roman" w:hAnsi="Times New Roman"/>
          <w:sz w:val="24"/>
          <w:szCs w:val="24"/>
        </w:rPr>
        <w:t>E., “</w:t>
      </w:r>
      <w:r w:rsidR="00DF6270" w:rsidRPr="00D93EFE">
        <w:rPr>
          <w:rFonts w:ascii="Times New Roman" w:hAnsi="Times New Roman"/>
          <w:bCs/>
          <w:iCs/>
          <w:sz w:val="24"/>
          <w:szCs w:val="24"/>
        </w:rPr>
        <w:t>Flora Orientali</w:t>
      </w:r>
      <w:r w:rsidR="00597453">
        <w:rPr>
          <w:rFonts w:ascii="Times New Roman" w:hAnsi="Times New Roman"/>
          <w:bCs/>
          <w:iCs/>
          <w:sz w:val="24"/>
          <w:szCs w:val="24"/>
        </w:rPr>
        <w:t>s</w:t>
      </w:r>
      <w:r w:rsidR="00DF6270" w:rsidRPr="00D93EFE">
        <w:rPr>
          <w:rFonts w:ascii="Times New Roman" w:hAnsi="Times New Roman"/>
          <w:bCs/>
          <w:iCs/>
          <w:sz w:val="24"/>
          <w:szCs w:val="24"/>
        </w:rPr>
        <w:t xml:space="preserve">”, </w:t>
      </w:r>
      <w:r w:rsidR="00DF6270" w:rsidRPr="00D93EFE">
        <w:rPr>
          <w:rFonts w:ascii="Times New Roman" w:hAnsi="Times New Roman"/>
          <w:sz w:val="24"/>
          <w:szCs w:val="24"/>
        </w:rPr>
        <w:t>Vol. 1-5, Genova, 1867-1888.</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Ç</w:t>
      </w:r>
      <w:r w:rsidR="00F73B3C">
        <w:rPr>
          <w:rFonts w:ascii="Times New Roman" w:hAnsi="Times New Roman"/>
          <w:sz w:val="24"/>
          <w:szCs w:val="24"/>
          <w:lang w:val="en-US"/>
        </w:rPr>
        <w:t>akılcıoğlu</w:t>
      </w:r>
      <w:r>
        <w:rPr>
          <w:rFonts w:ascii="Times New Roman" w:hAnsi="Times New Roman"/>
          <w:sz w:val="24"/>
          <w:szCs w:val="24"/>
          <w:lang w:val="en-US"/>
        </w:rPr>
        <w:t xml:space="preserve"> </w:t>
      </w:r>
      <w:r w:rsidR="00DF6270" w:rsidRPr="00D93EFE">
        <w:rPr>
          <w:rFonts w:ascii="Times New Roman" w:hAnsi="Times New Roman"/>
          <w:sz w:val="24"/>
          <w:szCs w:val="24"/>
          <w:lang w:val="en-US"/>
        </w:rPr>
        <w:t>U., “Harput (Elazığ) Florası”, Yüksek Lisans Tezi</w:t>
      </w:r>
      <w:r w:rsidR="00DF6270">
        <w:rPr>
          <w:rFonts w:ascii="Times New Roman" w:hAnsi="Times New Roman"/>
          <w:sz w:val="24"/>
          <w:szCs w:val="24"/>
          <w:lang w:val="en-US"/>
        </w:rPr>
        <w:t xml:space="preserve"> </w:t>
      </w:r>
      <w:r w:rsidR="00DF6270" w:rsidRPr="00D93EFE">
        <w:rPr>
          <w:rFonts w:ascii="Times New Roman" w:hAnsi="Times New Roman"/>
          <w:sz w:val="24"/>
          <w:szCs w:val="24"/>
        </w:rPr>
        <w:t>(Basılmamış</w:t>
      </w:r>
      <w:r w:rsidR="00DF6270">
        <w:rPr>
          <w:rFonts w:ascii="Times New Roman" w:hAnsi="Times New Roman"/>
          <w:sz w:val="24"/>
          <w:szCs w:val="24"/>
        </w:rPr>
        <w:t>)</w:t>
      </w:r>
      <w:r w:rsidR="00DF6270" w:rsidRPr="00D93EFE">
        <w:rPr>
          <w:rFonts w:ascii="Times New Roman" w:hAnsi="Times New Roman"/>
          <w:sz w:val="24"/>
          <w:szCs w:val="24"/>
          <w:lang w:val="en-US"/>
        </w:rPr>
        <w:t xml:space="preserve">, Fırat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Enstitüsü, 2002.</w:t>
      </w:r>
    </w:p>
    <w:p w:rsidR="00DF6270" w:rsidRPr="00D93EFE" w:rsidRDefault="00DF6270" w:rsidP="00372860">
      <w:pPr>
        <w:spacing w:after="0" w:line="240" w:lineRule="auto"/>
        <w:jc w:val="both"/>
        <w:rPr>
          <w:rFonts w:ascii="Times New Roman" w:hAnsi="Times New Roman"/>
          <w:sz w:val="24"/>
          <w:szCs w:val="24"/>
          <w:lang w:val="en-US"/>
        </w:rPr>
      </w:pPr>
    </w:p>
    <w:p w:rsidR="00DF6270" w:rsidRPr="004E6450"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Ç</w:t>
      </w:r>
      <w:r w:rsidR="00F73B3C">
        <w:rPr>
          <w:rFonts w:ascii="Times New Roman" w:hAnsi="Times New Roman"/>
          <w:sz w:val="24"/>
          <w:szCs w:val="24"/>
          <w:lang w:val="en-US"/>
        </w:rPr>
        <w:t>akılcıoğlu</w:t>
      </w:r>
      <w:r>
        <w:rPr>
          <w:rFonts w:ascii="Times New Roman" w:hAnsi="Times New Roman"/>
          <w:sz w:val="24"/>
          <w:szCs w:val="24"/>
          <w:lang w:val="en-US"/>
        </w:rPr>
        <w:t xml:space="preserve"> U., C</w:t>
      </w:r>
      <w:r w:rsidR="00F73B3C">
        <w:rPr>
          <w:rFonts w:ascii="Times New Roman" w:hAnsi="Times New Roman"/>
          <w:sz w:val="24"/>
          <w:szCs w:val="24"/>
          <w:lang w:val="en-US"/>
        </w:rPr>
        <w:t>ivelek</w:t>
      </w:r>
      <w:r>
        <w:rPr>
          <w:rFonts w:ascii="Times New Roman" w:hAnsi="Times New Roman"/>
          <w:sz w:val="24"/>
          <w:szCs w:val="24"/>
          <w:lang w:val="en-US"/>
        </w:rPr>
        <w:t xml:space="preserve"> </w:t>
      </w:r>
      <w:r w:rsidR="00DF6270" w:rsidRPr="00F74DEB">
        <w:rPr>
          <w:rFonts w:ascii="Times New Roman" w:hAnsi="Times New Roman"/>
          <w:sz w:val="24"/>
          <w:szCs w:val="24"/>
          <w:lang w:val="en-US"/>
        </w:rPr>
        <w:t>Ş.,</w:t>
      </w:r>
      <w:r w:rsidR="00DF6270" w:rsidRPr="00BE63D0">
        <w:rPr>
          <w:rFonts w:ascii="Times New Roman" w:hAnsi="Times New Roman"/>
          <w:color w:val="FF0000"/>
          <w:sz w:val="24"/>
          <w:szCs w:val="24"/>
          <w:lang w:val="en-US"/>
        </w:rPr>
        <w:t xml:space="preserve"> </w:t>
      </w:r>
      <w:r w:rsidR="00DF6270" w:rsidRPr="00C40D8E">
        <w:rPr>
          <w:rFonts w:ascii="Times New Roman" w:hAnsi="Times New Roman"/>
          <w:sz w:val="24"/>
          <w:szCs w:val="24"/>
          <w:lang w:val="en-US"/>
        </w:rPr>
        <w:t xml:space="preserve">“Tekevler-Maden (Elazığ) Arası Sahanın Florası”, </w:t>
      </w:r>
      <w:r w:rsidR="00DF6270">
        <w:rPr>
          <w:rFonts w:ascii="Times New Roman" w:hAnsi="Times New Roman"/>
          <w:sz w:val="24"/>
          <w:szCs w:val="24"/>
          <w:lang w:val="en-US"/>
        </w:rPr>
        <w:t>BioDiCon, 4(1): 54-66</w:t>
      </w:r>
      <w:r w:rsidR="00DF6270" w:rsidRPr="00C40D8E">
        <w:rPr>
          <w:rFonts w:ascii="Times New Roman" w:hAnsi="Times New Roman"/>
          <w:sz w:val="24"/>
          <w:szCs w:val="24"/>
          <w:lang w:val="en-US"/>
        </w:rPr>
        <w:t>, 20</w:t>
      </w:r>
      <w:r w:rsidR="00DF6270">
        <w:rPr>
          <w:rFonts w:ascii="Times New Roman" w:hAnsi="Times New Roman"/>
          <w:sz w:val="24"/>
          <w:szCs w:val="24"/>
          <w:lang w:val="en-US"/>
        </w:rPr>
        <w:t>11</w:t>
      </w:r>
      <w:r w:rsidR="00DF6270" w:rsidRPr="003C4789">
        <w:rPr>
          <w:rFonts w:ascii="Times New Roman" w:hAnsi="Times New Roman"/>
          <w:sz w:val="24"/>
          <w:szCs w:val="24"/>
          <w:lang w:val="en-US"/>
        </w:rPr>
        <w:t>.</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Ç</w:t>
      </w:r>
      <w:r w:rsidR="00F73B3C">
        <w:rPr>
          <w:rFonts w:ascii="Times New Roman" w:hAnsi="Times New Roman"/>
          <w:sz w:val="24"/>
          <w:szCs w:val="24"/>
        </w:rPr>
        <w:t>elik</w:t>
      </w:r>
      <w:r w:rsidR="00486B57">
        <w:rPr>
          <w:rFonts w:ascii="Times New Roman" w:hAnsi="Times New Roman"/>
          <w:sz w:val="24"/>
          <w:szCs w:val="24"/>
        </w:rPr>
        <w:t xml:space="preserve"> </w:t>
      </w:r>
      <w:r w:rsidR="005474F7">
        <w:rPr>
          <w:rFonts w:ascii="Times New Roman" w:hAnsi="Times New Roman"/>
          <w:sz w:val="24"/>
          <w:szCs w:val="24"/>
        </w:rPr>
        <w:t xml:space="preserve">T., </w:t>
      </w:r>
      <w:r>
        <w:rPr>
          <w:rFonts w:ascii="Times New Roman" w:hAnsi="Times New Roman"/>
          <w:sz w:val="24"/>
          <w:szCs w:val="24"/>
        </w:rPr>
        <w:t>“Kes</w:t>
      </w:r>
      <w:r w:rsidRPr="00D93EFE">
        <w:rPr>
          <w:rFonts w:ascii="Times New Roman" w:hAnsi="Times New Roman"/>
          <w:sz w:val="24"/>
          <w:szCs w:val="24"/>
        </w:rPr>
        <w:t>an Deresi (Bitlis) Florası”, Yüksek Lisans Tezi</w:t>
      </w:r>
      <w:r>
        <w:rPr>
          <w:rFonts w:ascii="Times New Roman" w:hAnsi="Times New Roman"/>
          <w:sz w:val="24"/>
          <w:szCs w:val="24"/>
        </w:rPr>
        <w:t xml:space="preserve"> (Basılmamış)</w:t>
      </w:r>
      <w:r w:rsidRPr="00D93EFE">
        <w:rPr>
          <w:rFonts w:ascii="Times New Roman" w:hAnsi="Times New Roman"/>
          <w:sz w:val="24"/>
          <w:szCs w:val="24"/>
        </w:rPr>
        <w:t xml:space="preserve">, Yüzüncü Yıl </w:t>
      </w:r>
      <w:r w:rsidR="0012025B">
        <w:rPr>
          <w:rFonts w:ascii="Times New Roman" w:hAnsi="Times New Roman"/>
          <w:sz w:val="24"/>
          <w:szCs w:val="24"/>
        </w:rPr>
        <w:t>Üniv.</w:t>
      </w:r>
      <w:r w:rsidRPr="00D93EFE">
        <w:rPr>
          <w:rFonts w:ascii="Times New Roman" w:hAnsi="Times New Roman"/>
          <w:sz w:val="24"/>
          <w:szCs w:val="24"/>
        </w:rPr>
        <w:t xml:space="preserve"> Fen Bil</w:t>
      </w:r>
      <w:r w:rsidR="005474F7">
        <w:rPr>
          <w:rFonts w:ascii="Times New Roman" w:hAnsi="Times New Roman"/>
          <w:sz w:val="24"/>
          <w:szCs w:val="24"/>
        </w:rPr>
        <w:t>.</w:t>
      </w:r>
      <w:r w:rsidRPr="00D93EFE">
        <w:rPr>
          <w:rFonts w:ascii="Times New Roman" w:hAnsi="Times New Roman"/>
          <w:sz w:val="24"/>
          <w:szCs w:val="24"/>
        </w:rPr>
        <w:t xml:space="preserve"> Enstitüsü, 2006.</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p>
    <w:p w:rsidR="00DF6270" w:rsidRDefault="00486B57"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D</w:t>
      </w:r>
      <w:r w:rsidR="00F73B3C">
        <w:rPr>
          <w:rFonts w:ascii="Times New Roman" w:hAnsi="Times New Roman"/>
          <w:sz w:val="24"/>
          <w:szCs w:val="24"/>
        </w:rPr>
        <w:t xml:space="preserve">avis </w:t>
      </w:r>
      <w:r w:rsidR="00DF6270" w:rsidRPr="00D93EFE">
        <w:rPr>
          <w:rFonts w:ascii="Times New Roman" w:hAnsi="Times New Roman"/>
          <w:sz w:val="24"/>
          <w:szCs w:val="24"/>
        </w:rPr>
        <w:t>P.</w:t>
      </w:r>
      <w:r>
        <w:rPr>
          <w:rFonts w:ascii="Times New Roman" w:hAnsi="Times New Roman"/>
          <w:sz w:val="24"/>
          <w:szCs w:val="24"/>
        </w:rPr>
        <w:t xml:space="preserve"> </w:t>
      </w:r>
      <w:r w:rsidR="00DF6270" w:rsidRPr="00D93EFE">
        <w:rPr>
          <w:rFonts w:ascii="Times New Roman" w:hAnsi="Times New Roman"/>
          <w:sz w:val="24"/>
          <w:szCs w:val="24"/>
        </w:rPr>
        <w:t>H., (ed.)</w:t>
      </w:r>
      <w:r w:rsidR="007F4924">
        <w:rPr>
          <w:rFonts w:ascii="Times New Roman" w:hAnsi="Times New Roman"/>
          <w:sz w:val="24"/>
          <w:szCs w:val="24"/>
        </w:rPr>
        <w:t>,</w:t>
      </w:r>
      <w:r w:rsidR="00DF6270" w:rsidRPr="00D93EFE">
        <w:rPr>
          <w:rFonts w:ascii="Times New Roman" w:hAnsi="Times New Roman"/>
          <w:b/>
          <w:sz w:val="24"/>
          <w:szCs w:val="24"/>
        </w:rPr>
        <w:t xml:space="preserve"> </w:t>
      </w:r>
      <w:r w:rsidR="00DF6270" w:rsidRPr="005474F7">
        <w:rPr>
          <w:rFonts w:ascii="Times New Roman" w:hAnsi="Times New Roman"/>
          <w:sz w:val="24"/>
          <w:szCs w:val="24"/>
        </w:rPr>
        <w:t>“</w:t>
      </w:r>
      <w:r w:rsidR="00DF6270" w:rsidRPr="00D93EFE">
        <w:rPr>
          <w:rFonts w:ascii="Times New Roman" w:hAnsi="Times New Roman"/>
          <w:sz w:val="24"/>
          <w:szCs w:val="24"/>
        </w:rPr>
        <w:t>Flora of Turkey and the East Aegean Islands. Vol. 1-9”,</w:t>
      </w:r>
      <w:r w:rsidR="00DF6270" w:rsidRPr="00D93EFE">
        <w:rPr>
          <w:rFonts w:ascii="Times New Roman" w:hAnsi="Times New Roman"/>
          <w:b/>
          <w:sz w:val="24"/>
          <w:szCs w:val="24"/>
        </w:rPr>
        <w:t xml:space="preserve"> </w:t>
      </w:r>
      <w:r w:rsidR="00DF6270" w:rsidRPr="00D93EFE">
        <w:rPr>
          <w:rFonts w:ascii="Times New Roman" w:hAnsi="Times New Roman"/>
          <w:sz w:val="24"/>
          <w:szCs w:val="24"/>
        </w:rPr>
        <w:t>Edinburgh Univ. Press, Edinburgh, 1965-1985.</w:t>
      </w:r>
    </w:p>
    <w:p w:rsidR="007F4924" w:rsidRDefault="007F4924" w:rsidP="00372860">
      <w:pPr>
        <w:autoSpaceDE w:val="0"/>
        <w:autoSpaceDN w:val="0"/>
        <w:adjustRightInd w:val="0"/>
        <w:spacing w:after="0" w:line="240" w:lineRule="auto"/>
        <w:jc w:val="both"/>
        <w:rPr>
          <w:rFonts w:ascii="TimesNewRomanPSMT" w:eastAsiaTheme="minorHAnsi" w:hAnsi="TimesNewRomanPSMT" w:cs="TimesNewRomanPSMT"/>
          <w:sz w:val="23"/>
          <w:szCs w:val="23"/>
          <w:lang w:eastAsia="en-US"/>
        </w:rPr>
      </w:pPr>
    </w:p>
    <w:p w:rsidR="007F4924" w:rsidRPr="007F4924" w:rsidRDefault="007F4924" w:rsidP="00372860">
      <w:pPr>
        <w:autoSpaceDE w:val="0"/>
        <w:autoSpaceDN w:val="0"/>
        <w:adjustRightInd w:val="0"/>
        <w:spacing w:after="0" w:line="240" w:lineRule="auto"/>
        <w:jc w:val="both"/>
        <w:rPr>
          <w:rFonts w:ascii="Times New Roman" w:hAnsi="Times New Roman"/>
          <w:sz w:val="24"/>
          <w:szCs w:val="24"/>
        </w:rPr>
      </w:pPr>
      <w:r w:rsidRPr="007F4924">
        <w:rPr>
          <w:rFonts w:ascii="Times New Roman" w:eastAsiaTheme="minorHAnsi" w:hAnsi="Times New Roman"/>
          <w:sz w:val="24"/>
          <w:szCs w:val="24"/>
          <w:lang w:eastAsia="en-US"/>
        </w:rPr>
        <w:t>Davis, P.H., Mill, R.R., Tan, K., (eds.), “</w:t>
      </w:r>
      <w:r w:rsidRPr="007F4924">
        <w:rPr>
          <w:rFonts w:ascii="Times New Roman" w:eastAsiaTheme="minorHAnsi" w:hAnsi="Times New Roman"/>
          <w:bCs/>
          <w:iCs/>
          <w:sz w:val="24"/>
          <w:szCs w:val="24"/>
          <w:lang w:eastAsia="en-US"/>
        </w:rPr>
        <w:t>Flora of Turkey and the East Aegean Islands</w:t>
      </w:r>
      <w:r w:rsidRPr="007F4924">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Vol.10, Edinburgh Univ. Press, Edinburgh,</w:t>
      </w:r>
      <w:r w:rsidRPr="007F4924">
        <w:rPr>
          <w:rFonts w:ascii="Times New Roman" w:eastAsiaTheme="minorHAnsi" w:hAnsi="Times New Roman"/>
          <w:sz w:val="24"/>
          <w:szCs w:val="24"/>
          <w:lang w:eastAsia="en-US"/>
        </w:rPr>
        <w:t xml:space="preserve"> 1988.</w:t>
      </w:r>
    </w:p>
    <w:p w:rsidR="00DF6270" w:rsidRPr="00D93EFE" w:rsidRDefault="00DF6270" w:rsidP="00372860">
      <w:pPr>
        <w:spacing w:after="0" w:line="240" w:lineRule="auto"/>
        <w:jc w:val="both"/>
        <w:rPr>
          <w:rFonts w:ascii="Times New Roman" w:hAnsi="Times New Roman"/>
          <w:sz w:val="24"/>
          <w:szCs w:val="24"/>
          <w:lang w:val="en-US"/>
        </w:rPr>
      </w:pPr>
    </w:p>
    <w:p w:rsidR="00DF6270"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D</w:t>
      </w:r>
      <w:r w:rsidR="00F73B3C">
        <w:rPr>
          <w:rFonts w:ascii="Times New Roman" w:hAnsi="Times New Roman"/>
          <w:sz w:val="24"/>
          <w:szCs w:val="24"/>
          <w:lang w:val="en-US"/>
        </w:rPr>
        <w:t>emir</w:t>
      </w:r>
      <w:r>
        <w:rPr>
          <w:rFonts w:ascii="Times New Roman" w:hAnsi="Times New Roman"/>
          <w:sz w:val="24"/>
          <w:szCs w:val="24"/>
          <w:lang w:val="en-US"/>
        </w:rPr>
        <w:t xml:space="preserve"> </w:t>
      </w:r>
      <w:r w:rsidR="00DF6270" w:rsidRPr="00D93EFE">
        <w:rPr>
          <w:rFonts w:ascii="Times New Roman" w:hAnsi="Times New Roman"/>
          <w:sz w:val="24"/>
          <w:szCs w:val="24"/>
          <w:lang w:val="en-US"/>
        </w:rPr>
        <w:t>İ., “Zernek Barajı Çevresinin (Gürpınar-Van) Florası”, Yüksek Lisans Tezi</w:t>
      </w:r>
      <w:r w:rsidR="00DF6270">
        <w:rPr>
          <w:rFonts w:ascii="Times New Roman" w:hAnsi="Times New Roman"/>
          <w:sz w:val="24"/>
          <w:szCs w:val="24"/>
          <w:lang w:val="en-US"/>
        </w:rPr>
        <w:t xml:space="preserve"> (Basılmamış)</w:t>
      </w:r>
      <w:r w:rsidR="00DF6270" w:rsidRPr="00D93EFE">
        <w:rPr>
          <w:rFonts w:ascii="Times New Roman" w:hAnsi="Times New Roman"/>
          <w:sz w:val="24"/>
          <w:szCs w:val="24"/>
          <w:lang w:val="en-US"/>
        </w:rPr>
        <w:t xml:space="preserve">, Yüzüncü Yıl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w:t>
      </w:r>
      <w:r w:rsidR="005474F7">
        <w:rPr>
          <w:rFonts w:ascii="Times New Roman" w:hAnsi="Times New Roman"/>
          <w:sz w:val="24"/>
          <w:szCs w:val="24"/>
          <w:lang w:val="en-US"/>
        </w:rPr>
        <w:t xml:space="preserve"> </w:t>
      </w:r>
      <w:r w:rsidR="00DF6270" w:rsidRPr="00D93EFE">
        <w:rPr>
          <w:rFonts w:ascii="Times New Roman" w:hAnsi="Times New Roman"/>
          <w:sz w:val="24"/>
          <w:szCs w:val="24"/>
          <w:lang w:val="en-US"/>
        </w:rPr>
        <w:t>Bil</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Enstitüsü, 2009.</w:t>
      </w:r>
    </w:p>
    <w:p w:rsidR="004648F9" w:rsidRPr="00D93EFE" w:rsidRDefault="004648F9" w:rsidP="00372860">
      <w:pPr>
        <w:spacing w:after="0" w:line="240" w:lineRule="auto"/>
        <w:jc w:val="both"/>
        <w:rPr>
          <w:rFonts w:ascii="Times New Roman" w:hAnsi="Times New Roman"/>
          <w:sz w:val="24"/>
          <w:szCs w:val="24"/>
          <w:lang w:val="en-US"/>
        </w:rPr>
      </w:pPr>
    </w:p>
    <w:p w:rsidR="00DF6270" w:rsidRPr="00D93EFE" w:rsidRDefault="005474F7"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DMİ</w:t>
      </w:r>
      <w:r w:rsidR="00F73B3C">
        <w:rPr>
          <w:rFonts w:ascii="Times New Roman" w:hAnsi="Times New Roman"/>
          <w:sz w:val="24"/>
          <w:szCs w:val="24"/>
        </w:rPr>
        <w:t>.</w:t>
      </w:r>
      <w:r>
        <w:rPr>
          <w:rFonts w:ascii="Times New Roman" w:hAnsi="Times New Roman"/>
          <w:sz w:val="24"/>
          <w:szCs w:val="24"/>
        </w:rPr>
        <w:t xml:space="preserve">, “Meteroloji Bülteni”, </w:t>
      </w:r>
      <w:r w:rsidR="00DF6270" w:rsidRPr="00D93EFE">
        <w:rPr>
          <w:rFonts w:ascii="Times New Roman" w:hAnsi="Times New Roman"/>
          <w:sz w:val="24"/>
          <w:szCs w:val="24"/>
        </w:rPr>
        <w:t>Devlet Meteoroloji İşleri Genel Müdürlüğü, Ankara, 2012.</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486B57"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w:t>
      </w:r>
      <w:r w:rsidR="00F73B3C">
        <w:rPr>
          <w:rFonts w:ascii="Times New Roman" w:hAnsi="Times New Roman"/>
          <w:sz w:val="24"/>
          <w:szCs w:val="24"/>
        </w:rPr>
        <w:t>onner</w:t>
      </w:r>
      <w:r>
        <w:rPr>
          <w:rFonts w:ascii="Times New Roman" w:hAnsi="Times New Roman"/>
          <w:sz w:val="24"/>
          <w:szCs w:val="24"/>
        </w:rPr>
        <w:t xml:space="preserve"> </w:t>
      </w:r>
      <w:r w:rsidR="00DF6270" w:rsidRPr="00D93EFE">
        <w:rPr>
          <w:rFonts w:ascii="Times New Roman" w:hAnsi="Times New Roman"/>
          <w:sz w:val="24"/>
          <w:szCs w:val="24"/>
        </w:rPr>
        <w:t>J.,</w:t>
      </w:r>
      <w:r w:rsidR="005474F7">
        <w:rPr>
          <w:rFonts w:ascii="Times New Roman" w:hAnsi="Times New Roman"/>
          <w:sz w:val="24"/>
          <w:szCs w:val="24"/>
        </w:rPr>
        <w:t xml:space="preserve"> </w:t>
      </w:r>
      <w:r w:rsidR="00DF6270" w:rsidRPr="00D93EFE">
        <w:rPr>
          <w:rFonts w:ascii="Times New Roman" w:hAnsi="Times New Roman"/>
          <w:sz w:val="24"/>
          <w:szCs w:val="24"/>
        </w:rPr>
        <w:t xml:space="preserve">” </w:t>
      </w:r>
      <w:r w:rsidR="00DF6270" w:rsidRPr="00D93EFE">
        <w:rPr>
          <w:rFonts w:ascii="Times New Roman" w:hAnsi="Times New Roman"/>
          <w:bCs/>
          <w:iCs/>
          <w:sz w:val="24"/>
          <w:szCs w:val="24"/>
        </w:rPr>
        <w:t xml:space="preserve">Distribution maps to P.H. Davis, Flora of Turkey” </w:t>
      </w:r>
      <w:r w:rsidR="00DF6270" w:rsidRPr="00D93EFE">
        <w:rPr>
          <w:rFonts w:ascii="Times New Roman" w:hAnsi="Times New Roman"/>
          <w:sz w:val="24"/>
          <w:szCs w:val="24"/>
        </w:rPr>
        <w:t xml:space="preserve">Vol. 1-10 Linzer Biol. Beitr., </w:t>
      </w:r>
      <w:r w:rsidR="00DF6270" w:rsidRPr="00D93EFE">
        <w:rPr>
          <w:rFonts w:ascii="Times New Roman" w:hAnsi="Times New Roman"/>
          <w:bCs/>
          <w:sz w:val="24"/>
          <w:szCs w:val="24"/>
        </w:rPr>
        <w:t>22</w:t>
      </w:r>
      <w:r w:rsidR="00DF6270" w:rsidRPr="00D93EFE">
        <w:rPr>
          <w:rFonts w:ascii="Times New Roman" w:hAnsi="Times New Roman"/>
          <w:sz w:val="24"/>
          <w:szCs w:val="24"/>
        </w:rPr>
        <w:t>(2): 381-515, 1990.</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D</w:t>
      </w:r>
      <w:r w:rsidR="00F73B3C">
        <w:rPr>
          <w:rFonts w:ascii="Times New Roman" w:hAnsi="Times New Roman"/>
          <w:sz w:val="24"/>
          <w:szCs w:val="24"/>
          <w:lang w:val="en-US"/>
        </w:rPr>
        <w:t>uru</w:t>
      </w:r>
      <w:r>
        <w:rPr>
          <w:rFonts w:ascii="Times New Roman" w:hAnsi="Times New Roman"/>
          <w:sz w:val="24"/>
          <w:szCs w:val="24"/>
          <w:lang w:val="en-US"/>
        </w:rPr>
        <w:t xml:space="preserve"> </w:t>
      </w:r>
      <w:r w:rsidR="00DF6270" w:rsidRPr="00D93EFE">
        <w:rPr>
          <w:rFonts w:ascii="Times New Roman" w:hAnsi="Times New Roman"/>
          <w:sz w:val="24"/>
          <w:szCs w:val="24"/>
          <w:lang w:val="en-US"/>
        </w:rPr>
        <w:t>Ö., “Çakmaklıbeli (Keban-Elazığ) Florası”, Yükske Lisans Tezi</w:t>
      </w:r>
      <w:r w:rsidR="00597453">
        <w:rPr>
          <w:rFonts w:ascii="Times New Roman" w:hAnsi="Times New Roman"/>
          <w:sz w:val="24"/>
          <w:szCs w:val="24"/>
          <w:lang w:val="en-US"/>
        </w:rPr>
        <w:t xml:space="preserve"> (B</w:t>
      </w:r>
      <w:r w:rsidR="00DF6270">
        <w:rPr>
          <w:rFonts w:ascii="Times New Roman" w:hAnsi="Times New Roman"/>
          <w:sz w:val="24"/>
          <w:szCs w:val="24"/>
          <w:lang w:val="en-US"/>
        </w:rPr>
        <w:t>asılmamış)</w:t>
      </w:r>
      <w:r w:rsidR="00DF6270" w:rsidRPr="00D93EFE">
        <w:rPr>
          <w:rFonts w:ascii="Times New Roman" w:hAnsi="Times New Roman"/>
          <w:sz w:val="24"/>
          <w:szCs w:val="24"/>
          <w:lang w:val="en-US"/>
        </w:rPr>
        <w:t xml:space="preserve">, Fırat </w:t>
      </w:r>
      <w:r w:rsidR="0012025B">
        <w:rPr>
          <w:rFonts w:ascii="Times New Roman" w:hAnsi="Times New Roman"/>
          <w:sz w:val="24"/>
          <w:szCs w:val="24"/>
          <w:lang w:val="en-US"/>
        </w:rPr>
        <w:t>Üniv.</w:t>
      </w:r>
      <w:r w:rsidR="005474F7">
        <w:rPr>
          <w:rFonts w:ascii="Times New Roman" w:hAnsi="Times New Roman"/>
          <w:sz w:val="24"/>
          <w:szCs w:val="24"/>
          <w:lang w:val="en-US"/>
        </w:rPr>
        <w:t xml:space="preserve"> </w:t>
      </w:r>
      <w:r w:rsidR="00DF6270" w:rsidRPr="00D93EFE">
        <w:rPr>
          <w:rFonts w:ascii="Times New Roman" w:hAnsi="Times New Roman"/>
          <w:sz w:val="24"/>
          <w:szCs w:val="24"/>
          <w:lang w:val="en-US"/>
        </w:rPr>
        <w:t>Fen Bil</w:t>
      </w:r>
      <w:r w:rsidR="005474F7">
        <w:rPr>
          <w:rFonts w:ascii="Times New Roman" w:hAnsi="Times New Roman"/>
          <w:sz w:val="24"/>
          <w:szCs w:val="24"/>
          <w:lang w:val="en-US"/>
        </w:rPr>
        <w:t xml:space="preserve">. </w:t>
      </w:r>
      <w:r w:rsidR="00DF6270" w:rsidRPr="00D93EFE">
        <w:rPr>
          <w:rFonts w:ascii="Times New Roman" w:hAnsi="Times New Roman"/>
          <w:sz w:val="24"/>
          <w:szCs w:val="24"/>
          <w:lang w:val="en-US"/>
        </w:rPr>
        <w:t>Enstitüsü, 2001.</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Default="00486B57"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E</w:t>
      </w:r>
      <w:r w:rsidR="00F73B3C">
        <w:rPr>
          <w:rFonts w:ascii="Times New Roman" w:hAnsi="Times New Roman"/>
          <w:sz w:val="24"/>
          <w:szCs w:val="24"/>
        </w:rPr>
        <w:t>kici</w:t>
      </w:r>
      <w:r>
        <w:rPr>
          <w:rFonts w:ascii="Times New Roman" w:hAnsi="Times New Roman"/>
          <w:sz w:val="24"/>
          <w:szCs w:val="24"/>
        </w:rPr>
        <w:t xml:space="preserve"> M., E</w:t>
      </w:r>
      <w:r w:rsidR="00F73B3C">
        <w:rPr>
          <w:rFonts w:ascii="Times New Roman" w:hAnsi="Times New Roman"/>
          <w:sz w:val="24"/>
          <w:szCs w:val="24"/>
        </w:rPr>
        <w:t>kim</w:t>
      </w:r>
      <w:r>
        <w:rPr>
          <w:rFonts w:ascii="Times New Roman" w:hAnsi="Times New Roman"/>
          <w:sz w:val="24"/>
          <w:szCs w:val="24"/>
        </w:rPr>
        <w:t xml:space="preserve"> </w:t>
      </w:r>
      <w:r w:rsidR="00DF6270">
        <w:rPr>
          <w:rFonts w:ascii="Times New Roman" w:hAnsi="Times New Roman"/>
          <w:sz w:val="24"/>
          <w:szCs w:val="24"/>
        </w:rPr>
        <w:t xml:space="preserve">T., “Revision of the section Hololeuce Bunge of Genus </w:t>
      </w:r>
      <w:r w:rsidR="00DF6270" w:rsidRPr="00121740">
        <w:rPr>
          <w:rFonts w:ascii="Times New Roman" w:hAnsi="Times New Roman"/>
          <w:i/>
          <w:sz w:val="24"/>
          <w:szCs w:val="24"/>
        </w:rPr>
        <w:t>Astragalus</w:t>
      </w:r>
      <w:r w:rsidR="00DF6270">
        <w:rPr>
          <w:rFonts w:ascii="Times New Roman" w:hAnsi="Times New Roman"/>
          <w:sz w:val="24"/>
          <w:szCs w:val="24"/>
        </w:rPr>
        <w:t xml:space="preserve"> L. (</w:t>
      </w:r>
      <w:r w:rsidR="00DF6270" w:rsidRPr="00121740">
        <w:rPr>
          <w:rFonts w:ascii="Times New Roman" w:hAnsi="Times New Roman"/>
          <w:i/>
          <w:sz w:val="24"/>
          <w:szCs w:val="24"/>
        </w:rPr>
        <w:t>Leguminosae</w:t>
      </w:r>
      <w:r w:rsidR="00DF6270">
        <w:rPr>
          <w:rFonts w:ascii="Times New Roman" w:hAnsi="Times New Roman"/>
          <w:sz w:val="24"/>
          <w:szCs w:val="24"/>
        </w:rPr>
        <w:t>) in Turkey, Tr. J. Of Botany, 28(3): 3007-347, 2004.</w:t>
      </w:r>
    </w:p>
    <w:p w:rsidR="00DF6270"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486B57"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E</w:t>
      </w:r>
      <w:r w:rsidR="00F73B3C">
        <w:rPr>
          <w:rFonts w:ascii="Times New Roman" w:hAnsi="Times New Roman"/>
          <w:sz w:val="24"/>
          <w:szCs w:val="24"/>
        </w:rPr>
        <w:t>kim</w:t>
      </w:r>
      <w:r>
        <w:rPr>
          <w:rFonts w:ascii="Times New Roman" w:hAnsi="Times New Roman"/>
          <w:sz w:val="24"/>
          <w:szCs w:val="24"/>
        </w:rPr>
        <w:t xml:space="preserve"> T., K</w:t>
      </w:r>
      <w:r w:rsidR="00F73B3C">
        <w:rPr>
          <w:rFonts w:ascii="Times New Roman" w:hAnsi="Times New Roman"/>
          <w:sz w:val="24"/>
          <w:szCs w:val="24"/>
        </w:rPr>
        <w:t>oyuncu</w:t>
      </w:r>
      <w:r>
        <w:rPr>
          <w:rFonts w:ascii="Times New Roman" w:hAnsi="Times New Roman"/>
          <w:sz w:val="24"/>
          <w:szCs w:val="24"/>
        </w:rPr>
        <w:t xml:space="preserve"> M., </w:t>
      </w:r>
      <w:r w:rsidR="00597453">
        <w:rPr>
          <w:rFonts w:ascii="Times New Roman" w:hAnsi="Times New Roman"/>
          <w:sz w:val="24"/>
          <w:szCs w:val="24"/>
        </w:rPr>
        <w:t>E</w:t>
      </w:r>
      <w:r w:rsidR="00F73B3C">
        <w:rPr>
          <w:rFonts w:ascii="Times New Roman" w:hAnsi="Times New Roman"/>
          <w:sz w:val="24"/>
          <w:szCs w:val="24"/>
        </w:rPr>
        <w:t>rik</w:t>
      </w:r>
      <w:r>
        <w:rPr>
          <w:rFonts w:ascii="Times New Roman" w:hAnsi="Times New Roman"/>
          <w:sz w:val="24"/>
          <w:szCs w:val="24"/>
        </w:rPr>
        <w:t xml:space="preserve"> S., İ</w:t>
      </w:r>
      <w:r w:rsidR="00F73B3C">
        <w:rPr>
          <w:rFonts w:ascii="Times New Roman" w:hAnsi="Times New Roman"/>
          <w:sz w:val="24"/>
          <w:szCs w:val="24"/>
        </w:rPr>
        <w:t>larslan</w:t>
      </w:r>
      <w:r>
        <w:rPr>
          <w:rFonts w:ascii="Times New Roman" w:hAnsi="Times New Roman"/>
          <w:sz w:val="24"/>
          <w:szCs w:val="24"/>
        </w:rPr>
        <w:t xml:space="preserve"> </w:t>
      </w:r>
      <w:r w:rsidR="00DF6270" w:rsidRPr="00D93EFE">
        <w:rPr>
          <w:rFonts w:ascii="Times New Roman" w:hAnsi="Times New Roman"/>
          <w:sz w:val="24"/>
          <w:szCs w:val="24"/>
        </w:rPr>
        <w:t>R., “</w:t>
      </w:r>
      <w:r w:rsidR="00DF6270" w:rsidRPr="00D93EFE">
        <w:rPr>
          <w:rFonts w:ascii="Times New Roman" w:hAnsi="Times New Roman"/>
          <w:bCs/>
          <w:iCs/>
          <w:sz w:val="24"/>
          <w:szCs w:val="24"/>
        </w:rPr>
        <w:t xml:space="preserve">Türkiye’nin Tehlike Altındaki Nadir ve Endemik Bitki Türleri”, </w:t>
      </w:r>
      <w:r w:rsidR="00DF6270" w:rsidRPr="00D93EFE">
        <w:rPr>
          <w:rFonts w:ascii="Times New Roman" w:hAnsi="Times New Roman"/>
          <w:sz w:val="24"/>
          <w:szCs w:val="24"/>
        </w:rPr>
        <w:t>Seri no: 18, Ankara, 1989.</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sz w:val="24"/>
          <w:szCs w:val="24"/>
        </w:rPr>
      </w:pPr>
      <w:r>
        <w:rPr>
          <w:rFonts w:ascii="Times New Roman" w:hAnsi="Times New Roman"/>
          <w:sz w:val="24"/>
          <w:szCs w:val="24"/>
        </w:rPr>
        <w:t>E</w:t>
      </w:r>
      <w:r w:rsidR="00F73B3C">
        <w:rPr>
          <w:rFonts w:ascii="Times New Roman" w:hAnsi="Times New Roman"/>
          <w:sz w:val="24"/>
          <w:szCs w:val="24"/>
        </w:rPr>
        <w:t>kim</w:t>
      </w:r>
      <w:r>
        <w:rPr>
          <w:rFonts w:ascii="Times New Roman" w:hAnsi="Times New Roman"/>
          <w:sz w:val="24"/>
          <w:szCs w:val="24"/>
        </w:rPr>
        <w:t xml:space="preserve"> T., K</w:t>
      </w:r>
      <w:r w:rsidR="00F73B3C">
        <w:rPr>
          <w:rFonts w:ascii="Times New Roman" w:hAnsi="Times New Roman"/>
          <w:sz w:val="24"/>
          <w:szCs w:val="24"/>
        </w:rPr>
        <w:t>oyuncu</w:t>
      </w:r>
      <w:r>
        <w:rPr>
          <w:rFonts w:ascii="Times New Roman" w:hAnsi="Times New Roman"/>
          <w:sz w:val="24"/>
          <w:szCs w:val="24"/>
        </w:rPr>
        <w:t xml:space="preserve"> </w:t>
      </w:r>
      <w:r w:rsidR="00DF6270" w:rsidRPr="00D93EFE">
        <w:rPr>
          <w:rFonts w:ascii="Times New Roman" w:hAnsi="Times New Roman"/>
          <w:sz w:val="24"/>
          <w:szCs w:val="24"/>
        </w:rPr>
        <w:t>M.,</w:t>
      </w:r>
      <w:r>
        <w:rPr>
          <w:rFonts w:ascii="Times New Roman" w:hAnsi="Times New Roman"/>
          <w:sz w:val="24"/>
          <w:szCs w:val="24"/>
        </w:rPr>
        <w:t xml:space="preserve"> V</w:t>
      </w:r>
      <w:r w:rsidR="00F73B3C">
        <w:rPr>
          <w:rFonts w:ascii="Times New Roman" w:hAnsi="Times New Roman"/>
          <w:sz w:val="24"/>
          <w:szCs w:val="24"/>
        </w:rPr>
        <w:t>ural</w:t>
      </w:r>
      <w:r>
        <w:rPr>
          <w:rFonts w:ascii="Times New Roman" w:hAnsi="Times New Roman"/>
          <w:sz w:val="24"/>
          <w:szCs w:val="24"/>
        </w:rPr>
        <w:t xml:space="preserve"> M., D</w:t>
      </w:r>
      <w:r w:rsidR="00F73B3C">
        <w:rPr>
          <w:rFonts w:ascii="Times New Roman" w:hAnsi="Times New Roman"/>
          <w:sz w:val="24"/>
          <w:szCs w:val="24"/>
        </w:rPr>
        <w:t>uman</w:t>
      </w:r>
      <w:r>
        <w:rPr>
          <w:rFonts w:ascii="Times New Roman" w:hAnsi="Times New Roman"/>
          <w:sz w:val="24"/>
          <w:szCs w:val="24"/>
        </w:rPr>
        <w:t xml:space="preserve"> H., A</w:t>
      </w:r>
      <w:r w:rsidR="00F73B3C">
        <w:rPr>
          <w:rFonts w:ascii="Times New Roman" w:hAnsi="Times New Roman"/>
          <w:sz w:val="24"/>
          <w:szCs w:val="24"/>
        </w:rPr>
        <w:t>ytaç</w:t>
      </w:r>
      <w:r>
        <w:rPr>
          <w:rFonts w:ascii="Times New Roman" w:hAnsi="Times New Roman"/>
          <w:sz w:val="24"/>
          <w:szCs w:val="24"/>
        </w:rPr>
        <w:t xml:space="preserve"> Z., A</w:t>
      </w:r>
      <w:r w:rsidR="00F73B3C">
        <w:rPr>
          <w:rFonts w:ascii="Times New Roman" w:hAnsi="Times New Roman"/>
          <w:sz w:val="24"/>
          <w:szCs w:val="24"/>
        </w:rPr>
        <w:t>dıgü</w:t>
      </w:r>
      <w:r w:rsidR="00F73B3C">
        <w:rPr>
          <w:rFonts w:ascii="Times New Roman" w:hAnsi="Times New Roman"/>
          <w:sz w:val="24"/>
          <w:szCs w:val="24"/>
        </w:rPr>
        <w:br/>
        <w:t xml:space="preserve">zel </w:t>
      </w:r>
      <w:r w:rsidR="00DF6270" w:rsidRPr="00D93EFE">
        <w:rPr>
          <w:rFonts w:ascii="Times New Roman" w:hAnsi="Times New Roman"/>
          <w:sz w:val="24"/>
          <w:szCs w:val="24"/>
        </w:rPr>
        <w:t>N., “Türkiye Bitkileri Kırmızı Kitabı”</w:t>
      </w:r>
      <w:r w:rsidR="00DF6270" w:rsidRPr="00D93EFE">
        <w:rPr>
          <w:rFonts w:ascii="Times New Roman" w:hAnsi="Times New Roman"/>
          <w:i/>
          <w:sz w:val="24"/>
          <w:szCs w:val="24"/>
        </w:rPr>
        <w:t>,</w:t>
      </w:r>
      <w:r w:rsidR="00597453">
        <w:rPr>
          <w:rFonts w:ascii="Times New Roman" w:hAnsi="Times New Roman"/>
          <w:sz w:val="24"/>
          <w:szCs w:val="24"/>
        </w:rPr>
        <w:t xml:space="preserve"> Türkiye Tabiatını K</w:t>
      </w:r>
      <w:r w:rsidR="00DF6270" w:rsidRPr="00D93EFE">
        <w:rPr>
          <w:rFonts w:ascii="Times New Roman" w:hAnsi="Times New Roman"/>
          <w:sz w:val="24"/>
          <w:szCs w:val="24"/>
        </w:rPr>
        <w:t xml:space="preserve">oruma Derneği ve Yüzüncü Yıl </w:t>
      </w:r>
      <w:r w:rsidR="0012025B">
        <w:rPr>
          <w:rFonts w:ascii="Times New Roman" w:hAnsi="Times New Roman"/>
          <w:sz w:val="24"/>
          <w:szCs w:val="24"/>
        </w:rPr>
        <w:t>Üniv.</w:t>
      </w:r>
      <w:r w:rsidR="00DF6270" w:rsidRPr="00D93EFE">
        <w:rPr>
          <w:rFonts w:ascii="Times New Roman" w:hAnsi="Times New Roman"/>
          <w:sz w:val="24"/>
          <w:szCs w:val="24"/>
        </w:rPr>
        <w:t>, Ankara, 2000.</w:t>
      </w:r>
    </w:p>
    <w:p w:rsidR="00DF6270" w:rsidRPr="00D93EFE" w:rsidRDefault="00DF6270" w:rsidP="00372860">
      <w:pPr>
        <w:spacing w:after="0" w:line="240" w:lineRule="auto"/>
        <w:jc w:val="both"/>
        <w:rPr>
          <w:rFonts w:ascii="Times New Roman" w:hAnsi="Times New Roman"/>
          <w:sz w:val="24"/>
          <w:szCs w:val="24"/>
          <w:lang w:val="fr-FR"/>
        </w:rPr>
      </w:pPr>
    </w:p>
    <w:p w:rsidR="00DF6270" w:rsidRPr="00474C07" w:rsidRDefault="00474C07" w:rsidP="00372860">
      <w:pPr>
        <w:autoSpaceDE w:val="0"/>
        <w:autoSpaceDN w:val="0"/>
        <w:adjustRightInd w:val="0"/>
        <w:spacing w:after="0" w:line="240" w:lineRule="auto"/>
        <w:jc w:val="both"/>
        <w:rPr>
          <w:rFonts w:ascii="Times New Roman" w:eastAsiaTheme="minorHAnsi" w:hAnsi="Times New Roman"/>
          <w:sz w:val="24"/>
          <w:szCs w:val="24"/>
          <w:lang w:eastAsia="en-US"/>
        </w:rPr>
      </w:pPr>
      <w:r w:rsidRPr="00474C07">
        <w:rPr>
          <w:rFonts w:ascii="Times New Roman" w:eastAsiaTheme="minorHAnsi" w:hAnsi="Times New Roman"/>
          <w:sz w:val="24"/>
          <w:szCs w:val="24"/>
          <w:lang w:eastAsia="en-US"/>
        </w:rPr>
        <w:t>E</w:t>
      </w:r>
      <w:r w:rsidR="00F73B3C" w:rsidRPr="00474C07">
        <w:rPr>
          <w:rFonts w:ascii="Times New Roman" w:eastAsiaTheme="minorHAnsi" w:hAnsi="Times New Roman"/>
          <w:sz w:val="24"/>
          <w:szCs w:val="24"/>
          <w:lang w:eastAsia="en-US"/>
        </w:rPr>
        <w:t>mberger</w:t>
      </w:r>
      <w:r w:rsidRPr="00474C07">
        <w:rPr>
          <w:rFonts w:ascii="Times New Roman" w:eastAsiaTheme="minorHAnsi" w:hAnsi="Times New Roman"/>
          <w:sz w:val="24"/>
          <w:szCs w:val="24"/>
          <w:lang w:eastAsia="en-US"/>
        </w:rPr>
        <w:t xml:space="preserve">, L., </w:t>
      </w:r>
      <w:r>
        <w:rPr>
          <w:rFonts w:ascii="Times New Roman" w:eastAsiaTheme="minorHAnsi" w:hAnsi="Times New Roman"/>
          <w:sz w:val="24"/>
          <w:szCs w:val="24"/>
          <w:lang w:eastAsia="en-US"/>
        </w:rPr>
        <w:t>“</w:t>
      </w:r>
      <w:r w:rsidRPr="00474C07">
        <w:rPr>
          <w:rFonts w:ascii="Times New Roman" w:eastAsiaTheme="minorHAnsi" w:hAnsi="Times New Roman"/>
          <w:sz w:val="24"/>
          <w:szCs w:val="24"/>
          <w:lang w:eastAsia="en-US"/>
        </w:rPr>
        <w:t>Une classification biogeographique des climats</w:t>
      </w:r>
      <w:r>
        <w:rPr>
          <w:rFonts w:ascii="Times New Roman" w:eastAsiaTheme="minorHAnsi" w:hAnsi="Times New Roman"/>
          <w:sz w:val="24"/>
          <w:szCs w:val="24"/>
          <w:lang w:eastAsia="en-US"/>
        </w:rPr>
        <w:t>”,</w:t>
      </w:r>
      <w:r w:rsidRPr="00474C07">
        <w:rPr>
          <w:rFonts w:ascii="Times New Roman" w:eastAsiaTheme="minorHAnsi" w:hAnsi="Times New Roman"/>
          <w:sz w:val="24"/>
          <w:szCs w:val="24"/>
          <w:lang w:eastAsia="en-US"/>
        </w:rPr>
        <w:t xml:space="preserve"> </w:t>
      </w:r>
      <w:r w:rsidRPr="00474C07">
        <w:rPr>
          <w:rFonts w:ascii="Times New Roman" w:eastAsiaTheme="minorHAnsi" w:hAnsi="Times New Roman"/>
          <w:bCs/>
          <w:iCs/>
          <w:sz w:val="24"/>
          <w:szCs w:val="24"/>
          <w:lang w:eastAsia="en-US"/>
        </w:rPr>
        <w:t>Rec. Trav. Lab.</w:t>
      </w:r>
      <w:r>
        <w:rPr>
          <w:rFonts w:ascii="Times New Roman" w:eastAsiaTheme="minorHAnsi" w:hAnsi="Times New Roman"/>
          <w:bCs/>
          <w:iCs/>
          <w:sz w:val="24"/>
          <w:szCs w:val="24"/>
          <w:lang w:eastAsia="en-US"/>
        </w:rPr>
        <w:t xml:space="preserve"> </w:t>
      </w:r>
      <w:r w:rsidRPr="00474C07">
        <w:rPr>
          <w:rFonts w:ascii="Times New Roman" w:eastAsiaTheme="minorHAnsi" w:hAnsi="Times New Roman"/>
          <w:bCs/>
          <w:iCs/>
          <w:sz w:val="24"/>
          <w:szCs w:val="24"/>
          <w:lang w:eastAsia="en-US"/>
        </w:rPr>
        <w:t>Bot. Fac. Sc.,</w:t>
      </w:r>
      <w:r w:rsidRPr="00474C07">
        <w:rPr>
          <w:rFonts w:ascii="Times New Roman" w:eastAsiaTheme="minorHAnsi" w:hAnsi="Times New Roman"/>
          <w:b/>
          <w:bCs/>
          <w:iCs/>
          <w:sz w:val="24"/>
          <w:szCs w:val="24"/>
          <w:lang w:eastAsia="en-US"/>
        </w:rPr>
        <w:t xml:space="preserve"> </w:t>
      </w:r>
      <w:r w:rsidRPr="00474C07">
        <w:rPr>
          <w:rFonts w:ascii="Times New Roman" w:eastAsiaTheme="minorHAnsi" w:hAnsi="Times New Roman"/>
          <w:b/>
          <w:bCs/>
          <w:sz w:val="24"/>
          <w:szCs w:val="24"/>
          <w:lang w:eastAsia="en-US"/>
        </w:rPr>
        <w:t>7</w:t>
      </w:r>
      <w:r w:rsidRPr="00474C07">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w:t>
      </w:r>
      <w:r w:rsidRPr="00474C07">
        <w:rPr>
          <w:rFonts w:ascii="Times New Roman" w:eastAsiaTheme="minorHAnsi" w:hAnsi="Times New Roman"/>
          <w:sz w:val="24"/>
          <w:szCs w:val="24"/>
          <w:lang w:eastAsia="en-US"/>
        </w:rPr>
        <w:t>3-43</w:t>
      </w:r>
      <w:r>
        <w:rPr>
          <w:rFonts w:ascii="Times New Roman" w:eastAsiaTheme="minorHAnsi" w:hAnsi="Times New Roman"/>
          <w:sz w:val="24"/>
          <w:szCs w:val="24"/>
          <w:lang w:eastAsia="en-US"/>
        </w:rPr>
        <w:t>,</w:t>
      </w:r>
      <w:r w:rsidRPr="00474C07">
        <w:rPr>
          <w:rFonts w:ascii="Times New Roman" w:eastAsiaTheme="minorHAnsi" w:hAnsi="Times New Roman"/>
          <w:sz w:val="24"/>
          <w:szCs w:val="24"/>
          <w:lang w:eastAsia="en-US"/>
        </w:rPr>
        <w:t xml:space="preserve"> 1955.</w:t>
      </w:r>
    </w:p>
    <w:p w:rsidR="00474C07" w:rsidRDefault="00474C07"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E</w:t>
      </w:r>
      <w:r w:rsidR="00F73B3C">
        <w:rPr>
          <w:rFonts w:ascii="Times New Roman" w:hAnsi="Times New Roman"/>
          <w:sz w:val="24"/>
          <w:szCs w:val="24"/>
          <w:lang w:val="en-US"/>
        </w:rPr>
        <w:t>ngin</w:t>
      </w:r>
      <w:r>
        <w:rPr>
          <w:rFonts w:ascii="Times New Roman" w:hAnsi="Times New Roman"/>
          <w:sz w:val="24"/>
          <w:szCs w:val="24"/>
          <w:lang w:val="en-US"/>
        </w:rPr>
        <w:t xml:space="preserve"> </w:t>
      </w:r>
      <w:r w:rsidR="00DF6270">
        <w:rPr>
          <w:rFonts w:ascii="Times New Roman" w:hAnsi="Times New Roman"/>
          <w:sz w:val="24"/>
          <w:szCs w:val="24"/>
          <w:lang w:val="en-US"/>
        </w:rPr>
        <w:t xml:space="preserve">A., </w:t>
      </w:r>
      <w:r w:rsidR="00DF6270" w:rsidRPr="00D93EFE">
        <w:rPr>
          <w:rFonts w:ascii="Times New Roman" w:hAnsi="Times New Roman"/>
          <w:sz w:val="24"/>
          <w:szCs w:val="24"/>
          <w:lang w:val="en-US"/>
        </w:rPr>
        <w:t xml:space="preserve">“Bingöl Dağı ve Çevresindeki İlçelerin (Hınıs, Tekman, Çat, Varto, Karlıova) Bitkilerinin Floristik </w:t>
      </w:r>
      <w:r w:rsidR="00DF6270">
        <w:rPr>
          <w:rFonts w:ascii="Times New Roman" w:hAnsi="Times New Roman"/>
          <w:sz w:val="24"/>
          <w:szCs w:val="24"/>
          <w:lang w:val="en-US"/>
        </w:rPr>
        <w:t xml:space="preserve">Araştırılması”, Doçentlik Tezi, </w:t>
      </w:r>
      <w:r w:rsidR="00DF6270" w:rsidRPr="00D93EFE">
        <w:rPr>
          <w:rFonts w:ascii="Times New Roman" w:hAnsi="Times New Roman"/>
          <w:sz w:val="24"/>
          <w:szCs w:val="24"/>
          <w:lang w:val="en-US"/>
        </w:rPr>
        <w:t xml:space="preserve">Ondokuz Mayıs </w:t>
      </w:r>
      <w:r w:rsidR="0012025B">
        <w:rPr>
          <w:rFonts w:ascii="Times New Roman" w:hAnsi="Times New Roman"/>
          <w:sz w:val="24"/>
          <w:szCs w:val="24"/>
          <w:lang w:val="en-US"/>
        </w:rPr>
        <w:t>Üniv.</w:t>
      </w:r>
      <w:r w:rsidR="00DF6270" w:rsidRPr="00D93EFE">
        <w:rPr>
          <w:rFonts w:ascii="Times New Roman" w:hAnsi="Times New Roman"/>
          <w:sz w:val="24"/>
          <w:szCs w:val="24"/>
          <w:lang w:val="en-US"/>
        </w:rPr>
        <w:t>, Egitim Fak</w:t>
      </w:r>
      <w:r w:rsidR="005474F7">
        <w:rPr>
          <w:rFonts w:ascii="Times New Roman" w:hAnsi="Times New Roman"/>
          <w:sz w:val="24"/>
          <w:szCs w:val="24"/>
          <w:lang w:val="en-US"/>
        </w:rPr>
        <w:t>.</w:t>
      </w:r>
      <w:r w:rsidR="00DF6270" w:rsidRPr="00D93EFE">
        <w:rPr>
          <w:rFonts w:ascii="Times New Roman" w:hAnsi="Times New Roman"/>
          <w:sz w:val="24"/>
          <w:szCs w:val="24"/>
          <w:lang w:val="en-US"/>
        </w:rPr>
        <w:t>, Biyoloji Anabilim Dalı, 1990.</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E</w:t>
      </w:r>
      <w:r w:rsidR="00F73B3C">
        <w:rPr>
          <w:rFonts w:ascii="Times New Roman" w:hAnsi="Times New Roman"/>
          <w:sz w:val="24"/>
          <w:szCs w:val="24"/>
          <w:lang w:val="en-US"/>
        </w:rPr>
        <w:t>rkan</w:t>
      </w:r>
      <w:r>
        <w:rPr>
          <w:rFonts w:ascii="Times New Roman" w:hAnsi="Times New Roman"/>
          <w:sz w:val="24"/>
          <w:szCs w:val="24"/>
          <w:lang w:val="en-US"/>
        </w:rPr>
        <w:t xml:space="preserve"> </w:t>
      </w:r>
      <w:r w:rsidR="00DF6270" w:rsidRPr="00D93EFE">
        <w:rPr>
          <w:rFonts w:ascii="Times New Roman" w:hAnsi="Times New Roman"/>
          <w:sz w:val="24"/>
          <w:szCs w:val="24"/>
          <w:lang w:val="en-US"/>
        </w:rPr>
        <w:t>E., “Buzluk Mağaraları-Şüşnaz Bağları (Harput) Florası”, Yüksek Lisans Tezi</w:t>
      </w:r>
      <w:r w:rsidR="00597453">
        <w:rPr>
          <w:rFonts w:ascii="Times New Roman" w:hAnsi="Times New Roman"/>
          <w:sz w:val="24"/>
          <w:szCs w:val="24"/>
          <w:lang w:val="en-US"/>
        </w:rPr>
        <w:t xml:space="preserve"> (B</w:t>
      </w:r>
      <w:r w:rsidR="00DF6270">
        <w:rPr>
          <w:rFonts w:ascii="Times New Roman" w:hAnsi="Times New Roman"/>
          <w:sz w:val="24"/>
          <w:szCs w:val="24"/>
          <w:lang w:val="en-US"/>
        </w:rPr>
        <w:t>asılmamış)</w:t>
      </w:r>
      <w:r w:rsidR="00DF6270" w:rsidRPr="00D93EFE">
        <w:rPr>
          <w:rFonts w:ascii="Times New Roman" w:hAnsi="Times New Roman"/>
          <w:sz w:val="24"/>
          <w:szCs w:val="24"/>
          <w:lang w:val="en-US"/>
        </w:rPr>
        <w:t xml:space="preserve">, Fırat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Enstitüsü, 2002.</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E</w:t>
      </w:r>
      <w:r w:rsidR="00F73B3C">
        <w:rPr>
          <w:rFonts w:ascii="Times New Roman" w:hAnsi="Times New Roman"/>
          <w:sz w:val="24"/>
          <w:szCs w:val="24"/>
          <w:lang w:val="en-US"/>
        </w:rPr>
        <w:t>rik</w:t>
      </w:r>
      <w:r>
        <w:rPr>
          <w:rFonts w:ascii="Times New Roman" w:hAnsi="Times New Roman"/>
          <w:sz w:val="24"/>
          <w:szCs w:val="24"/>
          <w:lang w:val="en-US"/>
        </w:rPr>
        <w:t xml:space="preserve"> S., T</w:t>
      </w:r>
      <w:r w:rsidR="00F73B3C">
        <w:rPr>
          <w:rFonts w:ascii="Times New Roman" w:hAnsi="Times New Roman"/>
          <w:sz w:val="24"/>
          <w:szCs w:val="24"/>
          <w:lang w:val="en-US"/>
        </w:rPr>
        <w:t xml:space="preserve">arikahya </w:t>
      </w:r>
      <w:r w:rsidR="00DF6270" w:rsidRPr="00D93EFE">
        <w:rPr>
          <w:rFonts w:ascii="Times New Roman" w:hAnsi="Times New Roman"/>
          <w:sz w:val="24"/>
          <w:szCs w:val="24"/>
          <w:lang w:val="en-US"/>
        </w:rPr>
        <w:t>B., “Türkiye Florası üzerine”, Kepiçek, 17(1): 139-163, 2004.</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E</w:t>
      </w:r>
      <w:r w:rsidR="00F73B3C">
        <w:rPr>
          <w:rFonts w:ascii="Times New Roman" w:hAnsi="Times New Roman"/>
          <w:sz w:val="24"/>
          <w:szCs w:val="24"/>
          <w:lang w:val="en-US"/>
        </w:rPr>
        <w:t>rtekin</w:t>
      </w:r>
      <w:r>
        <w:rPr>
          <w:rFonts w:ascii="Times New Roman" w:hAnsi="Times New Roman"/>
          <w:sz w:val="24"/>
          <w:szCs w:val="24"/>
          <w:lang w:val="en-US"/>
        </w:rPr>
        <w:t xml:space="preserve"> A. S., S</w:t>
      </w:r>
      <w:r w:rsidR="00F73B3C">
        <w:rPr>
          <w:rFonts w:ascii="Times New Roman" w:hAnsi="Times New Roman"/>
          <w:sz w:val="24"/>
          <w:szCs w:val="24"/>
          <w:lang w:val="en-US"/>
        </w:rPr>
        <w:t>aya</w:t>
      </w:r>
      <w:r w:rsidR="00DF6270" w:rsidRPr="00D93EFE">
        <w:rPr>
          <w:rFonts w:ascii="Times New Roman" w:hAnsi="Times New Roman"/>
          <w:sz w:val="24"/>
          <w:szCs w:val="24"/>
          <w:lang w:val="en-US"/>
        </w:rPr>
        <w:t xml:space="preserve"> Ö., “New Floristic Records for the Various Grid Squares From the </w:t>
      </w:r>
      <w:r w:rsidR="00DF6270" w:rsidRPr="00D93EFE">
        <w:rPr>
          <w:rFonts w:ascii="Times New Roman" w:hAnsi="Times New Roman"/>
          <w:i/>
          <w:sz w:val="24"/>
          <w:szCs w:val="24"/>
          <w:lang w:val="en-US"/>
        </w:rPr>
        <w:t>Fabaceae</w:t>
      </w:r>
      <w:r w:rsidR="00DF6270" w:rsidRPr="00D93EFE">
        <w:rPr>
          <w:rFonts w:ascii="Times New Roman" w:hAnsi="Times New Roman"/>
          <w:sz w:val="24"/>
          <w:szCs w:val="24"/>
          <w:lang w:val="en-US"/>
        </w:rPr>
        <w:t>”, Tr. J. of Botany, 21: 187-188, 1997.</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E</w:t>
      </w:r>
      <w:r w:rsidR="00F73B3C">
        <w:rPr>
          <w:rFonts w:ascii="Times New Roman" w:hAnsi="Times New Roman"/>
          <w:sz w:val="24"/>
          <w:szCs w:val="24"/>
          <w:lang w:val="en-US"/>
        </w:rPr>
        <w:t>vren</w:t>
      </w:r>
      <w:r w:rsidR="00DF6270" w:rsidRPr="00D93EFE">
        <w:rPr>
          <w:rFonts w:ascii="Times New Roman" w:hAnsi="Times New Roman"/>
          <w:sz w:val="24"/>
          <w:szCs w:val="24"/>
          <w:lang w:val="en-US"/>
        </w:rPr>
        <w:t xml:space="preserve"> H., “Mastar, Kulp, Yaylım Dağlarının (Elazığ) Florası”, Doktora Tezi</w:t>
      </w:r>
      <w:r w:rsidR="00597453">
        <w:rPr>
          <w:rFonts w:ascii="Times New Roman" w:hAnsi="Times New Roman"/>
          <w:sz w:val="24"/>
          <w:szCs w:val="24"/>
          <w:lang w:val="en-US"/>
        </w:rPr>
        <w:t xml:space="preserve"> (B</w:t>
      </w:r>
      <w:r w:rsidR="00DF6270">
        <w:rPr>
          <w:rFonts w:ascii="Times New Roman" w:hAnsi="Times New Roman"/>
          <w:sz w:val="24"/>
          <w:szCs w:val="24"/>
          <w:lang w:val="en-US"/>
        </w:rPr>
        <w:t>asılmamış)</w:t>
      </w:r>
      <w:r w:rsidR="00DF6270" w:rsidRPr="00D93EFE">
        <w:rPr>
          <w:rFonts w:ascii="Times New Roman" w:hAnsi="Times New Roman"/>
          <w:sz w:val="24"/>
          <w:szCs w:val="24"/>
          <w:lang w:val="en-US"/>
        </w:rPr>
        <w:t xml:space="preserve">, Fırat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Enstitüsü, 1985.</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E</w:t>
      </w:r>
      <w:r w:rsidR="00F73B3C">
        <w:rPr>
          <w:rFonts w:ascii="Times New Roman" w:hAnsi="Times New Roman"/>
          <w:sz w:val="24"/>
          <w:szCs w:val="24"/>
          <w:lang w:val="en-US"/>
        </w:rPr>
        <w:t>vren</w:t>
      </w:r>
      <w:r w:rsidR="00DF6270" w:rsidRPr="00D93EFE">
        <w:rPr>
          <w:rFonts w:ascii="Times New Roman" w:hAnsi="Times New Roman"/>
          <w:sz w:val="24"/>
          <w:szCs w:val="24"/>
          <w:lang w:val="en-US"/>
        </w:rPr>
        <w:t xml:space="preserve"> H., “Hasan Dağı Üzerine Gözlemler” Fırat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ve Müh</w:t>
      </w:r>
      <w:r w:rsidR="005474F7">
        <w:rPr>
          <w:rFonts w:ascii="Times New Roman" w:hAnsi="Times New Roman"/>
          <w:sz w:val="24"/>
          <w:szCs w:val="24"/>
          <w:lang w:val="en-US"/>
        </w:rPr>
        <w:t xml:space="preserve">. </w:t>
      </w:r>
      <w:r w:rsidR="00DF6270" w:rsidRPr="00D93EFE">
        <w:rPr>
          <w:rFonts w:ascii="Times New Roman" w:hAnsi="Times New Roman"/>
          <w:sz w:val="24"/>
          <w:szCs w:val="24"/>
          <w:lang w:val="en-US"/>
        </w:rPr>
        <w:t>Bil</w:t>
      </w:r>
      <w:r w:rsidR="005474F7">
        <w:rPr>
          <w:rFonts w:ascii="Times New Roman" w:hAnsi="Times New Roman"/>
          <w:sz w:val="24"/>
          <w:szCs w:val="24"/>
          <w:lang w:val="en-US"/>
        </w:rPr>
        <w:t>.</w:t>
      </w:r>
      <w:r w:rsidR="00DF6270" w:rsidRPr="00D93EFE">
        <w:rPr>
          <w:rFonts w:ascii="Times New Roman" w:hAnsi="Times New Roman"/>
          <w:sz w:val="24"/>
          <w:szCs w:val="24"/>
          <w:lang w:val="en-US"/>
        </w:rPr>
        <w:t xml:space="preserve"> Dergisi, 11(2); 19-39, 1999.</w:t>
      </w:r>
    </w:p>
    <w:p w:rsidR="00DF6270" w:rsidRPr="00D93EFE" w:rsidRDefault="00DF6270" w:rsidP="00372860">
      <w:pPr>
        <w:spacing w:after="0" w:line="240" w:lineRule="auto"/>
        <w:jc w:val="both"/>
        <w:rPr>
          <w:rFonts w:ascii="Times New Roman" w:hAnsi="Times New Roman"/>
          <w:color w:val="000000"/>
          <w:spacing w:val="12"/>
          <w:sz w:val="24"/>
          <w:szCs w:val="24"/>
          <w:lang w:val="fr-FR"/>
        </w:rPr>
      </w:pPr>
    </w:p>
    <w:p w:rsidR="00DF6270" w:rsidRPr="00D93EFE" w:rsidRDefault="00486B57" w:rsidP="00372860">
      <w:pPr>
        <w:spacing w:after="0" w:line="240" w:lineRule="auto"/>
        <w:jc w:val="both"/>
        <w:rPr>
          <w:rFonts w:ascii="Times New Roman" w:hAnsi="Times New Roman"/>
          <w:color w:val="000000"/>
          <w:spacing w:val="4"/>
          <w:sz w:val="24"/>
          <w:szCs w:val="24"/>
          <w:lang w:val="fr-FR"/>
        </w:rPr>
      </w:pPr>
      <w:r>
        <w:rPr>
          <w:rFonts w:ascii="Times New Roman" w:hAnsi="Times New Roman"/>
          <w:color w:val="000000"/>
          <w:spacing w:val="12"/>
          <w:sz w:val="24"/>
          <w:szCs w:val="24"/>
          <w:lang w:val="fr-FR"/>
        </w:rPr>
        <w:t>G</w:t>
      </w:r>
      <w:r w:rsidR="00F73B3C">
        <w:rPr>
          <w:rFonts w:ascii="Times New Roman" w:hAnsi="Times New Roman"/>
          <w:color w:val="000000"/>
          <w:spacing w:val="12"/>
          <w:sz w:val="24"/>
          <w:szCs w:val="24"/>
          <w:lang w:val="fr-FR"/>
        </w:rPr>
        <w:t>aussen</w:t>
      </w:r>
      <w:r>
        <w:rPr>
          <w:rFonts w:ascii="Times New Roman" w:hAnsi="Times New Roman"/>
          <w:color w:val="000000"/>
          <w:spacing w:val="12"/>
          <w:sz w:val="24"/>
          <w:szCs w:val="24"/>
          <w:lang w:val="fr-FR"/>
        </w:rPr>
        <w:t xml:space="preserve"> </w:t>
      </w:r>
      <w:r w:rsidR="00DF6270" w:rsidRPr="00D93EFE">
        <w:rPr>
          <w:rFonts w:ascii="Times New Roman" w:hAnsi="Times New Roman"/>
          <w:color w:val="000000"/>
          <w:spacing w:val="12"/>
          <w:sz w:val="24"/>
          <w:szCs w:val="24"/>
          <w:lang w:val="fr-FR"/>
        </w:rPr>
        <w:t xml:space="preserve">H., </w:t>
      </w:r>
      <w:r w:rsidR="00DF6270" w:rsidRPr="00D93EFE">
        <w:rPr>
          <w:rFonts w:ascii="Times New Roman" w:hAnsi="Times New Roman"/>
          <w:sz w:val="24"/>
          <w:szCs w:val="24"/>
        </w:rPr>
        <w:t>“</w:t>
      </w:r>
      <w:r w:rsidR="00DF6270" w:rsidRPr="00D93EFE">
        <w:rPr>
          <w:rFonts w:ascii="Times New Roman" w:hAnsi="Times New Roman"/>
          <w:iCs/>
          <w:color w:val="000000"/>
          <w:spacing w:val="12"/>
          <w:sz w:val="24"/>
          <w:szCs w:val="24"/>
          <w:lang w:val="fr-FR"/>
        </w:rPr>
        <w:t xml:space="preserve">Determination des climats par la  methode des courbes </w:t>
      </w:r>
      <w:r w:rsidR="00DF6270" w:rsidRPr="00D93EFE">
        <w:rPr>
          <w:rFonts w:ascii="Times New Roman" w:hAnsi="Times New Roman"/>
          <w:iCs/>
          <w:color w:val="000000"/>
          <w:spacing w:val="4"/>
          <w:sz w:val="24"/>
          <w:szCs w:val="24"/>
          <w:lang w:val="fr-FR"/>
        </w:rPr>
        <w:t>ambrothermiques</w:t>
      </w:r>
      <w:r w:rsidR="00DF6270" w:rsidRPr="00D93EFE">
        <w:rPr>
          <w:rFonts w:ascii="Times New Roman" w:hAnsi="Times New Roman"/>
          <w:sz w:val="24"/>
          <w:szCs w:val="24"/>
        </w:rPr>
        <w:t>”</w:t>
      </w:r>
      <w:r w:rsidR="00DF6270" w:rsidRPr="00D93EFE">
        <w:rPr>
          <w:rFonts w:ascii="Times New Roman" w:hAnsi="Times New Roman"/>
          <w:iCs/>
          <w:color w:val="000000"/>
          <w:spacing w:val="4"/>
          <w:sz w:val="24"/>
          <w:szCs w:val="24"/>
          <w:lang w:val="fr-FR"/>
        </w:rPr>
        <w:t xml:space="preserve">, C. </w:t>
      </w:r>
      <w:r w:rsidR="00DF6270" w:rsidRPr="00D93EFE">
        <w:rPr>
          <w:rFonts w:ascii="Times New Roman" w:hAnsi="Times New Roman"/>
          <w:color w:val="000000"/>
          <w:spacing w:val="4"/>
          <w:sz w:val="24"/>
          <w:szCs w:val="24"/>
          <w:lang w:val="fr-FR"/>
        </w:rPr>
        <w:t>R. Ac, Sc. E., 1955.</w:t>
      </w:r>
    </w:p>
    <w:p w:rsidR="00DF6270" w:rsidRDefault="00DF6270" w:rsidP="00372860">
      <w:pPr>
        <w:spacing w:after="0" w:line="240" w:lineRule="auto"/>
        <w:jc w:val="both"/>
        <w:rPr>
          <w:rFonts w:ascii="Times New Roman" w:hAnsi="Times New Roman"/>
          <w:sz w:val="24"/>
          <w:szCs w:val="24"/>
          <w:lang w:val="en-US"/>
        </w:rPr>
      </w:pPr>
    </w:p>
    <w:p w:rsidR="00DF6270" w:rsidRDefault="00DF6270"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G</w:t>
      </w:r>
      <w:r w:rsidR="00F73B3C">
        <w:rPr>
          <w:rFonts w:ascii="Times New Roman" w:hAnsi="Times New Roman"/>
          <w:sz w:val="24"/>
          <w:szCs w:val="24"/>
          <w:lang w:val="en-US"/>
        </w:rPr>
        <w:t>hahremaninejat</w:t>
      </w:r>
      <w:r w:rsidR="00486B57">
        <w:rPr>
          <w:rFonts w:ascii="Times New Roman" w:hAnsi="Times New Roman"/>
          <w:sz w:val="24"/>
          <w:szCs w:val="24"/>
          <w:lang w:val="en-US"/>
        </w:rPr>
        <w:t xml:space="preserve"> F., B</w:t>
      </w:r>
      <w:r w:rsidR="00F73B3C">
        <w:rPr>
          <w:rFonts w:ascii="Times New Roman" w:hAnsi="Times New Roman"/>
          <w:sz w:val="24"/>
          <w:szCs w:val="24"/>
          <w:lang w:val="en-US"/>
        </w:rPr>
        <w:t>ehçet</w:t>
      </w:r>
      <w:r w:rsidR="00486B57">
        <w:rPr>
          <w:rFonts w:ascii="Times New Roman" w:hAnsi="Times New Roman"/>
          <w:sz w:val="24"/>
          <w:szCs w:val="24"/>
          <w:lang w:val="en-US"/>
        </w:rPr>
        <w:t xml:space="preserve"> L., D</w:t>
      </w:r>
      <w:r w:rsidR="00F73B3C">
        <w:rPr>
          <w:rFonts w:ascii="Times New Roman" w:hAnsi="Times New Roman"/>
          <w:sz w:val="24"/>
          <w:szCs w:val="24"/>
          <w:lang w:val="en-US"/>
        </w:rPr>
        <w:t>emir</w:t>
      </w:r>
      <w:r>
        <w:rPr>
          <w:rFonts w:ascii="Times New Roman" w:hAnsi="Times New Roman"/>
          <w:sz w:val="24"/>
          <w:szCs w:val="24"/>
          <w:lang w:val="en-US"/>
        </w:rPr>
        <w:t xml:space="preserve"> İ., “</w:t>
      </w:r>
      <w:r w:rsidRPr="00121740">
        <w:rPr>
          <w:rFonts w:ascii="Times New Roman" w:hAnsi="Times New Roman"/>
          <w:i/>
          <w:sz w:val="24"/>
          <w:szCs w:val="24"/>
          <w:lang w:val="en-US"/>
        </w:rPr>
        <w:t>Astragalus guzelsuensis</w:t>
      </w:r>
      <w:r>
        <w:rPr>
          <w:rFonts w:ascii="Times New Roman" w:hAnsi="Times New Roman"/>
          <w:sz w:val="24"/>
          <w:szCs w:val="24"/>
          <w:lang w:val="en-US"/>
        </w:rPr>
        <w:t xml:space="preserve"> (</w:t>
      </w:r>
      <w:r w:rsidRPr="00121740">
        <w:rPr>
          <w:rFonts w:ascii="Times New Roman" w:hAnsi="Times New Roman"/>
          <w:i/>
          <w:sz w:val="24"/>
          <w:szCs w:val="24"/>
          <w:lang w:val="en-US"/>
        </w:rPr>
        <w:t>Fabaceae</w:t>
      </w:r>
      <w:r>
        <w:rPr>
          <w:rFonts w:ascii="Times New Roman" w:hAnsi="Times New Roman"/>
          <w:sz w:val="24"/>
          <w:szCs w:val="24"/>
          <w:lang w:val="en-US"/>
        </w:rPr>
        <w:t xml:space="preserve">: </w:t>
      </w:r>
      <w:r w:rsidRPr="00121740">
        <w:rPr>
          <w:rFonts w:ascii="Times New Roman" w:hAnsi="Times New Roman"/>
          <w:i/>
          <w:sz w:val="24"/>
          <w:szCs w:val="24"/>
          <w:lang w:val="en-US"/>
        </w:rPr>
        <w:t>Galegeae</w:t>
      </w:r>
      <w:r>
        <w:rPr>
          <w:rFonts w:ascii="Times New Roman" w:hAnsi="Times New Roman"/>
          <w:sz w:val="24"/>
          <w:szCs w:val="24"/>
          <w:lang w:val="en-US"/>
        </w:rPr>
        <w:t>), a new species from Turkey”, Ann. Bot. Fennici, 46(2): 151-154, 2009.</w:t>
      </w:r>
    </w:p>
    <w:p w:rsidR="005474F7" w:rsidRDefault="005474F7"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G</w:t>
      </w:r>
      <w:r w:rsidR="00F73B3C">
        <w:rPr>
          <w:rFonts w:ascii="Times New Roman" w:hAnsi="Times New Roman"/>
          <w:sz w:val="24"/>
          <w:szCs w:val="24"/>
          <w:lang w:val="en-US"/>
        </w:rPr>
        <w:t xml:space="preserve">ülmez </w:t>
      </w:r>
      <w:r w:rsidR="00DF6270">
        <w:rPr>
          <w:rFonts w:ascii="Times New Roman" w:hAnsi="Times New Roman"/>
          <w:sz w:val="24"/>
          <w:szCs w:val="24"/>
          <w:lang w:val="en-US"/>
        </w:rPr>
        <w:t xml:space="preserve">Ş., </w:t>
      </w:r>
      <w:r w:rsidR="00DF6270" w:rsidRPr="00D93EFE">
        <w:rPr>
          <w:rFonts w:ascii="Times New Roman" w:hAnsi="Times New Roman"/>
          <w:sz w:val="24"/>
          <w:szCs w:val="24"/>
          <w:lang w:val="en-US"/>
        </w:rPr>
        <w:t>“Eğil (Diyarbakır) İlçesinin Florası”, Yüksek Lisans Tezi</w:t>
      </w:r>
      <w:r w:rsidR="00597453">
        <w:rPr>
          <w:rFonts w:ascii="Times New Roman" w:hAnsi="Times New Roman"/>
          <w:sz w:val="24"/>
          <w:szCs w:val="24"/>
          <w:lang w:val="en-US"/>
        </w:rPr>
        <w:t xml:space="preserve"> (B</w:t>
      </w:r>
      <w:r w:rsidR="00DF6270">
        <w:rPr>
          <w:rFonts w:ascii="Times New Roman" w:hAnsi="Times New Roman"/>
          <w:sz w:val="24"/>
          <w:szCs w:val="24"/>
          <w:lang w:val="en-US"/>
        </w:rPr>
        <w:t>asılmamış)</w:t>
      </w:r>
      <w:r w:rsidR="00DF6270" w:rsidRPr="00D93EFE">
        <w:rPr>
          <w:rFonts w:ascii="Times New Roman" w:hAnsi="Times New Roman"/>
          <w:sz w:val="24"/>
          <w:szCs w:val="24"/>
          <w:lang w:val="en-US"/>
        </w:rPr>
        <w:t xml:space="preserve">, Dicle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5474F7">
        <w:rPr>
          <w:rFonts w:ascii="Times New Roman" w:hAnsi="Times New Roman"/>
          <w:sz w:val="24"/>
          <w:szCs w:val="24"/>
          <w:lang w:val="en-US"/>
        </w:rPr>
        <w:t xml:space="preserve">. </w:t>
      </w:r>
      <w:r w:rsidR="00DF6270" w:rsidRPr="00D93EFE">
        <w:rPr>
          <w:rFonts w:ascii="Times New Roman" w:hAnsi="Times New Roman"/>
          <w:sz w:val="24"/>
          <w:szCs w:val="24"/>
          <w:lang w:val="en-US"/>
        </w:rPr>
        <w:t>Enstitüsü, 2003.</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lang w:val="fr-FR"/>
        </w:rPr>
      </w:pPr>
    </w:p>
    <w:p w:rsidR="00DF6270" w:rsidRDefault="00486B57" w:rsidP="00372860">
      <w:pPr>
        <w:shd w:val="clear" w:color="auto" w:fill="FFFFFF"/>
        <w:tabs>
          <w:tab w:val="left" w:pos="1418"/>
        </w:tabs>
        <w:spacing w:after="0" w:line="240" w:lineRule="auto"/>
        <w:jc w:val="both"/>
        <w:rPr>
          <w:rFonts w:ascii="Times New Roman" w:hAnsi="Times New Roman"/>
          <w:spacing w:val="3"/>
          <w:sz w:val="24"/>
          <w:szCs w:val="24"/>
        </w:rPr>
      </w:pPr>
      <w:r>
        <w:rPr>
          <w:rFonts w:ascii="Times New Roman" w:hAnsi="Times New Roman"/>
          <w:sz w:val="24"/>
          <w:szCs w:val="24"/>
          <w:lang w:val="fr-FR"/>
        </w:rPr>
        <w:t>G</w:t>
      </w:r>
      <w:r w:rsidR="00F73B3C">
        <w:rPr>
          <w:rFonts w:ascii="Times New Roman" w:hAnsi="Times New Roman"/>
          <w:sz w:val="24"/>
          <w:szCs w:val="24"/>
          <w:lang w:val="fr-FR"/>
        </w:rPr>
        <w:t>üner</w:t>
      </w:r>
      <w:r>
        <w:rPr>
          <w:rFonts w:ascii="Times New Roman" w:hAnsi="Times New Roman"/>
          <w:sz w:val="24"/>
          <w:szCs w:val="24"/>
          <w:lang w:val="fr-FR"/>
        </w:rPr>
        <w:t xml:space="preserve"> A., Ö</w:t>
      </w:r>
      <w:r w:rsidR="00F73B3C">
        <w:rPr>
          <w:rFonts w:ascii="Times New Roman" w:hAnsi="Times New Roman"/>
          <w:sz w:val="24"/>
          <w:szCs w:val="24"/>
          <w:lang w:val="fr-FR"/>
        </w:rPr>
        <w:t>zhatay</w:t>
      </w:r>
      <w:r>
        <w:rPr>
          <w:rFonts w:ascii="Times New Roman" w:hAnsi="Times New Roman"/>
          <w:sz w:val="24"/>
          <w:szCs w:val="24"/>
          <w:lang w:val="fr-FR"/>
        </w:rPr>
        <w:t xml:space="preserve"> N., E</w:t>
      </w:r>
      <w:r w:rsidR="00F73B3C">
        <w:rPr>
          <w:rFonts w:ascii="Times New Roman" w:hAnsi="Times New Roman"/>
          <w:sz w:val="24"/>
          <w:szCs w:val="24"/>
          <w:lang w:val="fr-FR"/>
        </w:rPr>
        <w:t>kim</w:t>
      </w:r>
      <w:r>
        <w:rPr>
          <w:rFonts w:ascii="Times New Roman" w:hAnsi="Times New Roman"/>
          <w:sz w:val="24"/>
          <w:szCs w:val="24"/>
          <w:lang w:val="fr-FR"/>
        </w:rPr>
        <w:t xml:space="preserve"> T., B</w:t>
      </w:r>
      <w:r w:rsidR="00F73B3C">
        <w:rPr>
          <w:rFonts w:ascii="Times New Roman" w:hAnsi="Times New Roman"/>
          <w:sz w:val="24"/>
          <w:szCs w:val="24"/>
          <w:lang w:val="fr-FR"/>
        </w:rPr>
        <w:t>aşer</w:t>
      </w:r>
      <w:r w:rsidR="00DF6270" w:rsidRPr="00D93EFE">
        <w:rPr>
          <w:rFonts w:ascii="Times New Roman" w:hAnsi="Times New Roman"/>
          <w:sz w:val="24"/>
          <w:szCs w:val="24"/>
          <w:lang w:val="fr-FR"/>
        </w:rPr>
        <w:t xml:space="preserve"> K.H.C. (eds), </w:t>
      </w:r>
      <w:r w:rsidR="00DF6270" w:rsidRPr="00D93EFE">
        <w:rPr>
          <w:rFonts w:ascii="Times New Roman" w:hAnsi="Times New Roman"/>
          <w:color w:val="000000"/>
          <w:sz w:val="24"/>
          <w:szCs w:val="24"/>
          <w:bdr w:val="none" w:sz="0" w:space="0" w:color="auto" w:frame="1"/>
          <w:shd w:val="clear" w:color="auto" w:fill="FFFFFF"/>
        </w:rPr>
        <w:t>“</w:t>
      </w:r>
      <w:r w:rsidR="00DF6270" w:rsidRPr="00D93EFE">
        <w:rPr>
          <w:rFonts w:ascii="Times New Roman" w:hAnsi="Times New Roman"/>
          <w:iCs/>
          <w:sz w:val="24"/>
          <w:szCs w:val="24"/>
        </w:rPr>
        <w:t xml:space="preserve">Flora of Turkey and </w:t>
      </w:r>
      <w:r w:rsidR="00DF6270" w:rsidRPr="00D93EFE">
        <w:rPr>
          <w:rFonts w:ascii="Times New Roman" w:hAnsi="Times New Roman"/>
          <w:iCs/>
          <w:spacing w:val="3"/>
          <w:sz w:val="24"/>
          <w:szCs w:val="24"/>
        </w:rPr>
        <w:t>the East Aegean Islands</w:t>
      </w:r>
      <w:r w:rsidR="00DF6270" w:rsidRPr="00D93EFE">
        <w:rPr>
          <w:rFonts w:ascii="Times New Roman" w:hAnsi="Times New Roman"/>
          <w:color w:val="000000"/>
          <w:sz w:val="24"/>
          <w:szCs w:val="24"/>
          <w:bdr w:val="none" w:sz="0" w:space="0" w:color="auto" w:frame="1"/>
          <w:shd w:val="clear" w:color="auto" w:fill="FFFFFF"/>
        </w:rPr>
        <w:t xml:space="preserve">”, </w:t>
      </w:r>
      <w:r w:rsidR="00DF6270" w:rsidRPr="00D93EFE">
        <w:rPr>
          <w:rFonts w:ascii="Times New Roman" w:hAnsi="Times New Roman"/>
          <w:spacing w:val="3"/>
          <w:sz w:val="24"/>
          <w:szCs w:val="24"/>
        </w:rPr>
        <w:t>Edinburgh Univ. Press, Edinburgh, V</w:t>
      </w:r>
      <w:r w:rsidR="00DF6270" w:rsidRPr="00D93EFE">
        <w:rPr>
          <w:rFonts w:ascii="Times New Roman" w:hAnsi="Times New Roman"/>
          <w:iCs/>
          <w:spacing w:val="3"/>
          <w:sz w:val="24"/>
          <w:szCs w:val="24"/>
        </w:rPr>
        <w:t>ol. 11,</w:t>
      </w:r>
      <w:r w:rsidR="00DF6270" w:rsidRPr="00D93EFE">
        <w:rPr>
          <w:rFonts w:ascii="Times New Roman" w:hAnsi="Times New Roman"/>
          <w:i/>
          <w:iCs/>
          <w:spacing w:val="3"/>
          <w:sz w:val="24"/>
          <w:szCs w:val="24"/>
        </w:rPr>
        <w:t xml:space="preserve"> </w:t>
      </w:r>
      <w:r w:rsidR="00DF6270" w:rsidRPr="00D93EFE">
        <w:rPr>
          <w:rFonts w:ascii="Times New Roman" w:hAnsi="Times New Roman"/>
          <w:sz w:val="24"/>
          <w:szCs w:val="24"/>
          <w:lang w:val="fr-FR"/>
        </w:rPr>
        <w:t xml:space="preserve">2000. </w:t>
      </w:r>
      <w:r w:rsidR="00DF6270" w:rsidRPr="00D93EFE">
        <w:rPr>
          <w:rFonts w:ascii="Times New Roman" w:hAnsi="Times New Roman"/>
          <w:spacing w:val="3"/>
          <w:sz w:val="24"/>
          <w:szCs w:val="24"/>
        </w:rPr>
        <w:t xml:space="preserve">  </w:t>
      </w:r>
    </w:p>
    <w:p w:rsidR="00760AC3" w:rsidRDefault="00760AC3" w:rsidP="00372860">
      <w:pPr>
        <w:shd w:val="clear" w:color="auto" w:fill="FFFFFF"/>
        <w:tabs>
          <w:tab w:val="left" w:pos="1418"/>
        </w:tabs>
        <w:spacing w:after="0" w:line="240" w:lineRule="auto"/>
        <w:jc w:val="both"/>
        <w:rPr>
          <w:rFonts w:ascii="Times New Roman" w:hAnsi="Times New Roman"/>
          <w:spacing w:val="3"/>
          <w:sz w:val="24"/>
          <w:szCs w:val="24"/>
        </w:rPr>
      </w:pPr>
    </w:p>
    <w:p w:rsidR="00EF3613" w:rsidRPr="00EF3613" w:rsidRDefault="00EF3613" w:rsidP="00372860">
      <w:pPr>
        <w:shd w:val="clear" w:color="auto" w:fill="FFFFFF"/>
        <w:tabs>
          <w:tab w:val="left" w:pos="1418"/>
        </w:tabs>
        <w:spacing w:after="0" w:line="240" w:lineRule="auto"/>
        <w:jc w:val="both"/>
        <w:rPr>
          <w:rFonts w:ascii="Times New Roman" w:hAnsi="Times New Roman"/>
          <w:spacing w:val="3"/>
          <w:sz w:val="24"/>
          <w:szCs w:val="24"/>
        </w:rPr>
      </w:pPr>
      <w:r>
        <w:rPr>
          <w:rFonts w:ascii="Times New Roman" w:hAnsi="Times New Roman"/>
          <w:spacing w:val="3"/>
          <w:sz w:val="24"/>
          <w:szCs w:val="24"/>
        </w:rPr>
        <w:t>Güner</w:t>
      </w:r>
      <w:r w:rsidR="00597453">
        <w:rPr>
          <w:rFonts w:ascii="Times New Roman" w:hAnsi="Times New Roman"/>
          <w:spacing w:val="3"/>
          <w:sz w:val="24"/>
          <w:szCs w:val="24"/>
        </w:rPr>
        <w:t xml:space="preserve"> </w:t>
      </w:r>
      <w:r>
        <w:rPr>
          <w:rFonts w:ascii="Times New Roman" w:hAnsi="Times New Roman"/>
          <w:spacing w:val="3"/>
          <w:sz w:val="24"/>
          <w:szCs w:val="24"/>
        </w:rPr>
        <w:t>A.,</w:t>
      </w:r>
      <w:r w:rsidRPr="00EF3613">
        <w:rPr>
          <w:rFonts w:ascii="Times New Roman" w:hAnsi="Times New Roman"/>
          <w:spacing w:val="3"/>
          <w:sz w:val="24"/>
          <w:szCs w:val="24"/>
        </w:rPr>
        <w:t xml:space="preserve"> “Türkiye Bitkileri Listesi, Damarlı Bitkiler”, NAMAŞ Nurtan Ambalaj ve </w:t>
      </w:r>
    </w:p>
    <w:p w:rsidR="00ED74E0" w:rsidRPr="00D93EFE" w:rsidRDefault="00EF3613" w:rsidP="00372860">
      <w:pPr>
        <w:shd w:val="clear" w:color="auto" w:fill="FFFFFF"/>
        <w:tabs>
          <w:tab w:val="left" w:pos="1418"/>
        </w:tabs>
        <w:spacing w:after="0" w:line="240" w:lineRule="auto"/>
        <w:jc w:val="both"/>
        <w:rPr>
          <w:rFonts w:ascii="Times New Roman" w:hAnsi="Times New Roman"/>
          <w:spacing w:val="3"/>
          <w:sz w:val="24"/>
          <w:szCs w:val="24"/>
        </w:rPr>
      </w:pPr>
      <w:r w:rsidRPr="00EF3613">
        <w:rPr>
          <w:rFonts w:ascii="Times New Roman" w:hAnsi="Times New Roman"/>
          <w:spacing w:val="3"/>
          <w:sz w:val="24"/>
          <w:szCs w:val="24"/>
        </w:rPr>
        <w:t>Matbaacılık San. Ve Tic. A.Ş</w:t>
      </w:r>
      <w:r>
        <w:rPr>
          <w:rFonts w:ascii="Times New Roman" w:hAnsi="Times New Roman"/>
          <w:spacing w:val="3"/>
          <w:sz w:val="24"/>
          <w:szCs w:val="24"/>
        </w:rPr>
        <w:t xml:space="preserve">., İstanbul, </w:t>
      </w:r>
      <w:r w:rsidRPr="00EF3613">
        <w:rPr>
          <w:rFonts w:ascii="Times New Roman" w:hAnsi="Times New Roman"/>
          <w:spacing w:val="3"/>
          <w:sz w:val="24"/>
          <w:szCs w:val="24"/>
        </w:rPr>
        <w:t xml:space="preserve">2012. </w:t>
      </w:r>
      <w:r w:rsidRPr="00EF3613">
        <w:rPr>
          <w:rFonts w:ascii="Times New Roman" w:hAnsi="Times New Roman"/>
          <w:spacing w:val="3"/>
          <w:sz w:val="24"/>
          <w:szCs w:val="24"/>
        </w:rPr>
        <w:cr/>
      </w:r>
    </w:p>
    <w:p w:rsidR="00DF6270"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H</w:t>
      </w:r>
      <w:r w:rsidR="00F73B3C">
        <w:rPr>
          <w:rFonts w:ascii="Times New Roman" w:hAnsi="Times New Roman"/>
          <w:sz w:val="24"/>
          <w:szCs w:val="24"/>
          <w:lang w:val="en-US"/>
        </w:rPr>
        <w:t>ayta</w:t>
      </w:r>
      <w:r>
        <w:rPr>
          <w:rFonts w:ascii="Times New Roman" w:hAnsi="Times New Roman"/>
          <w:sz w:val="24"/>
          <w:szCs w:val="24"/>
          <w:lang w:val="en-US"/>
        </w:rPr>
        <w:t xml:space="preserve"> Ş., B</w:t>
      </w:r>
      <w:r w:rsidR="00597453">
        <w:rPr>
          <w:rFonts w:ascii="Times New Roman" w:hAnsi="Times New Roman"/>
          <w:sz w:val="24"/>
          <w:szCs w:val="24"/>
          <w:lang w:val="en-US"/>
        </w:rPr>
        <w:t>ağcı</w:t>
      </w:r>
      <w:r w:rsidR="00DF6270" w:rsidRPr="00F74DEB">
        <w:rPr>
          <w:rFonts w:ascii="Times New Roman" w:hAnsi="Times New Roman"/>
          <w:sz w:val="24"/>
          <w:szCs w:val="24"/>
          <w:lang w:val="en-US"/>
        </w:rPr>
        <w:t xml:space="preserve"> E.,</w:t>
      </w:r>
      <w:r w:rsidR="00DF6270" w:rsidRPr="00D93EFE">
        <w:rPr>
          <w:rFonts w:ascii="Times New Roman" w:hAnsi="Times New Roman"/>
          <w:sz w:val="24"/>
          <w:szCs w:val="24"/>
          <w:lang w:val="en-US"/>
        </w:rPr>
        <w:t xml:space="preserve"> “</w:t>
      </w:r>
      <w:r w:rsidR="00DF6270" w:rsidRPr="00EE0366">
        <w:rPr>
          <w:rFonts w:ascii="Times New Roman" w:hAnsi="Times New Roman"/>
          <w:sz w:val="24"/>
          <w:szCs w:val="24"/>
          <w:lang w:val="en-US"/>
        </w:rPr>
        <w:t>The Flora of the area located between Salkaya Creek and Dambuyuk Lowland (Elazıg /Turkey)</w:t>
      </w:r>
      <w:r w:rsidR="00DF6270">
        <w:rPr>
          <w:rFonts w:ascii="Times New Roman" w:hAnsi="Times New Roman"/>
          <w:sz w:val="24"/>
          <w:szCs w:val="24"/>
          <w:lang w:val="en-US"/>
        </w:rPr>
        <w:t>”, BioDiCon</w:t>
      </w:r>
      <w:r w:rsidR="00DF6270" w:rsidRPr="00D93EFE">
        <w:rPr>
          <w:rFonts w:ascii="Times New Roman" w:hAnsi="Times New Roman"/>
          <w:sz w:val="24"/>
          <w:szCs w:val="24"/>
          <w:lang w:val="en-US"/>
        </w:rPr>
        <w:t xml:space="preserve">, </w:t>
      </w:r>
      <w:r w:rsidR="00DF6270">
        <w:rPr>
          <w:rFonts w:ascii="Times New Roman" w:hAnsi="Times New Roman"/>
          <w:sz w:val="24"/>
          <w:szCs w:val="24"/>
          <w:lang w:val="en-US"/>
        </w:rPr>
        <w:t>6(1): 35-56, 2013.</w:t>
      </w:r>
    </w:p>
    <w:p w:rsidR="00F73B3C" w:rsidRPr="00D93EFE" w:rsidRDefault="00F73B3C" w:rsidP="00372860">
      <w:pPr>
        <w:spacing w:after="0" w:line="240" w:lineRule="auto"/>
        <w:jc w:val="both"/>
        <w:rPr>
          <w:rFonts w:ascii="Times New Roman" w:hAnsi="Times New Roman"/>
          <w:sz w:val="24"/>
          <w:szCs w:val="24"/>
          <w:lang w:val="en-US"/>
        </w:rPr>
      </w:pPr>
    </w:p>
    <w:p w:rsidR="00DF6270" w:rsidRPr="00D93EFE" w:rsidRDefault="00486B57"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H</w:t>
      </w:r>
      <w:r w:rsidR="00F73B3C">
        <w:rPr>
          <w:rFonts w:ascii="Times New Roman" w:hAnsi="Times New Roman"/>
          <w:sz w:val="24"/>
          <w:szCs w:val="24"/>
        </w:rPr>
        <w:t>eywood</w:t>
      </w:r>
      <w:r w:rsidR="00DF6270" w:rsidRPr="00D93EFE">
        <w:rPr>
          <w:rFonts w:ascii="Times New Roman" w:hAnsi="Times New Roman"/>
          <w:sz w:val="24"/>
          <w:szCs w:val="24"/>
        </w:rPr>
        <w:t xml:space="preserve"> V. H., “</w:t>
      </w:r>
      <w:r w:rsidR="00DF6270" w:rsidRPr="00D93EFE">
        <w:rPr>
          <w:rFonts w:ascii="Times New Roman" w:hAnsi="Times New Roman"/>
          <w:bCs/>
          <w:iCs/>
          <w:sz w:val="24"/>
          <w:szCs w:val="24"/>
        </w:rPr>
        <w:t>Flowering Plants of The World”,</w:t>
      </w:r>
      <w:r w:rsidR="00DF6270" w:rsidRPr="00D93EFE">
        <w:rPr>
          <w:rFonts w:ascii="Times New Roman" w:hAnsi="Times New Roman"/>
          <w:b/>
          <w:bCs/>
          <w:i/>
          <w:iCs/>
          <w:sz w:val="24"/>
          <w:szCs w:val="24"/>
        </w:rPr>
        <w:t xml:space="preserve"> </w:t>
      </w:r>
      <w:r w:rsidR="00DF6270" w:rsidRPr="00D93EFE">
        <w:rPr>
          <w:rFonts w:ascii="Times New Roman" w:hAnsi="Times New Roman"/>
          <w:sz w:val="24"/>
          <w:szCs w:val="24"/>
        </w:rPr>
        <w:t>Oxford University Press, England. 335, 1985.</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r w:rsidRPr="00D93EFE">
        <w:rPr>
          <w:rFonts w:ascii="Times New Roman" w:hAnsi="Times New Roman"/>
          <w:sz w:val="24"/>
          <w:szCs w:val="24"/>
        </w:rPr>
        <w:t>IUCN, “</w:t>
      </w:r>
      <w:r w:rsidRPr="00D93EFE">
        <w:rPr>
          <w:rFonts w:ascii="Times New Roman" w:hAnsi="Times New Roman"/>
          <w:bCs/>
          <w:iCs/>
          <w:sz w:val="24"/>
          <w:szCs w:val="24"/>
        </w:rPr>
        <w:t>Red List Categories</w:t>
      </w:r>
      <w:r w:rsidRPr="00D93EFE">
        <w:rPr>
          <w:rFonts w:ascii="Times New Roman" w:hAnsi="Times New Roman"/>
          <w:sz w:val="24"/>
          <w:szCs w:val="24"/>
        </w:rPr>
        <w:t>: Version 3.1. Prepared by the IUCN Species Survival Commission. Gland,”,</w:t>
      </w:r>
      <w:r w:rsidR="006768DE">
        <w:rPr>
          <w:rFonts w:ascii="Times New Roman" w:hAnsi="Times New Roman"/>
          <w:sz w:val="24"/>
          <w:szCs w:val="24"/>
        </w:rPr>
        <w:t xml:space="preserve"> Switzerland and Cambridge, 2013</w:t>
      </w:r>
      <w:r w:rsidRPr="00D93EFE">
        <w:rPr>
          <w:rFonts w:ascii="Times New Roman" w:hAnsi="Times New Roman"/>
          <w:sz w:val="24"/>
          <w:szCs w:val="24"/>
        </w:rPr>
        <w:t>.</w:t>
      </w:r>
    </w:p>
    <w:p w:rsidR="00DF6270" w:rsidRPr="00D93EFE"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Pr="00D93EFE" w:rsidRDefault="00486B57"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t>K</w:t>
      </w:r>
      <w:r w:rsidR="00F73B3C">
        <w:rPr>
          <w:rFonts w:ascii="Times New Roman" w:hAnsi="Times New Roman"/>
          <w:sz w:val="24"/>
          <w:szCs w:val="24"/>
        </w:rPr>
        <w:t>andemir</w:t>
      </w:r>
      <w:r>
        <w:rPr>
          <w:rFonts w:ascii="Times New Roman" w:hAnsi="Times New Roman"/>
          <w:sz w:val="24"/>
          <w:szCs w:val="24"/>
        </w:rPr>
        <w:t xml:space="preserve"> A., T</w:t>
      </w:r>
      <w:r w:rsidR="00F73B3C">
        <w:rPr>
          <w:rFonts w:ascii="Times New Roman" w:hAnsi="Times New Roman"/>
          <w:sz w:val="24"/>
          <w:szCs w:val="24"/>
        </w:rPr>
        <w:t>ürkmen</w:t>
      </w:r>
      <w:r w:rsidR="00DF6270" w:rsidRPr="00D93EFE">
        <w:rPr>
          <w:rFonts w:ascii="Times New Roman" w:hAnsi="Times New Roman"/>
          <w:sz w:val="24"/>
          <w:szCs w:val="24"/>
        </w:rPr>
        <w:t xml:space="preserve"> Z., “The Flora of Üzümlü-Sakaltutan (Erzincan-Gümüşhane)”, T</w:t>
      </w:r>
      <w:r w:rsidR="00DF6270">
        <w:rPr>
          <w:rFonts w:ascii="Times New Roman" w:hAnsi="Times New Roman"/>
          <w:sz w:val="24"/>
          <w:szCs w:val="24"/>
        </w:rPr>
        <w:t>r.</w:t>
      </w:r>
      <w:r w:rsidR="00DF6270" w:rsidRPr="00D93EFE">
        <w:rPr>
          <w:rFonts w:ascii="Times New Roman" w:hAnsi="Times New Roman"/>
          <w:sz w:val="24"/>
          <w:szCs w:val="24"/>
        </w:rPr>
        <w:t xml:space="preserve"> J</w:t>
      </w:r>
      <w:r w:rsidR="00DF6270">
        <w:rPr>
          <w:rFonts w:ascii="Times New Roman" w:hAnsi="Times New Roman"/>
          <w:sz w:val="24"/>
          <w:szCs w:val="24"/>
        </w:rPr>
        <w:t>.</w:t>
      </w:r>
      <w:r w:rsidR="00821B7B">
        <w:rPr>
          <w:rFonts w:ascii="Times New Roman" w:hAnsi="Times New Roman"/>
          <w:sz w:val="24"/>
          <w:szCs w:val="24"/>
        </w:rPr>
        <w:t xml:space="preserve"> of Botany, 32(4)</w:t>
      </w:r>
      <w:r w:rsidR="001F6FC6">
        <w:rPr>
          <w:rFonts w:ascii="Times New Roman" w:hAnsi="Times New Roman"/>
          <w:sz w:val="24"/>
          <w:szCs w:val="24"/>
        </w:rPr>
        <w:t>:</w:t>
      </w:r>
      <w:r w:rsidR="00821B7B">
        <w:rPr>
          <w:rFonts w:ascii="Times New Roman" w:hAnsi="Times New Roman"/>
          <w:sz w:val="24"/>
          <w:szCs w:val="24"/>
        </w:rPr>
        <w:t xml:space="preserve"> 265-3</w:t>
      </w:r>
      <w:r w:rsidR="00DF6270" w:rsidRPr="00D93EFE">
        <w:rPr>
          <w:rFonts w:ascii="Times New Roman" w:hAnsi="Times New Roman"/>
          <w:sz w:val="24"/>
          <w:szCs w:val="24"/>
        </w:rPr>
        <w:t>04, 2008.</w:t>
      </w:r>
    </w:p>
    <w:p w:rsidR="00DF6270" w:rsidRPr="00D93EFE"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w:t>
      </w:r>
      <w:r w:rsidR="00F73B3C">
        <w:rPr>
          <w:rFonts w:ascii="Times New Roman" w:hAnsi="Times New Roman"/>
          <w:sz w:val="24"/>
          <w:szCs w:val="24"/>
        </w:rPr>
        <w:t>arabacak</w:t>
      </w:r>
      <w:r>
        <w:rPr>
          <w:rFonts w:ascii="Times New Roman" w:hAnsi="Times New Roman"/>
          <w:sz w:val="24"/>
          <w:szCs w:val="24"/>
        </w:rPr>
        <w:t xml:space="preserve"> </w:t>
      </w:r>
      <w:r w:rsidR="00486B57">
        <w:rPr>
          <w:rFonts w:ascii="Times New Roman" w:hAnsi="Times New Roman"/>
          <w:sz w:val="24"/>
          <w:szCs w:val="24"/>
        </w:rPr>
        <w:t>O., B</w:t>
      </w:r>
      <w:r w:rsidR="00F73B3C">
        <w:rPr>
          <w:rFonts w:ascii="Times New Roman" w:hAnsi="Times New Roman"/>
          <w:sz w:val="24"/>
          <w:szCs w:val="24"/>
        </w:rPr>
        <w:t>ehçet</w:t>
      </w:r>
      <w:r w:rsidR="00DF6270" w:rsidRPr="00D93EFE">
        <w:rPr>
          <w:rFonts w:ascii="Times New Roman" w:hAnsi="Times New Roman"/>
          <w:sz w:val="24"/>
          <w:szCs w:val="24"/>
        </w:rPr>
        <w:t xml:space="preserve"> L., “The Flora of Akçadağ (Van,Turkey)” </w:t>
      </w:r>
      <w:r w:rsidR="00DF6270" w:rsidRPr="00D93EFE">
        <w:rPr>
          <w:rFonts w:ascii="Times New Roman" w:hAnsi="Times New Roman"/>
          <w:bCs/>
          <w:iCs/>
          <w:sz w:val="24"/>
          <w:szCs w:val="24"/>
        </w:rPr>
        <w:t xml:space="preserve">Tr. J. of Botany, </w:t>
      </w:r>
      <w:r w:rsidR="00DF6270" w:rsidRPr="00D93EFE">
        <w:rPr>
          <w:rFonts w:ascii="Times New Roman" w:hAnsi="Times New Roman"/>
          <w:bCs/>
          <w:sz w:val="24"/>
          <w:szCs w:val="24"/>
        </w:rPr>
        <w:t>31</w:t>
      </w:r>
      <w:r w:rsidR="00DF6270" w:rsidRPr="00D93EFE">
        <w:rPr>
          <w:rFonts w:ascii="Times New Roman" w:hAnsi="Times New Roman"/>
          <w:sz w:val="24"/>
          <w:szCs w:val="24"/>
        </w:rPr>
        <w:t>(6): 495-528, 2007</w:t>
      </w:r>
      <w:r w:rsidR="00DF6270" w:rsidRPr="00D93EFE">
        <w:rPr>
          <w:rFonts w:ascii="Times New Roman" w:hAnsi="Times New Roman"/>
          <w:bCs/>
          <w:sz w:val="24"/>
          <w:szCs w:val="24"/>
        </w:rPr>
        <w:t>.</w:t>
      </w:r>
    </w:p>
    <w:p w:rsidR="00DF6270" w:rsidRPr="00D93EFE" w:rsidRDefault="00DF6270" w:rsidP="00372860">
      <w:pPr>
        <w:spacing w:after="0" w:line="240" w:lineRule="auto"/>
        <w:jc w:val="both"/>
        <w:rPr>
          <w:rFonts w:ascii="Times New Roman" w:hAnsi="Times New Roman"/>
          <w:sz w:val="24"/>
          <w:szCs w:val="24"/>
          <w:lang w:val="en-US"/>
        </w:rPr>
      </w:pPr>
    </w:p>
    <w:p w:rsidR="00DF6270"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K</w:t>
      </w:r>
      <w:r w:rsidR="00F73B3C">
        <w:rPr>
          <w:rFonts w:ascii="Times New Roman" w:hAnsi="Times New Roman"/>
          <w:sz w:val="24"/>
          <w:szCs w:val="24"/>
          <w:lang w:val="en-US"/>
        </w:rPr>
        <w:t>arabacak</w:t>
      </w:r>
      <w:r w:rsidR="00DF6270" w:rsidRPr="00D93EFE">
        <w:rPr>
          <w:rFonts w:ascii="Times New Roman" w:hAnsi="Times New Roman"/>
          <w:sz w:val="24"/>
          <w:szCs w:val="24"/>
          <w:lang w:val="en-US"/>
        </w:rPr>
        <w:t xml:space="preserve"> O., “Zilan Vadisi (Erciş-Van) Florası”, Doktora Tezi</w:t>
      </w:r>
      <w:r w:rsidR="00597453">
        <w:rPr>
          <w:rFonts w:ascii="Times New Roman" w:hAnsi="Times New Roman"/>
          <w:sz w:val="24"/>
          <w:szCs w:val="24"/>
          <w:lang w:val="en-US"/>
        </w:rPr>
        <w:t xml:space="preserve"> (B</w:t>
      </w:r>
      <w:r w:rsidR="00DF6270">
        <w:rPr>
          <w:rFonts w:ascii="Times New Roman" w:hAnsi="Times New Roman"/>
          <w:sz w:val="24"/>
          <w:szCs w:val="24"/>
          <w:lang w:val="en-US"/>
        </w:rPr>
        <w:t>asılmamış)</w:t>
      </w:r>
      <w:r w:rsidR="00DF6270" w:rsidRPr="00D93EFE">
        <w:rPr>
          <w:rFonts w:ascii="Times New Roman" w:hAnsi="Times New Roman"/>
          <w:sz w:val="24"/>
          <w:szCs w:val="24"/>
          <w:lang w:val="en-US"/>
        </w:rPr>
        <w:t xml:space="preserve">, Yüzüncü Yıl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12025B">
        <w:rPr>
          <w:rFonts w:ascii="Times New Roman" w:hAnsi="Times New Roman"/>
          <w:sz w:val="24"/>
          <w:szCs w:val="24"/>
          <w:lang w:val="en-US"/>
        </w:rPr>
        <w:t>.</w:t>
      </w:r>
      <w:r w:rsidR="00F87962">
        <w:rPr>
          <w:rFonts w:ascii="Times New Roman" w:hAnsi="Times New Roman"/>
          <w:sz w:val="24"/>
          <w:szCs w:val="24"/>
          <w:lang w:val="en-US"/>
        </w:rPr>
        <w:t xml:space="preserve"> Enstitüsü, 2007</w:t>
      </w:r>
      <w:r w:rsidR="00DF6270" w:rsidRPr="00D93EFE">
        <w:rPr>
          <w:rFonts w:ascii="Times New Roman" w:hAnsi="Times New Roman"/>
          <w:sz w:val="24"/>
          <w:szCs w:val="24"/>
          <w:lang w:val="en-US"/>
        </w:rPr>
        <w:t>.</w:t>
      </w:r>
    </w:p>
    <w:p w:rsidR="00DF6270" w:rsidRDefault="00DF6270" w:rsidP="00372860">
      <w:pPr>
        <w:spacing w:after="0" w:line="240" w:lineRule="auto"/>
        <w:jc w:val="both"/>
        <w:rPr>
          <w:rFonts w:ascii="Times New Roman" w:hAnsi="Times New Roman"/>
          <w:sz w:val="24"/>
          <w:szCs w:val="24"/>
          <w:lang w:val="en-US"/>
        </w:rPr>
      </w:pPr>
    </w:p>
    <w:p w:rsidR="00DF6270" w:rsidRPr="004534B7" w:rsidRDefault="00DF6270" w:rsidP="00372860">
      <w:pPr>
        <w:spacing w:after="0" w:line="240" w:lineRule="auto"/>
        <w:jc w:val="both"/>
        <w:rPr>
          <w:rFonts w:ascii="Times New Roman" w:hAnsi="Times New Roman"/>
          <w:sz w:val="24"/>
          <w:szCs w:val="24"/>
        </w:rPr>
      </w:pPr>
      <w:r>
        <w:rPr>
          <w:rFonts w:ascii="Times New Roman" w:hAnsi="Times New Roman"/>
          <w:sz w:val="24"/>
          <w:szCs w:val="24"/>
          <w:lang w:val="en-US"/>
        </w:rPr>
        <w:t>K</w:t>
      </w:r>
      <w:r w:rsidR="00F73B3C">
        <w:rPr>
          <w:rFonts w:ascii="Times New Roman" w:hAnsi="Times New Roman"/>
          <w:sz w:val="24"/>
          <w:szCs w:val="24"/>
          <w:lang w:val="en-US"/>
        </w:rPr>
        <w:t>arabacak</w:t>
      </w:r>
      <w:r w:rsidR="00486B57">
        <w:rPr>
          <w:rFonts w:ascii="Times New Roman" w:hAnsi="Times New Roman"/>
          <w:sz w:val="24"/>
          <w:szCs w:val="24"/>
          <w:lang w:val="en-US"/>
        </w:rPr>
        <w:t xml:space="preserve"> O., B</w:t>
      </w:r>
      <w:r w:rsidR="00F73B3C">
        <w:rPr>
          <w:rFonts w:ascii="Times New Roman" w:hAnsi="Times New Roman"/>
          <w:sz w:val="24"/>
          <w:szCs w:val="24"/>
          <w:lang w:val="en-US"/>
        </w:rPr>
        <w:t xml:space="preserve">ehçet </w:t>
      </w:r>
      <w:r>
        <w:rPr>
          <w:rFonts w:ascii="Times New Roman" w:hAnsi="Times New Roman"/>
          <w:sz w:val="24"/>
          <w:szCs w:val="24"/>
          <w:lang w:val="en-US"/>
        </w:rPr>
        <w:t>L., “</w:t>
      </w:r>
      <w:r w:rsidRPr="00121740">
        <w:rPr>
          <w:rFonts w:ascii="Times New Roman" w:hAnsi="Times New Roman"/>
          <w:i/>
          <w:sz w:val="24"/>
          <w:szCs w:val="24"/>
        </w:rPr>
        <w:t>Draba orientalis</w:t>
      </w:r>
      <w:r>
        <w:rPr>
          <w:rFonts w:ascii="Times New Roman" w:hAnsi="Times New Roman"/>
          <w:sz w:val="24"/>
          <w:szCs w:val="24"/>
        </w:rPr>
        <w:t xml:space="preserve"> </w:t>
      </w:r>
      <w:r w:rsidRPr="004534B7">
        <w:rPr>
          <w:rFonts w:ascii="Times New Roman" w:hAnsi="Times New Roman"/>
          <w:sz w:val="24"/>
          <w:szCs w:val="24"/>
        </w:rPr>
        <w:t>(</w:t>
      </w:r>
      <w:r w:rsidRPr="004534B7">
        <w:rPr>
          <w:rFonts w:ascii="Times New Roman" w:hAnsi="Times New Roman"/>
          <w:i/>
          <w:sz w:val="24"/>
          <w:szCs w:val="24"/>
        </w:rPr>
        <w:t>Brassicaceae</w:t>
      </w:r>
      <w:r w:rsidRPr="004534B7">
        <w:rPr>
          <w:rFonts w:ascii="Times New Roman" w:hAnsi="Times New Roman"/>
          <w:sz w:val="24"/>
          <w:szCs w:val="24"/>
        </w:rPr>
        <w:t>), a new species from</w:t>
      </w:r>
      <w:r w:rsidR="00597453">
        <w:rPr>
          <w:rFonts w:ascii="Times New Roman" w:hAnsi="Times New Roman"/>
          <w:sz w:val="24"/>
          <w:szCs w:val="24"/>
        </w:rPr>
        <w:t xml:space="preserve"> </w:t>
      </w:r>
      <w:r w:rsidRPr="004534B7">
        <w:rPr>
          <w:rFonts w:ascii="Times New Roman" w:hAnsi="Times New Roman"/>
          <w:sz w:val="24"/>
          <w:szCs w:val="24"/>
        </w:rPr>
        <w:t>Turkey</w:t>
      </w:r>
      <w:r>
        <w:rPr>
          <w:rFonts w:ascii="Times New Roman" w:hAnsi="Times New Roman"/>
          <w:sz w:val="24"/>
          <w:szCs w:val="24"/>
        </w:rPr>
        <w:t>”, Ann. Bot. Fennici, 46(5): 447-450, 2009.</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K</w:t>
      </w:r>
      <w:r w:rsidR="00F73B3C">
        <w:rPr>
          <w:rFonts w:ascii="Times New Roman" w:hAnsi="Times New Roman"/>
          <w:sz w:val="24"/>
          <w:szCs w:val="24"/>
          <w:lang w:val="en-US"/>
        </w:rPr>
        <w:t>aya</w:t>
      </w:r>
      <w:r w:rsidR="00F73B3C" w:rsidRPr="00D93EFE">
        <w:rPr>
          <w:rFonts w:ascii="Times New Roman" w:hAnsi="Times New Roman"/>
          <w:sz w:val="24"/>
          <w:szCs w:val="24"/>
          <w:lang w:val="en-US"/>
        </w:rPr>
        <w:t xml:space="preserve"> </w:t>
      </w:r>
      <w:r w:rsidR="00DF6270" w:rsidRPr="00D93EFE">
        <w:rPr>
          <w:rFonts w:ascii="Times New Roman" w:hAnsi="Times New Roman"/>
          <w:sz w:val="24"/>
          <w:szCs w:val="24"/>
          <w:lang w:val="en-US"/>
        </w:rPr>
        <w:t>Y., “Doğu Anadolu’ dan B7 ve B8 Kareleri (Erzincan-Tunceli) İçin Yeni Floristik Kayıtlar”, Tr. J. of Botany, 19:</w:t>
      </w:r>
      <w:r w:rsidR="001F6FC6">
        <w:rPr>
          <w:rFonts w:ascii="Times New Roman" w:hAnsi="Times New Roman"/>
          <w:sz w:val="24"/>
          <w:szCs w:val="24"/>
          <w:lang w:val="en-US"/>
        </w:rPr>
        <w:t xml:space="preserve"> </w:t>
      </w:r>
      <w:r w:rsidR="00DF6270" w:rsidRPr="00D93EFE">
        <w:rPr>
          <w:rFonts w:ascii="Times New Roman" w:hAnsi="Times New Roman"/>
          <w:sz w:val="24"/>
          <w:szCs w:val="24"/>
          <w:lang w:val="en-US"/>
        </w:rPr>
        <w:t>153-158, 1995.</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K</w:t>
      </w:r>
      <w:r w:rsidR="00F73B3C">
        <w:rPr>
          <w:rFonts w:ascii="Times New Roman" w:hAnsi="Times New Roman"/>
          <w:sz w:val="24"/>
          <w:szCs w:val="24"/>
          <w:lang w:val="en-US"/>
        </w:rPr>
        <w:t>aya</w:t>
      </w:r>
      <w:r w:rsidR="00DF6270" w:rsidRPr="00D93EFE">
        <w:rPr>
          <w:rFonts w:ascii="Times New Roman" w:hAnsi="Times New Roman"/>
          <w:sz w:val="24"/>
          <w:szCs w:val="24"/>
          <w:lang w:val="en-US"/>
        </w:rPr>
        <w:t xml:space="preserve"> A., “Uzundere (Kargapazarı Dağları) ve Çevresinin (Erzurum) Florası Üzerine Bir ön Çalışma”, Yüksek Lisans Tezi</w:t>
      </w:r>
      <w:r w:rsidR="00DF6270">
        <w:rPr>
          <w:rFonts w:ascii="Times New Roman" w:hAnsi="Times New Roman"/>
          <w:sz w:val="24"/>
          <w:szCs w:val="24"/>
          <w:lang w:val="en-US"/>
        </w:rPr>
        <w:t xml:space="preserve"> (Basılmamış)</w:t>
      </w:r>
      <w:r w:rsidR="00DF6270" w:rsidRPr="00D93EFE">
        <w:rPr>
          <w:rFonts w:ascii="Times New Roman" w:hAnsi="Times New Roman"/>
          <w:sz w:val="24"/>
          <w:szCs w:val="24"/>
          <w:lang w:val="en-US"/>
        </w:rPr>
        <w:t xml:space="preserve">, Yüzüncü Yıl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12025B">
        <w:rPr>
          <w:rFonts w:ascii="Times New Roman" w:hAnsi="Times New Roman"/>
          <w:sz w:val="24"/>
          <w:szCs w:val="24"/>
          <w:lang w:val="en-US"/>
        </w:rPr>
        <w:t xml:space="preserve">. </w:t>
      </w:r>
      <w:r w:rsidR="00DF6270" w:rsidRPr="00D93EFE">
        <w:rPr>
          <w:rFonts w:ascii="Times New Roman" w:hAnsi="Times New Roman"/>
          <w:sz w:val="24"/>
          <w:szCs w:val="24"/>
          <w:lang w:val="en-US"/>
        </w:rPr>
        <w:t>Enstitüsü, 1996.</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p>
    <w:p w:rsidR="00DF6270" w:rsidRPr="00D93EFE" w:rsidRDefault="00486B57"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K</w:t>
      </w:r>
      <w:r w:rsidR="003C7B3E">
        <w:rPr>
          <w:rFonts w:ascii="Times New Roman" w:hAnsi="Times New Roman"/>
          <w:sz w:val="24"/>
          <w:szCs w:val="24"/>
        </w:rPr>
        <w:t>aya</w:t>
      </w:r>
      <w:r w:rsidR="00DF6270" w:rsidRPr="00D93EFE">
        <w:rPr>
          <w:rFonts w:ascii="Times New Roman" w:hAnsi="Times New Roman"/>
          <w:sz w:val="24"/>
          <w:szCs w:val="24"/>
        </w:rPr>
        <w:t xml:space="preserve"> Y., “Tercan Çevresi ile Şengül (Erzincan) ve Bağırbaba (Tunceli) Dağlarının Florası”, Tr. J. of Botany, 20(1): 75-98, 1996.</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K</w:t>
      </w:r>
      <w:r w:rsidR="003C7B3E">
        <w:rPr>
          <w:rFonts w:ascii="Times New Roman" w:hAnsi="Times New Roman"/>
          <w:sz w:val="24"/>
          <w:szCs w:val="24"/>
          <w:lang w:val="en-US"/>
        </w:rPr>
        <w:t>aya</w:t>
      </w:r>
      <w:r w:rsidR="00DF6270" w:rsidRPr="00D93EFE">
        <w:rPr>
          <w:rFonts w:ascii="Times New Roman" w:hAnsi="Times New Roman"/>
          <w:sz w:val="24"/>
          <w:szCs w:val="24"/>
          <w:lang w:val="en-US"/>
        </w:rPr>
        <w:t xml:space="preserve"> Y., “New Floristic Record for the Grid Squares A8 and B8 (Pasinler-Erzurum/Turkey)”, Tr. J. of A</w:t>
      </w:r>
      <w:r w:rsidR="001F6FC6">
        <w:rPr>
          <w:rFonts w:ascii="Times New Roman" w:hAnsi="Times New Roman"/>
          <w:sz w:val="24"/>
          <w:szCs w:val="24"/>
          <w:lang w:val="en-US"/>
        </w:rPr>
        <w:t>griculture and Foresty, 23: 7-24,</w:t>
      </w:r>
      <w:r w:rsidR="00DF6270" w:rsidRPr="00D93EFE">
        <w:rPr>
          <w:rFonts w:ascii="Times New Roman" w:hAnsi="Times New Roman"/>
          <w:sz w:val="24"/>
          <w:szCs w:val="24"/>
          <w:lang w:val="en-US"/>
        </w:rPr>
        <w:t xml:space="preserve"> 1997a.</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K</w:t>
      </w:r>
      <w:r w:rsidR="003C7B3E">
        <w:rPr>
          <w:rFonts w:ascii="Times New Roman" w:hAnsi="Times New Roman"/>
          <w:sz w:val="24"/>
          <w:szCs w:val="24"/>
          <w:lang w:val="en-US"/>
        </w:rPr>
        <w:t>aya</w:t>
      </w:r>
      <w:r w:rsidR="00DF6270" w:rsidRPr="00D93EFE">
        <w:rPr>
          <w:rFonts w:ascii="Times New Roman" w:hAnsi="Times New Roman"/>
          <w:sz w:val="24"/>
          <w:szCs w:val="24"/>
          <w:lang w:val="en-US"/>
        </w:rPr>
        <w:t xml:space="preserve"> Y., “Pasinler Ovası ve Çevresinin florasına Katkılar”, Ot Sistematik Botanik Dergisi, 4(1): 9-26, 1997b.</w:t>
      </w:r>
    </w:p>
    <w:p w:rsidR="00DF6270" w:rsidRPr="00D93EFE" w:rsidRDefault="00DF6270" w:rsidP="00372860">
      <w:pPr>
        <w:shd w:val="clear" w:color="auto" w:fill="FFFFFF"/>
        <w:spacing w:after="0" w:line="240" w:lineRule="auto"/>
        <w:jc w:val="both"/>
        <w:rPr>
          <w:rFonts w:ascii="Times New Roman" w:hAnsi="Times New Roman"/>
          <w:color w:val="000000"/>
          <w:sz w:val="24"/>
          <w:szCs w:val="24"/>
          <w:bdr w:val="none" w:sz="0" w:space="0" w:color="auto" w:frame="1"/>
          <w:shd w:val="clear" w:color="auto" w:fill="FFFFFF"/>
        </w:rPr>
      </w:pPr>
    </w:p>
    <w:p w:rsidR="00DF6270" w:rsidRPr="00D93EFE" w:rsidRDefault="00486B57" w:rsidP="00372860">
      <w:pPr>
        <w:shd w:val="clear" w:color="auto" w:fill="FFFFFF"/>
        <w:spacing w:after="0" w:line="240" w:lineRule="auto"/>
        <w:jc w:val="both"/>
        <w:rPr>
          <w:rFonts w:ascii="Times New Roman" w:hAnsi="Times New Roman"/>
          <w:color w:val="000000"/>
          <w:sz w:val="24"/>
          <w:szCs w:val="24"/>
          <w:bdr w:val="none" w:sz="0" w:space="0" w:color="auto" w:frame="1"/>
          <w:shd w:val="clear" w:color="auto" w:fill="FFFFFF"/>
        </w:rPr>
      </w:pPr>
      <w:r>
        <w:rPr>
          <w:rFonts w:ascii="Times New Roman" w:hAnsi="Times New Roman"/>
          <w:color w:val="000000"/>
          <w:sz w:val="24"/>
          <w:szCs w:val="24"/>
          <w:bdr w:val="none" w:sz="0" w:space="0" w:color="auto" w:frame="1"/>
          <w:shd w:val="clear" w:color="auto" w:fill="FFFFFF"/>
        </w:rPr>
        <w:t>K</w:t>
      </w:r>
      <w:r w:rsidR="003C7B3E">
        <w:rPr>
          <w:rFonts w:ascii="Times New Roman" w:hAnsi="Times New Roman"/>
          <w:color w:val="000000"/>
          <w:sz w:val="24"/>
          <w:szCs w:val="24"/>
          <w:bdr w:val="none" w:sz="0" w:space="0" w:color="auto" w:frame="1"/>
          <w:shd w:val="clear" w:color="auto" w:fill="FFFFFF"/>
        </w:rPr>
        <w:t>aya</w:t>
      </w:r>
      <w:r w:rsidR="00DF6270" w:rsidRPr="00D93EFE">
        <w:rPr>
          <w:rFonts w:ascii="Times New Roman" w:hAnsi="Times New Roman"/>
          <w:color w:val="000000"/>
          <w:sz w:val="24"/>
          <w:szCs w:val="24"/>
          <w:bdr w:val="none" w:sz="0" w:space="0" w:color="auto" w:frame="1"/>
          <w:shd w:val="clear" w:color="auto" w:fill="FFFFFF"/>
        </w:rPr>
        <w:t xml:space="preserve"> Y., “New Floristic Records for The Grid Squares A8 and B8 (Pasinler-Erzurum/ Turkey)”, T</w:t>
      </w:r>
      <w:r w:rsidR="0012025B">
        <w:rPr>
          <w:rFonts w:ascii="Times New Roman" w:hAnsi="Times New Roman"/>
          <w:color w:val="000000"/>
          <w:sz w:val="24"/>
          <w:szCs w:val="24"/>
          <w:bdr w:val="none" w:sz="0" w:space="0" w:color="auto" w:frame="1"/>
          <w:shd w:val="clear" w:color="auto" w:fill="FFFFFF"/>
        </w:rPr>
        <w:t>r.</w:t>
      </w:r>
      <w:r w:rsidR="00DF6270" w:rsidRPr="00D93EFE">
        <w:rPr>
          <w:rFonts w:ascii="Times New Roman" w:hAnsi="Times New Roman"/>
          <w:color w:val="000000"/>
          <w:sz w:val="24"/>
          <w:szCs w:val="24"/>
          <w:bdr w:val="none" w:sz="0" w:space="0" w:color="auto" w:frame="1"/>
          <w:shd w:val="clear" w:color="auto" w:fill="FFFFFF"/>
        </w:rPr>
        <w:t xml:space="preserve"> J</w:t>
      </w:r>
      <w:r w:rsidR="0012025B">
        <w:rPr>
          <w:rFonts w:ascii="Times New Roman" w:hAnsi="Times New Roman"/>
          <w:color w:val="000000"/>
          <w:sz w:val="24"/>
          <w:szCs w:val="24"/>
          <w:bdr w:val="none" w:sz="0" w:space="0" w:color="auto" w:frame="1"/>
          <w:shd w:val="clear" w:color="auto" w:fill="FFFFFF"/>
        </w:rPr>
        <w:t>. o</w:t>
      </w:r>
      <w:r w:rsidR="00DF6270" w:rsidRPr="00D93EFE">
        <w:rPr>
          <w:rFonts w:ascii="Times New Roman" w:hAnsi="Times New Roman"/>
          <w:color w:val="000000"/>
          <w:sz w:val="24"/>
          <w:szCs w:val="24"/>
          <w:bdr w:val="none" w:sz="0" w:space="0" w:color="auto" w:frame="1"/>
          <w:shd w:val="clear" w:color="auto" w:fill="FFFFFF"/>
        </w:rPr>
        <w:t>f Botany, 21(4</w:t>
      </w:r>
      <w:r w:rsidR="001F6FC6">
        <w:rPr>
          <w:rFonts w:ascii="Times New Roman" w:hAnsi="Times New Roman"/>
          <w:color w:val="000000"/>
          <w:sz w:val="24"/>
          <w:szCs w:val="24"/>
          <w:bdr w:val="none" w:sz="0" w:space="0" w:color="auto" w:frame="1"/>
          <w:shd w:val="clear" w:color="auto" w:fill="FFFFFF"/>
        </w:rPr>
        <w:t>):</w:t>
      </w:r>
      <w:r w:rsidR="00DF6270" w:rsidRPr="00D93EFE">
        <w:rPr>
          <w:rFonts w:ascii="Times New Roman" w:hAnsi="Times New Roman"/>
          <w:color w:val="000000"/>
          <w:sz w:val="24"/>
          <w:szCs w:val="24"/>
          <w:bdr w:val="none" w:sz="0" w:space="0" w:color="auto" w:frame="1"/>
          <w:shd w:val="clear" w:color="auto" w:fill="FFFFFF"/>
        </w:rPr>
        <w:t xml:space="preserve"> 51-52, 1997c.</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t>K</w:t>
      </w:r>
      <w:r w:rsidR="003C7B3E">
        <w:rPr>
          <w:rFonts w:ascii="Times New Roman" w:hAnsi="Times New Roman"/>
          <w:sz w:val="24"/>
          <w:szCs w:val="24"/>
        </w:rPr>
        <w:t>ılıç</w:t>
      </w:r>
      <w:r>
        <w:rPr>
          <w:rFonts w:ascii="Times New Roman" w:hAnsi="Times New Roman"/>
          <w:sz w:val="24"/>
          <w:szCs w:val="24"/>
        </w:rPr>
        <w:t xml:space="preserve"> Ö., B</w:t>
      </w:r>
      <w:r w:rsidR="003C7B3E">
        <w:rPr>
          <w:rFonts w:ascii="Times New Roman" w:hAnsi="Times New Roman"/>
          <w:sz w:val="24"/>
          <w:szCs w:val="24"/>
        </w:rPr>
        <w:t>ağcı</w:t>
      </w:r>
      <w:r w:rsidR="00DF6270" w:rsidRPr="00F74DEB">
        <w:rPr>
          <w:rFonts w:ascii="Times New Roman" w:hAnsi="Times New Roman"/>
          <w:sz w:val="24"/>
          <w:szCs w:val="24"/>
        </w:rPr>
        <w:t xml:space="preserve"> E.,</w:t>
      </w:r>
      <w:r w:rsidR="00DF6270" w:rsidRPr="008721B9">
        <w:rPr>
          <w:rFonts w:ascii="Times New Roman" w:hAnsi="Times New Roman"/>
          <w:color w:val="FF0000"/>
          <w:sz w:val="24"/>
          <w:szCs w:val="24"/>
        </w:rPr>
        <w:t xml:space="preserve"> </w:t>
      </w:r>
      <w:r w:rsidR="00DF6270" w:rsidRPr="00D93EFE">
        <w:rPr>
          <w:rFonts w:ascii="Times New Roman" w:hAnsi="Times New Roman"/>
          <w:sz w:val="24"/>
          <w:szCs w:val="24"/>
        </w:rPr>
        <w:t xml:space="preserve">“Aşağıçakmak Köyü ile Keban Baraj Gölü (Elazığ) Arasındaki Sahanın Florası”, </w:t>
      </w:r>
      <w:r w:rsidR="00DF6270">
        <w:rPr>
          <w:rFonts w:ascii="Times New Roman" w:hAnsi="Times New Roman"/>
          <w:sz w:val="24"/>
          <w:szCs w:val="24"/>
        </w:rPr>
        <w:t xml:space="preserve">Ot Sistmatik Dergisi, 18(2): 79-130, </w:t>
      </w:r>
      <w:r w:rsidR="00DF6270" w:rsidRPr="00D93EFE">
        <w:rPr>
          <w:rFonts w:ascii="Times New Roman" w:hAnsi="Times New Roman"/>
          <w:sz w:val="24"/>
          <w:szCs w:val="24"/>
        </w:rPr>
        <w:t>2011.</w:t>
      </w:r>
    </w:p>
    <w:p w:rsidR="00310AED" w:rsidRDefault="00310AED" w:rsidP="00372860">
      <w:pPr>
        <w:autoSpaceDE w:val="0"/>
        <w:autoSpaceDN w:val="0"/>
        <w:adjustRightInd w:val="0"/>
        <w:spacing w:after="0" w:line="240" w:lineRule="auto"/>
        <w:jc w:val="both"/>
        <w:rPr>
          <w:rFonts w:ascii="Times New Roman" w:hAnsi="Times New Roman"/>
          <w:sz w:val="24"/>
          <w:szCs w:val="24"/>
        </w:rPr>
      </w:pPr>
    </w:p>
    <w:p w:rsidR="00DF6270" w:rsidRPr="00D93EFE" w:rsidRDefault="00486B57"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w:t>
      </w:r>
      <w:r w:rsidR="003C7B3E">
        <w:rPr>
          <w:rFonts w:ascii="Times New Roman" w:hAnsi="Times New Roman"/>
          <w:sz w:val="24"/>
          <w:szCs w:val="24"/>
        </w:rPr>
        <w:t>omarov</w:t>
      </w:r>
      <w:r w:rsidR="003C7B3E" w:rsidRPr="00D93EFE">
        <w:rPr>
          <w:rFonts w:ascii="Times New Roman" w:hAnsi="Times New Roman"/>
          <w:sz w:val="24"/>
          <w:szCs w:val="24"/>
        </w:rPr>
        <w:t xml:space="preserve"> </w:t>
      </w:r>
      <w:r w:rsidR="00DF6270" w:rsidRPr="00D93EFE">
        <w:rPr>
          <w:rFonts w:ascii="Times New Roman" w:hAnsi="Times New Roman"/>
          <w:sz w:val="24"/>
          <w:szCs w:val="24"/>
        </w:rPr>
        <w:t>V.L., (ed.), “</w:t>
      </w:r>
      <w:r w:rsidR="00DF6270" w:rsidRPr="00D93EFE">
        <w:rPr>
          <w:rFonts w:ascii="Times New Roman" w:hAnsi="Times New Roman"/>
          <w:bCs/>
          <w:iCs/>
          <w:sz w:val="24"/>
          <w:szCs w:val="24"/>
        </w:rPr>
        <w:t>Flora of the USSR</w:t>
      </w:r>
      <w:r w:rsidR="00727823">
        <w:rPr>
          <w:rFonts w:ascii="Times New Roman" w:hAnsi="Times New Roman"/>
          <w:sz w:val="24"/>
          <w:szCs w:val="24"/>
        </w:rPr>
        <w:t>. (English translation) Vol.</w:t>
      </w:r>
      <w:r w:rsidR="00DF6270" w:rsidRPr="00D93EFE">
        <w:rPr>
          <w:rFonts w:ascii="Times New Roman" w:hAnsi="Times New Roman"/>
          <w:sz w:val="24"/>
          <w:szCs w:val="24"/>
        </w:rPr>
        <w:t xml:space="preserve"> 1-30”, Moscow and Leningrad: Akademiya Nauk SSSR, 1933-1964.</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sz w:val="24"/>
          <w:szCs w:val="24"/>
          <w:lang w:val="fr-FR"/>
        </w:rPr>
      </w:pPr>
      <w:r>
        <w:rPr>
          <w:rFonts w:ascii="Times New Roman" w:hAnsi="Times New Roman"/>
          <w:sz w:val="24"/>
          <w:szCs w:val="24"/>
          <w:lang w:val="fr-FR"/>
        </w:rPr>
        <w:t>K</w:t>
      </w:r>
      <w:r w:rsidR="003C7B3E">
        <w:rPr>
          <w:rFonts w:ascii="Times New Roman" w:hAnsi="Times New Roman"/>
          <w:sz w:val="24"/>
          <w:szCs w:val="24"/>
          <w:lang w:val="fr-FR"/>
        </w:rPr>
        <w:t>ürşat</w:t>
      </w:r>
      <w:r w:rsidR="00DF6270" w:rsidRPr="00D93EFE">
        <w:rPr>
          <w:rFonts w:ascii="Times New Roman" w:hAnsi="Times New Roman"/>
          <w:sz w:val="24"/>
          <w:szCs w:val="24"/>
          <w:lang w:val="fr-FR"/>
        </w:rPr>
        <w:t xml:space="preserve"> M.,</w:t>
      </w:r>
      <w:r>
        <w:rPr>
          <w:rFonts w:ascii="Times New Roman" w:hAnsi="Times New Roman"/>
          <w:sz w:val="24"/>
          <w:szCs w:val="24"/>
          <w:lang w:val="fr-FR"/>
        </w:rPr>
        <w:t xml:space="preserve"> C</w:t>
      </w:r>
      <w:r w:rsidR="003C7B3E">
        <w:rPr>
          <w:rFonts w:ascii="Times New Roman" w:hAnsi="Times New Roman"/>
          <w:sz w:val="24"/>
          <w:szCs w:val="24"/>
          <w:lang w:val="fr-FR"/>
        </w:rPr>
        <w:t>ivelek</w:t>
      </w:r>
      <w:r w:rsidR="00727823">
        <w:rPr>
          <w:rFonts w:ascii="Times New Roman" w:hAnsi="Times New Roman"/>
          <w:sz w:val="24"/>
          <w:szCs w:val="24"/>
          <w:lang w:val="fr-FR"/>
        </w:rPr>
        <w:t xml:space="preserve"> </w:t>
      </w:r>
      <w:r>
        <w:rPr>
          <w:rFonts w:ascii="Times New Roman" w:hAnsi="Times New Roman"/>
          <w:sz w:val="24"/>
          <w:szCs w:val="24"/>
          <w:lang w:val="fr-FR"/>
        </w:rPr>
        <w:t>Ş., T</w:t>
      </w:r>
      <w:r w:rsidR="003C7B3E">
        <w:rPr>
          <w:rFonts w:ascii="Times New Roman" w:hAnsi="Times New Roman"/>
          <w:sz w:val="24"/>
          <w:szCs w:val="24"/>
          <w:lang w:val="fr-FR"/>
        </w:rPr>
        <w:t>ürkoğlu</w:t>
      </w:r>
      <w:r w:rsidR="00DF6270">
        <w:rPr>
          <w:rFonts w:ascii="Times New Roman" w:hAnsi="Times New Roman"/>
          <w:sz w:val="24"/>
          <w:szCs w:val="24"/>
          <w:lang w:val="fr-FR"/>
        </w:rPr>
        <w:t xml:space="preserve"> İ.,</w:t>
      </w:r>
      <w:r w:rsidR="00DF6270" w:rsidRPr="00D93EFE">
        <w:rPr>
          <w:rFonts w:ascii="Times New Roman" w:hAnsi="Times New Roman"/>
          <w:sz w:val="24"/>
          <w:szCs w:val="24"/>
          <w:lang w:val="fr-FR"/>
        </w:rPr>
        <w:t xml:space="preserve"> </w:t>
      </w:r>
      <w:r w:rsidR="00DF6270" w:rsidRPr="00D93EFE">
        <w:rPr>
          <w:rFonts w:ascii="Times New Roman" w:hAnsi="Times New Roman"/>
          <w:color w:val="000000"/>
          <w:sz w:val="24"/>
          <w:szCs w:val="24"/>
          <w:bdr w:val="none" w:sz="0" w:space="0" w:color="auto" w:frame="1"/>
          <w:shd w:val="clear" w:color="auto" w:fill="FFFFFF"/>
        </w:rPr>
        <w:t>“</w:t>
      </w:r>
      <w:r w:rsidR="00310AED">
        <w:rPr>
          <w:rFonts w:ascii="Times New Roman" w:hAnsi="Times New Roman"/>
          <w:sz w:val="24"/>
          <w:szCs w:val="24"/>
          <w:lang w:val="fr-FR"/>
        </w:rPr>
        <w:t>Elazığ Baskil Merkez İlçe-</w:t>
      </w:r>
      <w:r w:rsidR="00DF6270" w:rsidRPr="00D93EFE">
        <w:rPr>
          <w:rFonts w:ascii="Times New Roman" w:hAnsi="Times New Roman"/>
          <w:sz w:val="24"/>
          <w:szCs w:val="24"/>
          <w:lang w:val="fr-FR"/>
        </w:rPr>
        <w:t>Altınkürek Köyü</w:t>
      </w:r>
      <w:r w:rsidR="00DF6270">
        <w:rPr>
          <w:rFonts w:ascii="Times New Roman" w:hAnsi="Times New Roman"/>
          <w:sz w:val="24"/>
          <w:szCs w:val="24"/>
          <w:lang w:val="fr-FR"/>
        </w:rPr>
        <w:t xml:space="preserve"> </w:t>
      </w:r>
      <w:r w:rsidR="00322FC7">
        <w:rPr>
          <w:rFonts w:ascii="Times New Roman" w:hAnsi="Times New Roman"/>
          <w:sz w:val="24"/>
          <w:szCs w:val="24"/>
          <w:lang w:val="fr-FR"/>
        </w:rPr>
        <w:t>(Keban) K</w:t>
      </w:r>
      <w:r w:rsidR="00DF6270" w:rsidRPr="00D93EFE">
        <w:rPr>
          <w:rFonts w:ascii="Times New Roman" w:hAnsi="Times New Roman"/>
          <w:sz w:val="24"/>
          <w:szCs w:val="24"/>
          <w:lang w:val="fr-FR"/>
        </w:rPr>
        <w:t>eban Arasındaki Yüksek Sahanın Florası </w:t>
      </w:r>
      <w:r w:rsidR="00DF6270" w:rsidRPr="00D93EFE">
        <w:rPr>
          <w:rFonts w:ascii="Times New Roman" w:hAnsi="Times New Roman"/>
          <w:color w:val="000000"/>
          <w:sz w:val="24"/>
          <w:szCs w:val="24"/>
          <w:bdr w:val="none" w:sz="0" w:space="0" w:color="auto" w:frame="1"/>
          <w:shd w:val="clear" w:color="auto" w:fill="FFFFFF"/>
        </w:rPr>
        <w:t>”</w:t>
      </w:r>
      <w:r w:rsidR="00DF6270">
        <w:rPr>
          <w:rFonts w:ascii="Times New Roman" w:hAnsi="Times New Roman"/>
          <w:sz w:val="24"/>
          <w:szCs w:val="24"/>
          <w:lang w:val="fr-FR"/>
        </w:rPr>
        <w:t xml:space="preserve">, </w:t>
      </w:r>
      <w:r w:rsidR="00DF6270" w:rsidRPr="00D93EFE">
        <w:rPr>
          <w:rFonts w:ascii="Times New Roman" w:hAnsi="Times New Roman"/>
          <w:sz w:val="24"/>
          <w:szCs w:val="24"/>
          <w:lang w:val="fr-FR"/>
        </w:rPr>
        <w:t>F</w:t>
      </w:r>
      <w:r w:rsidR="00DF6270">
        <w:rPr>
          <w:rFonts w:ascii="Times New Roman" w:hAnsi="Times New Roman"/>
          <w:sz w:val="24"/>
          <w:szCs w:val="24"/>
          <w:lang w:val="fr-FR"/>
        </w:rPr>
        <w:t xml:space="preserve">ırat </w:t>
      </w:r>
      <w:r w:rsidR="0012025B">
        <w:rPr>
          <w:rFonts w:ascii="Times New Roman" w:hAnsi="Times New Roman"/>
          <w:sz w:val="24"/>
          <w:szCs w:val="24"/>
          <w:lang w:val="fr-FR"/>
        </w:rPr>
        <w:t>Üniv.</w:t>
      </w:r>
      <w:r w:rsidR="00DF6270" w:rsidRPr="00D93EFE">
        <w:rPr>
          <w:rFonts w:ascii="Times New Roman" w:hAnsi="Times New Roman"/>
          <w:sz w:val="24"/>
          <w:szCs w:val="24"/>
          <w:lang w:val="fr-FR"/>
        </w:rPr>
        <w:t xml:space="preserve"> Fen </w:t>
      </w:r>
      <w:r w:rsidR="00DF6270">
        <w:rPr>
          <w:rFonts w:ascii="Times New Roman" w:hAnsi="Times New Roman"/>
          <w:sz w:val="24"/>
          <w:szCs w:val="24"/>
          <w:lang w:val="fr-FR"/>
        </w:rPr>
        <w:t>ve Müh</w:t>
      </w:r>
      <w:r w:rsidR="0012025B">
        <w:rPr>
          <w:rFonts w:ascii="Times New Roman" w:hAnsi="Times New Roman"/>
          <w:sz w:val="24"/>
          <w:szCs w:val="24"/>
          <w:lang w:val="fr-FR"/>
        </w:rPr>
        <w:t>.</w:t>
      </w:r>
      <w:r w:rsidR="00DF6270">
        <w:rPr>
          <w:rFonts w:ascii="Times New Roman" w:hAnsi="Times New Roman"/>
          <w:sz w:val="24"/>
          <w:szCs w:val="24"/>
          <w:lang w:val="fr-FR"/>
        </w:rPr>
        <w:t xml:space="preserve"> Bil</w:t>
      </w:r>
      <w:r w:rsidR="0012025B">
        <w:rPr>
          <w:rFonts w:ascii="Times New Roman" w:hAnsi="Times New Roman"/>
          <w:sz w:val="24"/>
          <w:szCs w:val="24"/>
          <w:lang w:val="fr-FR"/>
        </w:rPr>
        <w:t xml:space="preserve">. </w:t>
      </w:r>
      <w:r w:rsidR="00DF6270">
        <w:rPr>
          <w:rFonts w:ascii="Times New Roman" w:hAnsi="Times New Roman"/>
          <w:sz w:val="24"/>
          <w:szCs w:val="24"/>
          <w:lang w:val="fr-FR"/>
        </w:rPr>
        <w:t>Dergisi, 17(3) : 5541-557, 2005</w:t>
      </w:r>
      <w:r w:rsidR="00DF6270" w:rsidRPr="00D93EFE">
        <w:rPr>
          <w:rFonts w:ascii="Times New Roman" w:hAnsi="Times New Roman"/>
          <w:sz w:val="24"/>
          <w:szCs w:val="24"/>
          <w:lang w:val="fr-FR"/>
        </w:rPr>
        <w:t>.</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486B57"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L</w:t>
      </w:r>
      <w:r w:rsidR="003C7B3E">
        <w:rPr>
          <w:rFonts w:ascii="Times New Roman" w:hAnsi="Times New Roman"/>
          <w:sz w:val="24"/>
          <w:szCs w:val="24"/>
        </w:rPr>
        <w:t>eblebici</w:t>
      </w:r>
      <w:r>
        <w:rPr>
          <w:rFonts w:ascii="Times New Roman" w:hAnsi="Times New Roman"/>
          <w:sz w:val="24"/>
          <w:szCs w:val="24"/>
        </w:rPr>
        <w:t xml:space="preserve"> E., S</w:t>
      </w:r>
      <w:r w:rsidR="003C7B3E">
        <w:rPr>
          <w:rFonts w:ascii="Times New Roman" w:hAnsi="Times New Roman"/>
          <w:sz w:val="24"/>
          <w:szCs w:val="24"/>
        </w:rPr>
        <w:t>eçmen</w:t>
      </w:r>
      <w:r w:rsidR="00DF6270" w:rsidRPr="00D93EFE">
        <w:rPr>
          <w:rFonts w:ascii="Times New Roman" w:hAnsi="Times New Roman"/>
          <w:sz w:val="24"/>
          <w:szCs w:val="24"/>
        </w:rPr>
        <w:t xml:space="preserve"> Ö., “A New Species of </w:t>
      </w:r>
      <w:r w:rsidR="00DF6270" w:rsidRPr="00D93EFE">
        <w:rPr>
          <w:rFonts w:ascii="Times New Roman" w:hAnsi="Times New Roman"/>
          <w:i/>
          <w:sz w:val="24"/>
          <w:szCs w:val="24"/>
        </w:rPr>
        <w:t>Lytrhrum</w:t>
      </w:r>
      <w:r w:rsidR="00DF6270" w:rsidRPr="00D93EFE">
        <w:rPr>
          <w:rFonts w:ascii="Times New Roman" w:hAnsi="Times New Roman"/>
          <w:sz w:val="24"/>
          <w:szCs w:val="24"/>
        </w:rPr>
        <w:t xml:space="preserve"> (</w:t>
      </w:r>
      <w:r w:rsidR="00DF6270" w:rsidRPr="00D93EFE">
        <w:rPr>
          <w:rFonts w:ascii="Times New Roman" w:hAnsi="Times New Roman"/>
          <w:i/>
          <w:sz w:val="24"/>
          <w:szCs w:val="24"/>
        </w:rPr>
        <w:t>Lytraceae</w:t>
      </w:r>
      <w:r w:rsidR="00DF6270" w:rsidRPr="00D93EFE">
        <w:rPr>
          <w:rFonts w:ascii="Times New Roman" w:hAnsi="Times New Roman"/>
          <w:sz w:val="24"/>
          <w:szCs w:val="24"/>
        </w:rPr>
        <w:t>) from the Western Black Sea Region of Turkey”, Tr. J. Of Botany, 15(5): 559-560, 1995.</w:t>
      </w:r>
    </w:p>
    <w:p w:rsidR="003C7B3E" w:rsidRDefault="003C7B3E" w:rsidP="00372860">
      <w:pPr>
        <w:shd w:val="clear" w:color="auto" w:fill="FFFFFF"/>
        <w:tabs>
          <w:tab w:val="left" w:pos="1418"/>
        </w:tabs>
        <w:spacing w:after="0" w:line="240" w:lineRule="auto"/>
        <w:jc w:val="both"/>
        <w:rPr>
          <w:rFonts w:ascii="Times New Roman" w:hAnsi="Times New Roman"/>
          <w:sz w:val="24"/>
          <w:szCs w:val="24"/>
        </w:rPr>
      </w:pP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r w:rsidRPr="00D93EFE">
        <w:rPr>
          <w:rFonts w:ascii="Times New Roman" w:hAnsi="Times New Roman"/>
          <w:sz w:val="24"/>
          <w:szCs w:val="24"/>
        </w:rPr>
        <w:t>Ö</w:t>
      </w:r>
      <w:r w:rsidR="003C7B3E">
        <w:rPr>
          <w:rFonts w:ascii="Times New Roman" w:hAnsi="Times New Roman"/>
          <w:sz w:val="24"/>
          <w:szCs w:val="24"/>
        </w:rPr>
        <w:t>zçelik</w:t>
      </w:r>
      <w:r w:rsidRPr="00D93EFE">
        <w:rPr>
          <w:rFonts w:ascii="Times New Roman" w:hAnsi="Times New Roman"/>
          <w:sz w:val="24"/>
          <w:szCs w:val="24"/>
        </w:rPr>
        <w:t xml:space="preserve"> H., “New Floristic Records for Various Squares in Turke</w:t>
      </w:r>
      <w:r>
        <w:rPr>
          <w:rFonts w:ascii="Times New Roman" w:hAnsi="Times New Roman"/>
          <w:sz w:val="24"/>
          <w:szCs w:val="24"/>
        </w:rPr>
        <w:t>y”, Ot Sistematik Botanik Dergis</w:t>
      </w:r>
      <w:r w:rsidRPr="00D93EFE">
        <w:rPr>
          <w:rFonts w:ascii="Times New Roman" w:hAnsi="Times New Roman"/>
          <w:sz w:val="24"/>
          <w:szCs w:val="24"/>
        </w:rPr>
        <w:t>i, 1(2): 67-79, 1994.</w:t>
      </w:r>
    </w:p>
    <w:p w:rsidR="00DF6270" w:rsidRPr="00D93EFE"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Pr="00D93EFE" w:rsidRDefault="00486B57" w:rsidP="00372860">
      <w:pPr>
        <w:shd w:val="clear" w:color="auto" w:fill="FFFFFF"/>
        <w:tabs>
          <w:tab w:val="left" w:pos="350"/>
        </w:tabs>
        <w:spacing w:after="0" w:line="240" w:lineRule="auto"/>
        <w:jc w:val="both"/>
        <w:rPr>
          <w:rFonts w:ascii="Times New Roman" w:hAnsi="Times New Roman"/>
          <w:sz w:val="24"/>
          <w:szCs w:val="24"/>
          <w:lang w:val="en-US"/>
        </w:rPr>
      </w:pPr>
      <w:r>
        <w:rPr>
          <w:rFonts w:ascii="Times New Roman" w:hAnsi="Times New Roman"/>
          <w:sz w:val="24"/>
          <w:szCs w:val="24"/>
        </w:rPr>
        <w:t>Ö</w:t>
      </w:r>
      <w:r w:rsidR="003C7B3E">
        <w:rPr>
          <w:rFonts w:ascii="Times New Roman" w:hAnsi="Times New Roman"/>
          <w:sz w:val="24"/>
          <w:szCs w:val="24"/>
        </w:rPr>
        <w:t>zgökçe</w:t>
      </w:r>
      <w:r>
        <w:rPr>
          <w:rFonts w:ascii="Times New Roman" w:hAnsi="Times New Roman"/>
          <w:sz w:val="24"/>
          <w:szCs w:val="24"/>
        </w:rPr>
        <w:t xml:space="preserve"> F., B</w:t>
      </w:r>
      <w:r w:rsidR="003C7B3E">
        <w:rPr>
          <w:rFonts w:ascii="Times New Roman" w:hAnsi="Times New Roman"/>
          <w:sz w:val="24"/>
          <w:szCs w:val="24"/>
        </w:rPr>
        <w:t>ehçet</w:t>
      </w:r>
      <w:r w:rsidR="00DF6270" w:rsidRPr="00D93EFE">
        <w:rPr>
          <w:rFonts w:ascii="Times New Roman" w:hAnsi="Times New Roman"/>
          <w:sz w:val="24"/>
          <w:szCs w:val="24"/>
        </w:rPr>
        <w:t xml:space="preserve"> L. “Flora Of Özalp (Van)”, Ot Sistematik Botanik Dergisi, 14(2): 9-62, 2008.</w:t>
      </w:r>
    </w:p>
    <w:p w:rsidR="003C7B3E" w:rsidRDefault="003C7B3E" w:rsidP="00372860">
      <w:pPr>
        <w:autoSpaceDE w:val="0"/>
        <w:autoSpaceDN w:val="0"/>
        <w:adjustRightInd w:val="0"/>
        <w:spacing w:after="0" w:line="240" w:lineRule="auto"/>
        <w:jc w:val="both"/>
        <w:rPr>
          <w:rFonts w:ascii="Times New Roman" w:hAnsi="Times New Roman"/>
          <w:sz w:val="24"/>
          <w:szCs w:val="24"/>
        </w:rPr>
      </w:pPr>
    </w:p>
    <w:p w:rsidR="00DF6270" w:rsidRPr="006A2539" w:rsidRDefault="00486B57"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Ö</w:t>
      </w:r>
      <w:r w:rsidR="003C7B3E">
        <w:rPr>
          <w:rFonts w:ascii="Times New Roman" w:hAnsi="Times New Roman"/>
          <w:sz w:val="24"/>
          <w:szCs w:val="24"/>
        </w:rPr>
        <w:t>zhatay</w:t>
      </w:r>
      <w:r>
        <w:rPr>
          <w:rFonts w:ascii="Times New Roman" w:hAnsi="Times New Roman"/>
          <w:sz w:val="24"/>
          <w:szCs w:val="24"/>
        </w:rPr>
        <w:t xml:space="preserve"> N., K</w:t>
      </w:r>
      <w:r w:rsidR="003C7B3E">
        <w:rPr>
          <w:rFonts w:ascii="Times New Roman" w:hAnsi="Times New Roman"/>
          <w:sz w:val="24"/>
          <w:szCs w:val="24"/>
        </w:rPr>
        <w:t>ültür</w:t>
      </w:r>
      <w:r w:rsidR="00DF6270" w:rsidRPr="006A2539">
        <w:rPr>
          <w:rFonts w:ascii="Times New Roman" w:hAnsi="Times New Roman"/>
          <w:sz w:val="24"/>
          <w:szCs w:val="24"/>
        </w:rPr>
        <w:t xml:space="preserve"> Ş., “Towards the Third Suppplement of “Flora of Turkey and</w:t>
      </w:r>
      <w:r w:rsidR="003C7B3E">
        <w:rPr>
          <w:rFonts w:ascii="Times New Roman" w:hAnsi="Times New Roman"/>
          <w:sz w:val="24"/>
          <w:szCs w:val="24"/>
        </w:rPr>
        <w:t xml:space="preserve"> </w:t>
      </w:r>
      <w:r w:rsidR="00DF6270" w:rsidRPr="006A2539">
        <w:rPr>
          <w:rFonts w:ascii="Times New Roman" w:hAnsi="Times New Roman"/>
          <w:sz w:val="24"/>
          <w:szCs w:val="24"/>
        </w:rPr>
        <w:t xml:space="preserve">the East Aegean Islands”. </w:t>
      </w:r>
      <w:r w:rsidR="00DF6270" w:rsidRPr="006A2539">
        <w:rPr>
          <w:rFonts w:ascii="Times New Roman" w:hAnsi="Times New Roman"/>
          <w:bCs/>
          <w:iCs/>
          <w:sz w:val="24"/>
          <w:szCs w:val="24"/>
        </w:rPr>
        <w:t>VI</w:t>
      </w:r>
      <w:r w:rsidR="00DF6270" w:rsidRPr="006A2539">
        <w:rPr>
          <w:rFonts w:ascii="Times New Roman" w:hAnsi="Times New Roman"/>
          <w:bCs/>
          <w:iCs/>
          <w:sz w:val="24"/>
          <w:szCs w:val="24"/>
          <w:vertAlign w:val="superscript"/>
        </w:rPr>
        <w:t>th</w:t>
      </w:r>
      <w:r w:rsidR="00DF6270" w:rsidRPr="006A2539">
        <w:rPr>
          <w:rFonts w:ascii="Times New Roman" w:hAnsi="Times New Roman"/>
          <w:bCs/>
          <w:iCs/>
          <w:sz w:val="24"/>
          <w:szCs w:val="24"/>
        </w:rPr>
        <w:t xml:space="preserve"> Plant Life of Southwest Asia Symposium</w:t>
      </w:r>
      <w:r w:rsidR="00DF6270">
        <w:rPr>
          <w:rFonts w:ascii="Times New Roman" w:hAnsi="Times New Roman"/>
          <w:bCs/>
          <w:iCs/>
          <w:sz w:val="24"/>
          <w:szCs w:val="24"/>
        </w:rPr>
        <w:t xml:space="preserve">, </w:t>
      </w:r>
      <w:r w:rsidR="00DF6270">
        <w:rPr>
          <w:rFonts w:ascii="Times New Roman" w:hAnsi="Times New Roman"/>
          <w:sz w:val="24"/>
          <w:szCs w:val="24"/>
        </w:rPr>
        <w:t>Van. 106,</w:t>
      </w:r>
      <w:r w:rsidR="00DF6270" w:rsidRPr="006A2539">
        <w:rPr>
          <w:rFonts w:ascii="Times New Roman" w:hAnsi="Times New Roman"/>
          <w:sz w:val="24"/>
          <w:szCs w:val="24"/>
        </w:rPr>
        <w:t xml:space="preserve"> 10-14 June </w:t>
      </w:r>
      <w:r w:rsidR="00DF6270">
        <w:rPr>
          <w:rFonts w:ascii="Times New Roman" w:hAnsi="Times New Roman"/>
          <w:sz w:val="24"/>
          <w:szCs w:val="24"/>
        </w:rPr>
        <w:t>2002.</w:t>
      </w:r>
    </w:p>
    <w:p w:rsidR="00DF6270" w:rsidRPr="00D93EFE" w:rsidRDefault="00DF6270" w:rsidP="00372860">
      <w:pPr>
        <w:shd w:val="clear" w:color="auto" w:fill="FFFFFF"/>
        <w:spacing w:after="0" w:line="240" w:lineRule="auto"/>
        <w:jc w:val="both"/>
        <w:rPr>
          <w:rFonts w:ascii="Times New Roman" w:hAnsi="Times New Roman"/>
          <w:sz w:val="24"/>
          <w:szCs w:val="24"/>
        </w:rPr>
      </w:pPr>
    </w:p>
    <w:p w:rsidR="00DF6270" w:rsidRPr="00D93EFE" w:rsidRDefault="00486B57" w:rsidP="00372860">
      <w:pPr>
        <w:shd w:val="clear" w:color="auto" w:fill="FFFFFF"/>
        <w:spacing w:after="0" w:line="240" w:lineRule="auto"/>
        <w:jc w:val="both"/>
        <w:rPr>
          <w:rFonts w:ascii="Times New Roman" w:hAnsi="Times New Roman"/>
          <w:sz w:val="24"/>
          <w:szCs w:val="24"/>
        </w:rPr>
      </w:pPr>
      <w:r>
        <w:rPr>
          <w:rFonts w:ascii="Times New Roman" w:hAnsi="Times New Roman"/>
          <w:sz w:val="24"/>
          <w:szCs w:val="24"/>
        </w:rPr>
        <w:t>Ö</w:t>
      </w:r>
      <w:r w:rsidR="00077335">
        <w:rPr>
          <w:rFonts w:ascii="Times New Roman" w:hAnsi="Times New Roman"/>
          <w:sz w:val="24"/>
          <w:szCs w:val="24"/>
        </w:rPr>
        <w:t>zhatay</w:t>
      </w:r>
      <w:r w:rsidR="00DF6270" w:rsidRPr="00D93EFE">
        <w:rPr>
          <w:rFonts w:ascii="Times New Roman" w:hAnsi="Times New Roman"/>
          <w:sz w:val="24"/>
          <w:szCs w:val="24"/>
        </w:rPr>
        <w:t xml:space="preserve"> N., K</w:t>
      </w:r>
      <w:r w:rsidR="00077335" w:rsidRPr="00D93EFE">
        <w:rPr>
          <w:rFonts w:ascii="Times New Roman" w:hAnsi="Times New Roman"/>
          <w:sz w:val="24"/>
          <w:szCs w:val="24"/>
        </w:rPr>
        <w:t>ültür</w:t>
      </w:r>
      <w:r w:rsidR="00727823">
        <w:rPr>
          <w:rFonts w:ascii="Times New Roman" w:hAnsi="Times New Roman"/>
          <w:sz w:val="24"/>
          <w:szCs w:val="24"/>
        </w:rPr>
        <w:t xml:space="preserve"> </w:t>
      </w:r>
      <w:r w:rsidR="00DF6270" w:rsidRPr="00D93EFE">
        <w:rPr>
          <w:rFonts w:ascii="Times New Roman" w:hAnsi="Times New Roman"/>
          <w:sz w:val="24"/>
          <w:szCs w:val="24"/>
        </w:rPr>
        <w:t>Ş., “Check-list of additional taxa to the supplement flora of Turkey III.”, T</w:t>
      </w:r>
      <w:r w:rsidR="00DF6270">
        <w:rPr>
          <w:rFonts w:ascii="Times New Roman" w:hAnsi="Times New Roman"/>
          <w:sz w:val="24"/>
          <w:szCs w:val="24"/>
        </w:rPr>
        <w:t>.</w:t>
      </w:r>
      <w:r w:rsidR="00DF6270" w:rsidRPr="00D93EFE">
        <w:rPr>
          <w:rFonts w:ascii="Times New Roman" w:hAnsi="Times New Roman"/>
          <w:sz w:val="24"/>
          <w:szCs w:val="24"/>
        </w:rPr>
        <w:t xml:space="preserve"> J</w:t>
      </w:r>
      <w:r w:rsidR="00DF6270">
        <w:rPr>
          <w:rFonts w:ascii="Times New Roman" w:hAnsi="Times New Roman"/>
          <w:sz w:val="24"/>
          <w:szCs w:val="24"/>
        </w:rPr>
        <w:t xml:space="preserve">. </w:t>
      </w:r>
      <w:r w:rsidR="00DF6270" w:rsidRPr="00D93EFE">
        <w:rPr>
          <w:rFonts w:ascii="Times New Roman" w:hAnsi="Times New Roman"/>
          <w:sz w:val="24"/>
          <w:szCs w:val="24"/>
        </w:rPr>
        <w:t>of Botany, 30: 281-316, 2006.</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sz w:val="24"/>
          <w:szCs w:val="24"/>
        </w:rPr>
      </w:pPr>
      <w:r>
        <w:rPr>
          <w:rFonts w:ascii="Times New Roman" w:hAnsi="Times New Roman"/>
          <w:sz w:val="24"/>
          <w:szCs w:val="24"/>
        </w:rPr>
        <w:t>Ö</w:t>
      </w:r>
      <w:r w:rsidR="00077335">
        <w:rPr>
          <w:rFonts w:ascii="Times New Roman" w:hAnsi="Times New Roman"/>
          <w:sz w:val="24"/>
          <w:szCs w:val="24"/>
        </w:rPr>
        <w:t>zhatay</w:t>
      </w:r>
      <w:r w:rsidR="00DF6270" w:rsidRPr="00D93EFE">
        <w:rPr>
          <w:rFonts w:ascii="Times New Roman" w:hAnsi="Times New Roman"/>
          <w:sz w:val="24"/>
          <w:szCs w:val="24"/>
        </w:rPr>
        <w:t xml:space="preserve"> N.,  K</w:t>
      </w:r>
      <w:r w:rsidR="00077335" w:rsidRPr="00D93EFE">
        <w:rPr>
          <w:rFonts w:ascii="Times New Roman" w:hAnsi="Times New Roman"/>
          <w:sz w:val="24"/>
          <w:szCs w:val="24"/>
        </w:rPr>
        <w:t>ültür</w:t>
      </w:r>
      <w:r w:rsidR="00DF6270">
        <w:rPr>
          <w:rFonts w:ascii="Times New Roman" w:hAnsi="Times New Roman"/>
          <w:sz w:val="24"/>
          <w:szCs w:val="24"/>
        </w:rPr>
        <w:t xml:space="preserve"> </w:t>
      </w:r>
      <w:r>
        <w:rPr>
          <w:rFonts w:ascii="Times New Roman" w:hAnsi="Times New Roman"/>
          <w:sz w:val="24"/>
          <w:szCs w:val="24"/>
        </w:rPr>
        <w:t>Ş., A</w:t>
      </w:r>
      <w:r w:rsidR="00077335">
        <w:rPr>
          <w:rFonts w:ascii="Times New Roman" w:hAnsi="Times New Roman"/>
          <w:sz w:val="24"/>
          <w:szCs w:val="24"/>
        </w:rPr>
        <w:t>slan</w:t>
      </w:r>
      <w:r w:rsidR="00DF6270" w:rsidRPr="00D93EFE">
        <w:rPr>
          <w:rFonts w:ascii="Times New Roman" w:hAnsi="Times New Roman"/>
          <w:sz w:val="24"/>
          <w:szCs w:val="24"/>
        </w:rPr>
        <w:t xml:space="preserve"> S., “Check-list of additional taxa to the supplement flora of Turkey IV.”, T</w:t>
      </w:r>
      <w:r w:rsidR="00DF6270">
        <w:rPr>
          <w:rFonts w:ascii="Times New Roman" w:hAnsi="Times New Roman"/>
          <w:sz w:val="24"/>
          <w:szCs w:val="24"/>
        </w:rPr>
        <w:t>.</w:t>
      </w:r>
      <w:r w:rsidR="00DF6270" w:rsidRPr="00D93EFE">
        <w:rPr>
          <w:rFonts w:ascii="Times New Roman" w:hAnsi="Times New Roman"/>
          <w:sz w:val="24"/>
          <w:szCs w:val="24"/>
        </w:rPr>
        <w:t xml:space="preserve"> J</w:t>
      </w:r>
      <w:r w:rsidR="00DF6270">
        <w:rPr>
          <w:rFonts w:ascii="Times New Roman" w:hAnsi="Times New Roman"/>
          <w:sz w:val="24"/>
          <w:szCs w:val="24"/>
        </w:rPr>
        <w:t xml:space="preserve">. </w:t>
      </w:r>
      <w:r w:rsidR="00DF6270" w:rsidRPr="00D93EFE">
        <w:rPr>
          <w:rFonts w:ascii="Times New Roman" w:hAnsi="Times New Roman"/>
          <w:sz w:val="24"/>
          <w:szCs w:val="24"/>
        </w:rPr>
        <w:t>of Botany, 33: 191-226, 2009.</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486B57" w:rsidP="00372860">
      <w:pPr>
        <w:spacing w:after="0" w:line="240" w:lineRule="auto"/>
        <w:jc w:val="both"/>
        <w:rPr>
          <w:rFonts w:ascii="Times New Roman" w:hAnsi="Times New Roman"/>
          <w:sz w:val="24"/>
          <w:szCs w:val="24"/>
        </w:rPr>
      </w:pPr>
      <w:r>
        <w:rPr>
          <w:rFonts w:ascii="Times New Roman" w:hAnsi="Times New Roman"/>
          <w:sz w:val="24"/>
          <w:szCs w:val="24"/>
        </w:rPr>
        <w:t>Ö</w:t>
      </w:r>
      <w:r w:rsidR="00077335">
        <w:rPr>
          <w:rFonts w:ascii="Times New Roman" w:hAnsi="Times New Roman"/>
          <w:sz w:val="24"/>
          <w:szCs w:val="24"/>
        </w:rPr>
        <w:t>zhatay</w:t>
      </w:r>
      <w:r>
        <w:rPr>
          <w:rFonts w:ascii="Times New Roman" w:hAnsi="Times New Roman"/>
          <w:sz w:val="24"/>
          <w:szCs w:val="24"/>
        </w:rPr>
        <w:t xml:space="preserve"> N., K</w:t>
      </w:r>
      <w:r w:rsidR="00077335">
        <w:rPr>
          <w:rFonts w:ascii="Times New Roman" w:hAnsi="Times New Roman"/>
          <w:sz w:val="24"/>
          <w:szCs w:val="24"/>
        </w:rPr>
        <w:t>ültür</w:t>
      </w:r>
      <w:r>
        <w:rPr>
          <w:rFonts w:ascii="Times New Roman" w:hAnsi="Times New Roman"/>
          <w:sz w:val="24"/>
          <w:szCs w:val="24"/>
        </w:rPr>
        <w:t xml:space="preserve"> Ş.,</w:t>
      </w:r>
      <w:r w:rsidR="00EA1FE9">
        <w:rPr>
          <w:rFonts w:ascii="Times New Roman" w:hAnsi="Times New Roman"/>
          <w:sz w:val="24"/>
          <w:szCs w:val="24"/>
        </w:rPr>
        <w:t xml:space="preserve"> G</w:t>
      </w:r>
      <w:r w:rsidR="00077335">
        <w:rPr>
          <w:rFonts w:ascii="Times New Roman" w:hAnsi="Times New Roman"/>
          <w:sz w:val="24"/>
          <w:szCs w:val="24"/>
        </w:rPr>
        <w:t>ürdal</w:t>
      </w:r>
      <w:r w:rsidR="00EA1FE9">
        <w:rPr>
          <w:rFonts w:ascii="Times New Roman" w:hAnsi="Times New Roman"/>
          <w:sz w:val="24"/>
          <w:szCs w:val="24"/>
        </w:rPr>
        <w:t xml:space="preserve"> </w:t>
      </w:r>
      <w:r w:rsidR="00DF6270" w:rsidRPr="00D93EFE">
        <w:rPr>
          <w:rFonts w:ascii="Times New Roman" w:hAnsi="Times New Roman"/>
          <w:sz w:val="24"/>
          <w:szCs w:val="24"/>
        </w:rPr>
        <w:t>M</w:t>
      </w:r>
      <w:r w:rsidR="00EA1FE9">
        <w:rPr>
          <w:rFonts w:ascii="Times New Roman" w:hAnsi="Times New Roman"/>
          <w:sz w:val="24"/>
          <w:szCs w:val="24"/>
        </w:rPr>
        <w:t>.</w:t>
      </w:r>
      <w:r w:rsidR="00DF6270" w:rsidRPr="00D93EFE">
        <w:rPr>
          <w:rFonts w:ascii="Times New Roman" w:hAnsi="Times New Roman"/>
          <w:sz w:val="24"/>
          <w:szCs w:val="24"/>
        </w:rPr>
        <w:t>B., “Check-list of additional taxa to the supplement Flora of Turkey V.”,  T</w:t>
      </w:r>
      <w:r w:rsidR="00DF6270">
        <w:rPr>
          <w:rFonts w:ascii="Times New Roman" w:hAnsi="Times New Roman"/>
          <w:sz w:val="24"/>
          <w:szCs w:val="24"/>
        </w:rPr>
        <w:t xml:space="preserve">. </w:t>
      </w:r>
      <w:r w:rsidR="00DF6270" w:rsidRPr="00D93EFE">
        <w:rPr>
          <w:rFonts w:ascii="Times New Roman" w:hAnsi="Times New Roman"/>
          <w:sz w:val="24"/>
          <w:szCs w:val="24"/>
        </w:rPr>
        <w:t>J</w:t>
      </w:r>
      <w:r w:rsidR="00DF6270">
        <w:rPr>
          <w:rFonts w:ascii="Times New Roman" w:hAnsi="Times New Roman"/>
          <w:sz w:val="24"/>
          <w:szCs w:val="24"/>
        </w:rPr>
        <w:t xml:space="preserve">. </w:t>
      </w:r>
      <w:r w:rsidR="00DF6270" w:rsidRPr="00D93EFE">
        <w:rPr>
          <w:rFonts w:ascii="Times New Roman" w:hAnsi="Times New Roman"/>
          <w:sz w:val="24"/>
          <w:szCs w:val="24"/>
        </w:rPr>
        <w:t>of Botany, 35: 589-624, 2011.</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p>
    <w:p w:rsidR="00DF6270" w:rsidRPr="00D93EFE" w:rsidRDefault="00EA1FE9" w:rsidP="00372860">
      <w:pPr>
        <w:shd w:val="clear" w:color="auto" w:fill="FFFFFF"/>
        <w:tabs>
          <w:tab w:val="left" w:pos="1418"/>
        </w:tabs>
        <w:spacing w:after="0" w:line="240" w:lineRule="auto"/>
        <w:jc w:val="both"/>
        <w:rPr>
          <w:rFonts w:ascii="Times New Roman" w:hAnsi="Times New Roman"/>
          <w:b/>
          <w:sz w:val="24"/>
          <w:szCs w:val="24"/>
        </w:rPr>
      </w:pPr>
      <w:r>
        <w:rPr>
          <w:rFonts w:ascii="Times New Roman" w:hAnsi="Times New Roman"/>
          <w:sz w:val="24"/>
          <w:szCs w:val="24"/>
        </w:rPr>
        <w:t>Ö</w:t>
      </w:r>
      <w:r w:rsidR="00077335">
        <w:rPr>
          <w:rFonts w:ascii="Times New Roman" w:hAnsi="Times New Roman"/>
          <w:sz w:val="24"/>
          <w:szCs w:val="24"/>
        </w:rPr>
        <w:t>ztürk</w:t>
      </w:r>
      <w:r w:rsidR="00DF6270" w:rsidRPr="00D93EFE">
        <w:rPr>
          <w:rFonts w:ascii="Times New Roman" w:hAnsi="Times New Roman"/>
          <w:sz w:val="24"/>
          <w:szCs w:val="24"/>
        </w:rPr>
        <w:t xml:space="preserve"> A., “Türkiye Florasındaki B Kareleri için Yeni Kayıtlar ve Bazı Tavsiyeler”, Yüzüncü Yıl Üniversitesi Fen-Edebiyat Fakültesi Fen Bilimleri Dergisi, 1(1): 19-25, 1990.</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EA1FE9"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Ö</w:t>
      </w:r>
      <w:r w:rsidR="00077335">
        <w:rPr>
          <w:rFonts w:ascii="Times New Roman" w:hAnsi="Times New Roman"/>
          <w:sz w:val="24"/>
          <w:szCs w:val="24"/>
        </w:rPr>
        <w:t>ztürk</w:t>
      </w:r>
      <w:r>
        <w:rPr>
          <w:rFonts w:ascii="Times New Roman" w:hAnsi="Times New Roman"/>
          <w:sz w:val="24"/>
          <w:szCs w:val="24"/>
        </w:rPr>
        <w:t xml:space="preserve"> F., B</w:t>
      </w:r>
      <w:r w:rsidR="00077335">
        <w:rPr>
          <w:rFonts w:ascii="Times New Roman" w:hAnsi="Times New Roman"/>
          <w:sz w:val="24"/>
          <w:szCs w:val="24"/>
        </w:rPr>
        <w:t>ehçet</w:t>
      </w:r>
      <w:r w:rsidR="00DF6270" w:rsidRPr="00D93EFE">
        <w:rPr>
          <w:rFonts w:ascii="Times New Roman" w:hAnsi="Times New Roman"/>
          <w:sz w:val="24"/>
          <w:szCs w:val="24"/>
        </w:rPr>
        <w:t xml:space="preserve"> L., “Kurubaş Geçidi (Van) Florası”,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6</w:t>
      </w:r>
      <w:r w:rsidR="00DF6270" w:rsidRPr="00D93EFE">
        <w:rPr>
          <w:rFonts w:ascii="Times New Roman" w:hAnsi="Times New Roman"/>
          <w:sz w:val="24"/>
          <w:szCs w:val="24"/>
        </w:rPr>
        <w:t>(1): 39-56, 1998.</w:t>
      </w:r>
    </w:p>
    <w:p w:rsidR="00DF6270" w:rsidRPr="00D93EFE" w:rsidRDefault="00DF6270" w:rsidP="00372860">
      <w:pPr>
        <w:shd w:val="clear" w:color="auto" w:fill="FFFFFF"/>
        <w:tabs>
          <w:tab w:val="left" w:pos="1418"/>
        </w:tabs>
        <w:spacing w:after="0" w:line="240" w:lineRule="auto"/>
        <w:jc w:val="both"/>
        <w:rPr>
          <w:rFonts w:ascii="Times New Roman" w:hAnsi="Times New Roman"/>
          <w:sz w:val="24"/>
          <w:szCs w:val="24"/>
        </w:rPr>
      </w:pPr>
    </w:p>
    <w:p w:rsidR="00DF6270" w:rsidRPr="00D93EFE" w:rsidRDefault="001F1071"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P</w:t>
      </w:r>
      <w:r w:rsidR="00077335">
        <w:rPr>
          <w:rFonts w:ascii="Times New Roman" w:hAnsi="Times New Roman"/>
          <w:sz w:val="24"/>
          <w:szCs w:val="24"/>
        </w:rPr>
        <w:t>ınar</w:t>
      </w:r>
      <w:r w:rsidR="00DF6270" w:rsidRPr="00D93EFE">
        <w:rPr>
          <w:rFonts w:ascii="Times New Roman" w:hAnsi="Times New Roman"/>
          <w:sz w:val="24"/>
          <w:szCs w:val="24"/>
        </w:rPr>
        <w:t xml:space="preserve"> S. M.,</w:t>
      </w:r>
      <w:r w:rsidR="00DF6270">
        <w:rPr>
          <w:rFonts w:ascii="Times New Roman" w:hAnsi="Times New Roman"/>
          <w:sz w:val="24"/>
          <w:szCs w:val="24"/>
        </w:rPr>
        <w:t xml:space="preserve"> A</w:t>
      </w:r>
      <w:r w:rsidR="00077335">
        <w:rPr>
          <w:rFonts w:ascii="Times New Roman" w:hAnsi="Times New Roman"/>
          <w:sz w:val="24"/>
          <w:szCs w:val="24"/>
        </w:rPr>
        <w:t>dıgüzel</w:t>
      </w:r>
      <w:r w:rsidR="00DF6270">
        <w:rPr>
          <w:rFonts w:ascii="Times New Roman" w:hAnsi="Times New Roman"/>
          <w:sz w:val="24"/>
          <w:szCs w:val="24"/>
        </w:rPr>
        <w:t xml:space="preserve"> N.,</w:t>
      </w:r>
      <w:r w:rsidR="00DF6270" w:rsidRPr="00D93EFE">
        <w:rPr>
          <w:rFonts w:ascii="Times New Roman" w:hAnsi="Times New Roman"/>
          <w:sz w:val="24"/>
          <w:szCs w:val="24"/>
        </w:rPr>
        <w:t xml:space="preserve"> “</w:t>
      </w:r>
      <w:r w:rsidR="00DF6270">
        <w:rPr>
          <w:rFonts w:ascii="Times New Roman" w:hAnsi="Times New Roman"/>
          <w:sz w:val="24"/>
          <w:szCs w:val="24"/>
        </w:rPr>
        <w:t>Flo</w:t>
      </w:r>
      <w:r w:rsidR="00727823">
        <w:rPr>
          <w:rFonts w:ascii="Times New Roman" w:hAnsi="Times New Roman"/>
          <w:sz w:val="24"/>
          <w:szCs w:val="24"/>
        </w:rPr>
        <w:t>ra of an important plamt area: Ç</w:t>
      </w:r>
      <w:r w:rsidR="00DF6270">
        <w:rPr>
          <w:rFonts w:ascii="Times New Roman" w:hAnsi="Times New Roman"/>
          <w:sz w:val="24"/>
          <w:szCs w:val="24"/>
        </w:rPr>
        <w:t>atak Valley-II (Çatak-Van/ Turkey)</w:t>
      </w:r>
      <w:r w:rsidR="00DF6270" w:rsidRPr="00D93EFE">
        <w:rPr>
          <w:rFonts w:ascii="Times New Roman" w:hAnsi="Times New Roman"/>
          <w:sz w:val="24"/>
          <w:szCs w:val="24"/>
        </w:rPr>
        <w:t xml:space="preserve">”, </w:t>
      </w:r>
      <w:r w:rsidR="004648F9">
        <w:rPr>
          <w:rFonts w:ascii="Times New Roman" w:hAnsi="Times New Roman"/>
          <w:sz w:val="24"/>
          <w:szCs w:val="24"/>
        </w:rPr>
        <w:t>Biolo</w:t>
      </w:r>
      <w:r w:rsidR="00DF6270">
        <w:rPr>
          <w:rFonts w:ascii="Times New Roman" w:hAnsi="Times New Roman"/>
          <w:sz w:val="24"/>
          <w:szCs w:val="24"/>
        </w:rPr>
        <w:t>gical Diversity and Conservation</w:t>
      </w:r>
      <w:r w:rsidR="0012025B">
        <w:rPr>
          <w:rFonts w:ascii="Times New Roman" w:hAnsi="Times New Roman"/>
          <w:sz w:val="24"/>
          <w:szCs w:val="24"/>
        </w:rPr>
        <w:t xml:space="preserve"> (BioDiCon)</w:t>
      </w:r>
      <w:r w:rsidR="00DF6270" w:rsidRPr="00D93EFE">
        <w:rPr>
          <w:rFonts w:ascii="Times New Roman" w:hAnsi="Times New Roman"/>
          <w:sz w:val="24"/>
          <w:szCs w:val="24"/>
        </w:rPr>
        <w:t>,</w:t>
      </w:r>
      <w:r w:rsidR="00DF6270">
        <w:rPr>
          <w:rFonts w:ascii="Times New Roman" w:hAnsi="Times New Roman"/>
          <w:sz w:val="24"/>
          <w:szCs w:val="24"/>
        </w:rPr>
        <w:t xml:space="preserve"> 4(2): 99-124,</w:t>
      </w:r>
      <w:r w:rsidR="00DF6270" w:rsidRPr="00D93EFE">
        <w:rPr>
          <w:rFonts w:ascii="Times New Roman" w:hAnsi="Times New Roman"/>
          <w:sz w:val="24"/>
          <w:szCs w:val="24"/>
        </w:rPr>
        <w:t xml:space="preserve"> 20</w:t>
      </w:r>
      <w:r w:rsidR="00DF6270">
        <w:rPr>
          <w:rFonts w:ascii="Times New Roman" w:hAnsi="Times New Roman"/>
          <w:sz w:val="24"/>
          <w:szCs w:val="24"/>
        </w:rPr>
        <w:t>11</w:t>
      </w:r>
      <w:r w:rsidR="00DF6270" w:rsidRPr="00D93EFE">
        <w:rPr>
          <w:rFonts w:ascii="Times New Roman" w:hAnsi="Times New Roman"/>
          <w:sz w:val="24"/>
          <w:szCs w:val="24"/>
        </w:rPr>
        <w:t>.</w:t>
      </w:r>
    </w:p>
    <w:p w:rsidR="00DF6270" w:rsidRPr="00D93EFE" w:rsidRDefault="00DF6270" w:rsidP="00372860">
      <w:pPr>
        <w:shd w:val="clear" w:color="auto" w:fill="FFFFFF"/>
        <w:tabs>
          <w:tab w:val="left" w:pos="1418"/>
        </w:tabs>
        <w:spacing w:after="0" w:line="240" w:lineRule="auto"/>
        <w:jc w:val="both"/>
        <w:rPr>
          <w:rFonts w:ascii="Times New Roman" w:hAnsi="Times New Roman"/>
          <w:bCs/>
          <w:color w:val="000000"/>
          <w:sz w:val="24"/>
          <w:szCs w:val="24"/>
          <w:shd w:val="clear" w:color="auto" w:fill="FFFFFF"/>
        </w:rPr>
      </w:pPr>
    </w:p>
    <w:p w:rsidR="00DF6270" w:rsidRPr="00D93EFE" w:rsidRDefault="001F1071" w:rsidP="00372860">
      <w:pPr>
        <w:shd w:val="clear" w:color="auto" w:fill="FFFFFF"/>
        <w:tabs>
          <w:tab w:val="left" w:pos="1418"/>
        </w:tabs>
        <w:spacing w:after="0" w:line="240" w:lineRule="auto"/>
        <w:jc w:val="both"/>
        <w:rPr>
          <w:rFonts w:ascii="Times New Roman" w:hAnsi="Times New Roman"/>
          <w:sz w:val="24"/>
          <w:szCs w:val="24"/>
        </w:rPr>
      </w:pPr>
      <w:r>
        <w:rPr>
          <w:rFonts w:ascii="Times New Roman" w:hAnsi="Times New Roman"/>
          <w:sz w:val="24"/>
          <w:szCs w:val="24"/>
        </w:rPr>
        <w:t>P</w:t>
      </w:r>
      <w:r w:rsidR="00077335">
        <w:rPr>
          <w:rFonts w:ascii="Times New Roman" w:hAnsi="Times New Roman"/>
          <w:sz w:val="24"/>
          <w:szCs w:val="24"/>
        </w:rPr>
        <w:t>imenov</w:t>
      </w:r>
      <w:r w:rsidR="00727823">
        <w:rPr>
          <w:rFonts w:ascii="Times New Roman" w:hAnsi="Times New Roman"/>
          <w:sz w:val="24"/>
          <w:szCs w:val="24"/>
        </w:rPr>
        <w:t xml:space="preserve"> M.</w:t>
      </w:r>
      <w:r>
        <w:rPr>
          <w:rFonts w:ascii="Times New Roman" w:hAnsi="Times New Roman"/>
          <w:sz w:val="24"/>
          <w:szCs w:val="24"/>
        </w:rPr>
        <w:t>G., K</w:t>
      </w:r>
      <w:r w:rsidR="00077335">
        <w:rPr>
          <w:rFonts w:ascii="Times New Roman" w:hAnsi="Times New Roman"/>
          <w:sz w:val="24"/>
          <w:szCs w:val="24"/>
        </w:rPr>
        <w:t>ljuykov E.</w:t>
      </w:r>
      <w:r w:rsidR="00DF6270" w:rsidRPr="00D93EFE">
        <w:rPr>
          <w:rFonts w:ascii="Times New Roman" w:hAnsi="Times New Roman"/>
          <w:sz w:val="24"/>
          <w:szCs w:val="24"/>
        </w:rPr>
        <w:t xml:space="preserve">V., “Two new species and a new combination in Turkish </w:t>
      </w:r>
      <w:r w:rsidR="00DF6270" w:rsidRPr="00D93EFE">
        <w:rPr>
          <w:rFonts w:ascii="Times New Roman" w:hAnsi="Times New Roman"/>
          <w:i/>
          <w:sz w:val="24"/>
          <w:szCs w:val="24"/>
        </w:rPr>
        <w:t>Dichropetalum</w:t>
      </w:r>
      <w:r w:rsidR="00281804">
        <w:rPr>
          <w:rFonts w:ascii="Times New Roman" w:hAnsi="Times New Roman"/>
          <w:i/>
          <w:sz w:val="24"/>
          <w:szCs w:val="24"/>
        </w:rPr>
        <w:t xml:space="preserve"> </w:t>
      </w:r>
      <w:r w:rsidR="00DF6270" w:rsidRPr="00D93EFE">
        <w:rPr>
          <w:rFonts w:ascii="Times New Roman" w:hAnsi="Times New Roman"/>
          <w:sz w:val="24"/>
          <w:szCs w:val="24"/>
        </w:rPr>
        <w:t>(</w:t>
      </w:r>
      <w:r w:rsidR="00DF6270" w:rsidRPr="00D93EFE">
        <w:rPr>
          <w:rFonts w:ascii="Times New Roman" w:hAnsi="Times New Roman"/>
          <w:i/>
          <w:sz w:val="24"/>
          <w:szCs w:val="24"/>
        </w:rPr>
        <w:t>Apiaceae</w:t>
      </w:r>
      <w:r w:rsidR="00DF6270" w:rsidRPr="00D93EFE">
        <w:rPr>
          <w:rFonts w:ascii="Times New Roman" w:hAnsi="Times New Roman"/>
          <w:sz w:val="24"/>
          <w:szCs w:val="24"/>
        </w:rPr>
        <w:t>)”, Ann. Bot. Fennici, 48:</w:t>
      </w:r>
      <w:r w:rsidR="0012025B">
        <w:rPr>
          <w:rFonts w:ascii="Times New Roman" w:hAnsi="Times New Roman"/>
          <w:sz w:val="24"/>
          <w:szCs w:val="24"/>
        </w:rPr>
        <w:t xml:space="preserve"> </w:t>
      </w:r>
      <w:r w:rsidR="00DF6270" w:rsidRPr="00D93EFE">
        <w:rPr>
          <w:rFonts w:ascii="Times New Roman" w:hAnsi="Times New Roman"/>
          <w:sz w:val="24"/>
          <w:szCs w:val="24"/>
        </w:rPr>
        <w:t>337-342, 2011.</w:t>
      </w:r>
    </w:p>
    <w:p w:rsidR="00DF6270" w:rsidRPr="00D93EFE" w:rsidRDefault="00DF6270" w:rsidP="00372860">
      <w:pPr>
        <w:spacing w:after="0" w:line="240" w:lineRule="auto"/>
        <w:jc w:val="both"/>
        <w:rPr>
          <w:rFonts w:ascii="Times New Roman" w:hAnsi="Times New Roman"/>
          <w:sz w:val="24"/>
          <w:szCs w:val="24"/>
        </w:rPr>
      </w:pPr>
    </w:p>
    <w:p w:rsidR="00596495" w:rsidRPr="00596495" w:rsidRDefault="00596495" w:rsidP="00372860">
      <w:pPr>
        <w:autoSpaceDE w:val="0"/>
        <w:autoSpaceDN w:val="0"/>
        <w:adjustRightInd w:val="0"/>
        <w:spacing w:after="0" w:line="240" w:lineRule="auto"/>
        <w:jc w:val="both"/>
        <w:rPr>
          <w:rFonts w:ascii="Times New Roman" w:eastAsiaTheme="minorHAnsi" w:hAnsi="Times New Roman"/>
          <w:sz w:val="24"/>
          <w:szCs w:val="24"/>
          <w:lang w:eastAsia="en-US"/>
        </w:rPr>
      </w:pPr>
      <w:r w:rsidRPr="00596495">
        <w:rPr>
          <w:rFonts w:ascii="Times New Roman" w:eastAsiaTheme="minorHAnsi" w:hAnsi="Times New Roman"/>
          <w:sz w:val="24"/>
          <w:szCs w:val="24"/>
          <w:lang w:eastAsia="en-US"/>
        </w:rPr>
        <w:t>R</w:t>
      </w:r>
      <w:r w:rsidR="00077335" w:rsidRPr="00596495">
        <w:rPr>
          <w:rFonts w:ascii="Times New Roman" w:eastAsiaTheme="minorHAnsi" w:hAnsi="Times New Roman"/>
          <w:sz w:val="24"/>
          <w:szCs w:val="24"/>
          <w:lang w:eastAsia="en-US"/>
        </w:rPr>
        <w:t>aunkiaer</w:t>
      </w:r>
      <w:r w:rsidRPr="00596495">
        <w:rPr>
          <w:rFonts w:ascii="Times New Roman" w:eastAsiaTheme="minorHAnsi" w:hAnsi="Times New Roman"/>
          <w:sz w:val="24"/>
          <w:szCs w:val="24"/>
          <w:lang w:eastAsia="en-US"/>
        </w:rPr>
        <w:t>, C., “</w:t>
      </w:r>
      <w:r w:rsidRPr="00596495">
        <w:rPr>
          <w:rFonts w:ascii="Times New Roman" w:eastAsiaTheme="minorHAnsi" w:hAnsi="Times New Roman"/>
          <w:bCs/>
          <w:iCs/>
          <w:sz w:val="24"/>
          <w:szCs w:val="24"/>
          <w:lang w:eastAsia="en-US"/>
        </w:rPr>
        <w:t>The life forms of plants and statistical plant geography”,</w:t>
      </w:r>
      <w:r w:rsidRPr="00596495">
        <w:rPr>
          <w:rFonts w:ascii="Times New Roman" w:eastAsiaTheme="minorHAnsi" w:hAnsi="Times New Roman"/>
          <w:b/>
          <w:bCs/>
          <w:i/>
          <w:iCs/>
          <w:sz w:val="24"/>
          <w:szCs w:val="24"/>
          <w:lang w:eastAsia="en-US"/>
        </w:rPr>
        <w:t xml:space="preserve"> </w:t>
      </w:r>
      <w:r w:rsidRPr="00596495">
        <w:rPr>
          <w:rFonts w:ascii="Times New Roman" w:eastAsiaTheme="minorHAnsi" w:hAnsi="Times New Roman"/>
          <w:sz w:val="24"/>
          <w:szCs w:val="24"/>
          <w:lang w:eastAsia="en-US"/>
        </w:rPr>
        <w:t>Oxford:</w:t>
      </w:r>
      <w:r w:rsidR="00077335">
        <w:rPr>
          <w:rFonts w:ascii="Times New Roman" w:eastAsiaTheme="minorHAnsi" w:hAnsi="Times New Roman"/>
          <w:sz w:val="24"/>
          <w:szCs w:val="24"/>
          <w:lang w:eastAsia="en-US"/>
        </w:rPr>
        <w:t xml:space="preserve"> </w:t>
      </w:r>
      <w:r w:rsidRPr="00596495">
        <w:rPr>
          <w:rFonts w:ascii="Times New Roman" w:eastAsiaTheme="minorHAnsi" w:hAnsi="Times New Roman"/>
          <w:sz w:val="24"/>
          <w:szCs w:val="24"/>
          <w:lang w:eastAsia="en-US"/>
        </w:rPr>
        <w:t>Clarendon Press, 1934.</w:t>
      </w:r>
    </w:p>
    <w:p w:rsidR="00596495" w:rsidRDefault="00596495" w:rsidP="00372860">
      <w:pPr>
        <w:spacing w:after="0" w:line="240" w:lineRule="auto"/>
        <w:jc w:val="both"/>
        <w:rPr>
          <w:rFonts w:ascii="Times New Roman" w:hAnsi="Times New Roman"/>
          <w:sz w:val="24"/>
          <w:szCs w:val="24"/>
        </w:rPr>
      </w:pPr>
    </w:p>
    <w:p w:rsidR="00DF6270" w:rsidRPr="00D93EFE" w:rsidRDefault="00596495" w:rsidP="00372860">
      <w:pPr>
        <w:spacing w:after="0" w:line="240" w:lineRule="auto"/>
        <w:jc w:val="both"/>
        <w:rPr>
          <w:rFonts w:ascii="Times New Roman" w:hAnsi="Times New Roman"/>
          <w:sz w:val="24"/>
          <w:szCs w:val="24"/>
        </w:rPr>
      </w:pPr>
      <w:r>
        <w:rPr>
          <w:rFonts w:ascii="Times New Roman" w:hAnsi="Times New Roman"/>
          <w:sz w:val="24"/>
          <w:szCs w:val="24"/>
        </w:rPr>
        <w:t>R</w:t>
      </w:r>
      <w:r w:rsidR="00077335">
        <w:rPr>
          <w:rFonts w:ascii="Times New Roman" w:hAnsi="Times New Roman"/>
          <w:sz w:val="24"/>
          <w:szCs w:val="24"/>
        </w:rPr>
        <w:t>echinger</w:t>
      </w:r>
      <w:r w:rsidR="00077335" w:rsidRPr="00D93EFE">
        <w:rPr>
          <w:rFonts w:ascii="Times New Roman" w:hAnsi="Times New Roman"/>
          <w:sz w:val="24"/>
          <w:szCs w:val="24"/>
        </w:rPr>
        <w:t xml:space="preserve"> </w:t>
      </w:r>
      <w:r w:rsidR="00DF6270" w:rsidRPr="00D93EFE">
        <w:rPr>
          <w:rFonts w:ascii="Times New Roman" w:hAnsi="Times New Roman"/>
          <w:sz w:val="24"/>
          <w:szCs w:val="24"/>
        </w:rPr>
        <w:t>K.H., “Flora of Iranica. Graz. Academisch Druck u Cerlangsanstalt.”</w:t>
      </w:r>
      <w:r w:rsidR="004E6450">
        <w:rPr>
          <w:rFonts w:ascii="Times New Roman" w:hAnsi="Times New Roman"/>
          <w:sz w:val="24"/>
          <w:szCs w:val="24"/>
        </w:rPr>
        <w:t xml:space="preserve">, </w:t>
      </w:r>
      <w:r w:rsidR="00DF6270" w:rsidRPr="00D93EFE">
        <w:rPr>
          <w:rFonts w:ascii="Times New Roman" w:hAnsi="Times New Roman"/>
          <w:sz w:val="24"/>
          <w:szCs w:val="24"/>
        </w:rPr>
        <w:t>Graz-Austria, 1965-1977.</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1F1071"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077335">
        <w:rPr>
          <w:rFonts w:ascii="Times New Roman" w:hAnsi="Times New Roman"/>
          <w:sz w:val="24"/>
          <w:szCs w:val="24"/>
          <w:lang w:val="en-US"/>
        </w:rPr>
        <w:t>onbul</w:t>
      </w:r>
      <w:r w:rsidR="00DF6270" w:rsidRPr="005A794F">
        <w:rPr>
          <w:rFonts w:ascii="Times New Roman" w:hAnsi="Times New Roman"/>
          <w:sz w:val="24"/>
          <w:szCs w:val="24"/>
          <w:lang w:val="en-US"/>
        </w:rPr>
        <w:t xml:space="preserve"> S.,</w:t>
      </w:r>
      <w:r w:rsidR="00DF6270" w:rsidRPr="00D93EFE">
        <w:rPr>
          <w:rFonts w:ascii="Times New Roman" w:hAnsi="Times New Roman"/>
          <w:sz w:val="24"/>
          <w:szCs w:val="24"/>
          <w:lang w:val="en-US"/>
        </w:rPr>
        <w:t xml:space="preserve"> “Bingöl Ovası ve Çevresinin Jeomorfolojisi ve Gelişimi”, Atatürk D. T. Coğ. Y. K., Coğrafya Araştırmaları, sayı 2, Ankara, 1990.</w:t>
      </w:r>
    </w:p>
    <w:p w:rsidR="00DF6270" w:rsidRPr="00D93EFE" w:rsidRDefault="00DF6270" w:rsidP="00372860">
      <w:pPr>
        <w:spacing w:after="0" w:line="240" w:lineRule="auto"/>
        <w:jc w:val="both"/>
        <w:rPr>
          <w:rFonts w:ascii="Times New Roman" w:hAnsi="Times New Roman"/>
          <w:sz w:val="24"/>
          <w:szCs w:val="24"/>
          <w:lang w:val="en-US"/>
        </w:rPr>
      </w:pPr>
    </w:p>
    <w:p w:rsidR="00DF6270" w:rsidRPr="00D93EFE" w:rsidRDefault="001F1071"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727823">
        <w:rPr>
          <w:rFonts w:ascii="Times New Roman" w:hAnsi="Times New Roman"/>
          <w:sz w:val="24"/>
          <w:szCs w:val="24"/>
          <w:lang w:val="en-US"/>
        </w:rPr>
        <w:t>aşkı</w:t>
      </w:r>
      <w:r w:rsidR="00077335">
        <w:rPr>
          <w:rFonts w:ascii="Times New Roman" w:hAnsi="Times New Roman"/>
          <w:sz w:val="24"/>
          <w:szCs w:val="24"/>
          <w:lang w:val="en-US"/>
        </w:rPr>
        <w:t>n</w:t>
      </w:r>
      <w:r w:rsidR="00DF6270" w:rsidRPr="00D93EFE">
        <w:rPr>
          <w:rFonts w:ascii="Times New Roman" w:hAnsi="Times New Roman"/>
          <w:sz w:val="24"/>
          <w:szCs w:val="24"/>
          <w:lang w:val="en-US"/>
        </w:rPr>
        <w:t xml:space="preserve"> T., “Ziyaret Dağı (Diyarbakır) Florası”, Yüksek Lisans Tezi</w:t>
      </w:r>
      <w:r w:rsidR="00727823">
        <w:rPr>
          <w:rFonts w:ascii="Times New Roman" w:hAnsi="Times New Roman"/>
          <w:sz w:val="24"/>
          <w:szCs w:val="24"/>
          <w:lang w:val="en-US"/>
        </w:rPr>
        <w:t xml:space="preserve"> (B</w:t>
      </w:r>
      <w:r w:rsidR="00DF6270">
        <w:rPr>
          <w:rFonts w:ascii="Times New Roman" w:hAnsi="Times New Roman"/>
          <w:sz w:val="24"/>
          <w:szCs w:val="24"/>
          <w:lang w:val="en-US"/>
        </w:rPr>
        <w:t>asılmamış)</w:t>
      </w:r>
      <w:r w:rsidR="00DF6270" w:rsidRPr="00D93EFE">
        <w:rPr>
          <w:rFonts w:ascii="Times New Roman" w:hAnsi="Times New Roman"/>
          <w:sz w:val="24"/>
          <w:szCs w:val="24"/>
          <w:lang w:val="en-US"/>
        </w:rPr>
        <w:t xml:space="preserve">, Dicle </w:t>
      </w:r>
      <w:r w:rsidR="0012025B">
        <w:rPr>
          <w:rFonts w:ascii="Times New Roman" w:hAnsi="Times New Roman"/>
          <w:sz w:val="24"/>
          <w:szCs w:val="24"/>
          <w:lang w:val="en-US"/>
        </w:rPr>
        <w:t>Üniv.</w:t>
      </w:r>
      <w:r w:rsidR="00DF6270" w:rsidRPr="00D93EFE">
        <w:rPr>
          <w:rFonts w:ascii="Times New Roman" w:hAnsi="Times New Roman"/>
          <w:sz w:val="24"/>
          <w:szCs w:val="24"/>
          <w:lang w:val="en-US"/>
        </w:rPr>
        <w:t xml:space="preserve"> Fen Bil</w:t>
      </w:r>
      <w:r w:rsidR="0012025B">
        <w:rPr>
          <w:rFonts w:ascii="Times New Roman" w:hAnsi="Times New Roman"/>
          <w:sz w:val="24"/>
          <w:szCs w:val="24"/>
          <w:lang w:val="en-US"/>
        </w:rPr>
        <w:t>.</w:t>
      </w:r>
      <w:r w:rsidR="00DF6270" w:rsidRPr="00D93EFE">
        <w:rPr>
          <w:rFonts w:ascii="Times New Roman" w:hAnsi="Times New Roman"/>
          <w:sz w:val="24"/>
          <w:szCs w:val="24"/>
          <w:lang w:val="en-US"/>
        </w:rPr>
        <w:t xml:space="preserve"> Enstitüsü, 1991.</w:t>
      </w:r>
    </w:p>
    <w:p w:rsidR="00DF6270" w:rsidRPr="00D93EFE"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Pr="004E6450" w:rsidRDefault="001F1071"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t>T</w:t>
      </w:r>
      <w:r w:rsidR="00077335">
        <w:rPr>
          <w:rFonts w:ascii="Times New Roman" w:hAnsi="Times New Roman"/>
          <w:sz w:val="24"/>
          <w:szCs w:val="24"/>
        </w:rPr>
        <w:t>atlı</w:t>
      </w:r>
      <w:r w:rsidR="00DF6270" w:rsidRPr="00D93EFE">
        <w:rPr>
          <w:rFonts w:ascii="Times New Roman" w:hAnsi="Times New Roman"/>
          <w:sz w:val="24"/>
          <w:szCs w:val="24"/>
        </w:rPr>
        <w:t xml:space="preserve"> A., “Gavur Dağları (Erzurum) Florasına Katkılar”, T. J</w:t>
      </w:r>
      <w:r w:rsidR="0080717F">
        <w:rPr>
          <w:rFonts w:ascii="Times New Roman" w:hAnsi="Times New Roman"/>
          <w:sz w:val="24"/>
          <w:szCs w:val="24"/>
        </w:rPr>
        <w:t>.</w:t>
      </w:r>
      <w:r w:rsidR="00DF6270">
        <w:rPr>
          <w:rFonts w:ascii="Times New Roman" w:hAnsi="Times New Roman"/>
          <w:sz w:val="24"/>
          <w:szCs w:val="24"/>
        </w:rPr>
        <w:t xml:space="preserve"> o</w:t>
      </w:r>
      <w:r w:rsidR="00DF6270" w:rsidRPr="00D93EFE">
        <w:rPr>
          <w:rFonts w:ascii="Times New Roman" w:hAnsi="Times New Roman"/>
          <w:sz w:val="24"/>
          <w:szCs w:val="24"/>
        </w:rPr>
        <w:t xml:space="preserve">f Botany, 13(3): 337-354, </w:t>
      </w:r>
      <w:r w:rsidR="00DF6270" w:rsidRPr="00D93EFE">
        <w:rPr>
          <w:rFonts w:ascii="Times New Roman" w:hAnsi="Times New Roman"/>
          <w:color w:val="000000"/>
          <w:sz w:val="24"/>
          <w:szCs w:val="24"/>
        </w:rPr>
        <w:t>1989a.</w:t>
      </w:r>
      <w:r w:rsidR="00DF6270" w:rsidRPr="00D93EFE">
        <w:rPr>
          <w:rFonts w:ascii="Times New Roman" w:hAnsi="Times New Roman"/>
          <w:color w:val="FF0000"/>
          <w:sz w:val="24"/>
          <w:szCs w:val="24"/>
        </w:rPr>
        <w:t xml:space="preserve"> </w:t>
      </w:r>
    </w:p>
    <w:p w:rsidR="00DF6270"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Default="001F1071"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lastRenderedPageBreak/>
        <w:t>T</w:t>
      </w:r>
      <w:r w:rsidR="00077335">
        <w:rPr>
          <w:rFonts w:ascii="Times New Roman" w:hAnsi="Times New Roman"/>
          <w:sz w:val="24"/>
          <w:szCs w:val="24"/>
        </w:rPr>
        <w:t>atlı</w:t>
      </w:r>
      <w:r w:rsidR="00DF6270">
        <w:rPr>
          <w:rFonts w:ascii="Times New Roman" w:hAnsi="Times New Roman"/>
          <w:sz w:val="24"/>
          <w:szCs w:val="24"/>
        </w:rPr>
        <w:t xml:space="preserve"> A., “Allahuekber Dağları Florasına Katkılar”, Tr. J. of Botany, 13(3): 355-374, 1989b.</w:t>
      </w:r>
    </w:p>
    <w:p w:rsidR="00DF6270"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Default="00DF6270" w:rsidP="00372860">
      <w:pPr>
        <w:shd w:val="clear" w:color="auto" w:fill="FFFFFF"/>
        <w:tabs>
          <w:tab w:val="left" w:pos="350"/>
        </w:tabs>
        <w:spacing w:after="0" w:line="240" w:lineRule="auto"/>
        <w:jc w:val="both"/>
        <w:rPr>
          <w:rFonts w:ascii="Times New Roman" w:hAnsi="Times New Roman"/>
          <w:sz w:val="24"/>
          <w:szCs w:val="24"/>
        </w:rPr>
      </w:pPr>
      <w:r>
        <w:rPr>
          <w:rFonts w:ascii="Times New Roman" w:hAnsi="Times New Roman"/>
          <w:sz w:val="24"/>
          <w:szCs w:val="24"/>
        </w:rPr>
        <w:t>T</w:t>
      </w:r>
      <w:r w:rsidR="00077335">
        <w:rPr>
          <w:rFonts w:ascii="Times New Roman" w:hAnsi="Times New Roman"/>
          <w:sz w:val="24"/>
          <w:szCs w:val="24"/>
        </w:rPr>
        <w:t>owsend</w:t>
      </w:r>
      <w:r w:rsidR="001F1071">
        <w:rPr>
          <w:rFonts w:ascii="Times New Roman" w:hAnsi="Times New Roman"/>
          <w:sz w:val="24"/>
          <w:szCs w:val="24"/>
        </w:rPr>
        <w:t xml:space="preserve"> C.C., G</w:t>
      </w:r>
      <w:r w:rsidR="00077335">
        <w:rPr>
          <w:rFonts w:ascii="Times New Roman" w:hAnsi="Times New Roman"/>
          <w:sz w:val="24"/>
          <w:szCs w:val="24"/>
        </w:rPr>
        <w:t>uest</w:t>
      </w:r>
      <w:r w:rsidRPr="00D93EFE">
        <w:rPr>
          <w:rFonts w:ascii="Times New Roman" w:hAnsi="Times New Roman"/>
          <w:sz w:val="24"/>
          <w:szCs w:val="24"/>
        </w:rPr>
        <w:t xml:space="preserve"> E., “Flora of Iraq. Vol. 1</w:t>
      </w:r>
      <w:r>
        <w:rPr>
          <w:rFonts w:ascii="Times New Roman" w:hAnsi="Times New Roman"/>
          <w:sz w:val="24"/>
          <w:szCs w:val="24"/>
        </w:rPr>
        <w:t>;2;4-6;8;</w:t>
      </w:r>
      <w:r w:rsidRPr="00D93EFE">
        <w:rPr>
          <w:rFonts w:ascii="Times New Roman" w:hAnsi="Times New Roman"/>
          <w:sz w:val="24"/>
          <w:szCs w:val="24"/>
        </w:rPr>
        <w:t>9”, Ministry of Agriculture</w:t>
      </w:r>
      <w:r>
        <w:rPr>
          <w:rFonts w:ascii="Times New Roman" w:hAnsi="Times New Roman"/>
          <w:sz w:val="24"/>
          <w:szCs w:val="24"/>
        </w:rPr>
        <w:t xml:space="preserve"> Repplic of Iraq. Baghdad, 1960-1985.</w:t>
      </w:r>
    </w:p>
    <w:p w:rsidR="00DF6270" w:rsidRPr="00D93EFE" w:rsidRDefault="00DF6270" w:rsidP="00372860">
      <w:pPr>
        <w:shd w:val="clear" w:color="auto" w:fill="FFFFFF"/>
        <w:tabs>
          <w:tab w:val="left" w:pos="350"/>
        </w:tabs>
        <w:spacing w:after="0" w:line="240" w:lineRule="auto"/>
        <w:jc w:val="both"/>
        <w:rPr>
          <w:rFonts w:ascii="Times New Roman" w:hAnsi="Times New Roman"/>
          <w:sz w:val="24"/>
          <w:szCs w:val="24"/>
        </w:rPr>
      </w:pPr>
    </w:p>
    <w:p w:rsidR="00DF6270" w:rsidRDefault="001F1071" w:rsidP="00372860">
      <w:pPr>
        <w:spacing w:after="0" w:line="240" w:lineRule="auto"/>
        <w:jc w:val="both"/>
        <w:rPr>
          <w:rFonts w:ascii="Times New Roman" w:hAnsi="Times New Roman"/>
          <w:sz w:val="24"/>
          <w:szCs w:val="24"/>
        </w:rPr>
      </w:pPr>
      <w:r>
        <w:rPr>
          <w:rFonts w:ascii="Times New Roman" w:hAnsi="Times New Roman"/>
          <w:sz w:val="24"/>
          <w:szCs w:val="24"/>
        </w:rPr>
        <w:t>T</w:t>
      </w:r>
      <w:r w:rsidR="00077335">
        <w:rPr>
          <w:rFonts w:ascii="Times New Roman" w:hAnsi="Times New Roman"/>
          <w:sz w:val="24"/>
          <w:szCs w:val="24"/>
        </w:rPr>
        <w:t>utin</w:t>
      </w:r>
      <w:r>
        <w:rPr>
          <w:rFonts w:ascii="Times New Roman" w:hAnsi="Times New Roman"/>
          <w:sz w:val="24"/>
          <w:szCs w:val="24"/>
        </w:rPr>
        <w:t xml:space="preserve"> T.G., H</w:t>
      </w:r>
      <w:r w:rsidR="00077335">
        <w:rPr>
          <w:rFonts w:ascii="Times New Roman" w:hAnsi="Times New Roman"/>
          <w:sz w:val="24"/>
          <w:szCs w:val="24"/>
        </w:rPr>
        <w:t>eywood</w:t>
      </w:r>
      <w:r>
        <w:rPr>
          <w:rFonts w:ascii="Times New Roman" w:hAnsi="Times New Roman"/>
          <w:sz w:val="24"/>
          <w:szCs w:val="24"/>
        </w:rPr>
        <w:t xml:space="preserve"> V.H., B</w:t>
      </w:r>
      <w:r w:rsidR="00077335">
        <w:rPr>
          <w:rFonts w:ascii="Times New Roman" w:hAnsi="Times New Roman"/>
          <w:sz w:val="24"/>
          <w:szCs w:val="24"/>
        </w:rPr>
        <w:t>urges</w:t>
      </w:r>
      <w:r>
        <w:rPr>
          <w:rFonts w:ascii="Times New Roman" w:hAnsi="Times New Roman"/>
          <w:sz w:val="24"/>
          <w:szCs w:val="24"/>
        </w:rPr>
        <w:t xml:space="preserve"> N.A., M</w:t>
      </w:r>
      <w:r w:rsidR="00077335">
        <w:rPr>
          <w:rFonts w:ascii="Times New Roman" w:hAnsi="Times New Roman"/>
          <w:sz w:val="24"/>
          <w:szCs w:val="24"/>
        </w:rPr>
        <w:t>oore</w:t>
      </w:r>
      <w:r>
        <w:rPr>
          <w:rFonts w:ascii="Times New Roman" w:hAnsi="Times New Roman"/>
          <w:sz w:val="24"/>
          <w:szCs w:val="24"/>
        </w:rPr>
        <w:t xml:space="preserve"> D.M., V</w:t>
      </w:r>
      <w:r w:rsidR="00077335">
        <w:rPr>
          <w:rFonts w:ascii="Times New Roman" w:hAnsi="Times New Roman"/>
          <w:sz w:val="24"/>
          <w:szCs w:val="24"/>
        </w:rPr>
        <w:t>alentine</w:t>
      </w:r>
      <w:r>
        <w:rPr>
          <w:rFonts w:ascii="Times New Roman" w:hAnsi="Times New Roman"/>
          <w:sz w:val="24"/>
          <w:szCs w:val="24"/>
        </w:rPr>
        <w:t xml:space="preserve"> D.H., W</w:t>
      </w:r>
      <w:r w:rsidR="00077335">
        <w:rPr>
          <w:rFonts w:ascii="Times New Roman" w:hAnsi="Times New Roman"/>
          <w:sz w:val="24"/>
          <w:szCs w:val="24"/>
        </w:rPr>
        <w:t>alters</w:t>
      </w:r>
      <w:r>
        <w:rPr>
          <w:rFonts w:ascii="Times New Roman" w:hAnsi="Times New Roman"/>
          <w:sz w:val="24"/>
          <w:szCs w:val="24"/>
        </w:rPr>
        <w:t xml:space="preserve"> S.M. </w:t>
      </w:r>
      <w:r w:rsidR="00077335">
        <w:rPr>
          <w:rFonts w:ascii="Times New Roman" w:hAnsi="Times New Roman"/>
          <w:sz w:val="24"/>
          <w:szCs w:val="24"/>
        </w:rPr>
        <w:t>webb</w:t>
      </w:r>
      <w:r w:rsidR="00DF6270" w:rsidRPr="00D93EFE">
        <w:rPr>
          <w:rFonts w:ascii="Times New Roman" w:hAnsi="Times New Roman"/>
          <w:sz w:val="24"/>
          <w:szCs w:val="24"/>
        </w:rPr>
        <w:t xml:space="preserve"> D.B., “Flora Europaea”,  Unv. Press, Cambridge, Vol</w:t>
      </w:r>
      <w:r w:rsidR="00727823">
        <w:rPr>
          <w:rFonts w:ascii="Times New Roman" w:hAnsi="Times New Roman"/>
          <w:sz w:val="24"/>
          <w:szCs w:val="24"/>
        </w:rPr>
        <w:t xml:space="preserve">. </w:t>
      </w:r>
      <w:r w:rsidR="00DF6270" w:rsidRPr="00D93EFE">
        <w:rPr>
          <w:rFonts w:ascii="Times New Roman" w:hAnsi="Times New Roman"/>
          <w:sz w:val="24"/>
          <w:szCs w:val="24"/>
        </w:rPr>
        <w:t>1-5, 1964-1981.</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1F1071" w:rsidP="00372860">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077335">
        <w:rPr>
          <w:rFonts w:ascii="Times New Roman" w:hAnsi="Times New Roman"/>
          <w:sz w:val="24"/>
          <w:szCs w:val="24"/>
          <w:lang w:val="en-US"/>
        </w:rPr>
        <w:t>ürkoğlu</w:t>
      </w:r>
      <w:r w:rsidR="00DF6270">
        <w:rPr>
          <w:rFonts w:ascii="Times New Roman" w:hAnsi="Times New Roman"/>
          <w:sz w:val="24"/>
          <w:szCs w:val="24"/>
          <w:lang w:val="en-US"/>
        </w:rPr>
        <w:t xml:space="preserve"> İ., </w:t>
      </w:r>
      <w:r w:rsidR="00DF6270" w:rsidRPr="00D93EFE">
        <w:rPr>
          <w:rFonts w:ascii="Times New Roman" w:hAnsi="Times New Roman"/>
          <w:sz w:val="24"/>
          <w:szCs w:val="24"/>
          <w:lang w:val="en-US"/>
        </w:rPr>
        <w:t>“Karga, Kamışlık ve Kuşakçı Dağları ile Bu Dağlar Arasındaki</w:t>
      </w:r>
      <w:r w:rsidR="00DF6270">
        <w:rPr>
          <w:rFonts w:ascii="Times New Roman" w:hAnsi="Times New Roman"/>
          <w:sz w:val="24"/>
          <w:szCs w:val="24"/>
          <w:lang w:val="en-US"/>
        </w:rPr>
        <w:t xml:space="preserve"> </w:t>
      </w:r>
      <w:r w:rsidR="00DF6270" w:rsidRPr="00D93EFE">
        <w:rPr>
          <w:rFonts w:ascii="Times New Roman" w:hAnsi="Times New Roman"/>
          <w:sz w:val="24"/>
          <w:szCs w:val="24"/>
          <w:lang w:val="en-US"/>
        </w:rPr>
        <w:t>Yerleşmiş Gözeli-Kavak Yüksek Dağiçi Ovaları (Elazığ) Florası”</w:t>
      </w:r>
      <w:r w:rsidR="004E6450">
        <w:rPr>
          <w:rFonts w:ascii="Times New Roman" w:hAnsi="Times New Roman"/>
          <w:sz w:val="24"/>
          <w:szCs w:val="24"/>
          <w:lang w:val="en-US"/>
        </w:rPr>
        <w:t>,</w:t>
      </w:r>
      <w:r w:rsidR="00DF6270" w:rsidRPr="00D93EFE">
        <w:rPr>
          <w:rFonts w:ascii="Times New Roman" w:hAnsi="Times New Roman"/>
          <w:sz w:val="24"/>
          <w:szCs w:val="24"/>
          <w:lang w:val="en-US"/>
        </w:rPr>
        <w:t xml:space="preserve"> </w:t>
      </w:r>
      <w:r w:rsidR="00DF6270">
        <w:rPr>
          <w:rFonts w:ascii="Times New Roman" w:hAnsi="Times New Roman"/>
          <w:sz w:val="24"/>
          <w:szCs w:val="24"/>
          <w:lang w:val="en-US"/>
        </w:rPr>
        <w:t xml:space="preserve">Doktora Tezi, Fırat </w:t>
      </w:r>
      <w:r w:rsidR="0012025B">
        <w:rPr>
          <w:rFonts w:ascii="Times New Roman" w:hAnsi="Times New Roman"/>
          <w:sz w:val="24"/>
          <w:szCs w:val="24"/>
          <w:lang w:val="en-US"/>
        </w:rPr>
        <w:t>Üniv.</w:t>
      </w:r>
      <w:r w:rsidR="00DF6270">
        <w:rPr>
          <w:rFonts w:ascii="Times New Roman" w:hAnsi="Times New Roman"/>
          <w:sz w:val="24"/>
          <w:szCs w:val="24"/>
          <w:lang w:val="en-US"/>
        </w:rPr>
        <w:t xml:space="preserve"> Fen Bil</w:t>
      </w:r>
      <w:r w:rsidR="0012025B">
        <w:rPr>
          <w:rFonts w:ascii="Times New Roman" w:hAnsi="Times New Roman"/>
          <w:sz w:val="24"/>
          <w:szCs w:val="24"/>
          <w:lang w:val="en-US"/>
        </w:rPr>
        <w:t>.</w:t>
      </w:r>
      <w:r w:rsidR="00DF6270">
        <w:rPr>
          <w:rFonts w:ascii="Times New Roman" w:hAnsi="Times New Roman"/>
          <w:sz w:val="24"/>
          <w:szCs w:val="24"/>
          <w:lang w:val="en-US"/>
        </w:rPr>
        <w:t xml:space="preserve"> Ensti</w:t>
      </w:r>
      <w:r w:rsidR="00C87876">
        <w:rPr>
          <w:rFonts w:ascii="Times New Roman" w:hAnsi="Times New Roman"/>
          <w:sz w:val="24"/>
          <w:szCs w:val="24"/>
          <w:lang w:val="en-US"/>
        </w:rPr>
        <w:t>tüsü, 2004</w:t>
      </w:r>
      <w:r w:rsidR="00DF6270">
        <w:rPr>
          <w:rFonts w:ascii="Times New Roman" w:hAnsi="Times New Roman"/>
          <w:sz w:val="24"/>
          <w:szCs w:val="24"/>
          <w:lang w:val="en-US"/>
        </w:rPr>
        <w:t>.</w:t>
      </w:r>
    </w:p>
    <w:p w:rsidR="00DF6270" w:rsidRPr="00D93EFE" w:rsidRDefault="00DF6270" w:rsidP="00372860">
      <w:pPr>
        <w:spacing w:after="0" w:line="240" w:lineRule="auto"/>
        <w:jc w:val="both"/>
        <w:rPr>
          <w:rFonts w:ascii="Times New Roman" w:hAnsi="Times New Roman"/>
          <w:color w:val="000000"/>
          <w:spacing w:val="12"/>
          <w:sz w:val="24"/>
          <w:szCs w:val="24"/>
          <w:lang w:val="fr-FR"/>
        </w:rPr>
      </w:pPr>
    </w:p>
    <w:p w:rsidR="00DF6270" w:rsidRPr="00D93EFE" w:rsidRDefault="00DF6270" w:rsidP="00372860">
      <w:pPr>
        <w:spacing w:after="0" w:line="240" w:lineRule="auto"/>
        <w:jc w:val="both"/>
        <w:rPr>
          <w:rFonts w:ascii="Times New Roman" w:hAnsi="Times New Roman"/>
          <w:iCs/>
          <w:color w:val="000000"/>
          <w:spacing w:val="4"/>
          <w:sz w:val="24"/>
          <w:szCs w:val="24"/>
          <w:lang w:val="fr-FR"/>
        </w:rPr>
      </w:pPr>
      <w:r w:rsidRPr="00D93EFE">
        <w:rPr>
          <w:rFonts w:ascii="Times New Roman" w:hAnsi="Times New Roman"/>
          <w:color w:val="000000"/>
          <w:spacing w:val="12"/>
          <w:sz w:val="24"/>
          <w:szCs w:val="24"/>
          <w:lang w:val="fr-FR"/>
        </w:rPr>
        <w:t>T</w:t>
      </w:r>
      <w:r w:rsidR="00077335" w:rsidRPr="00D93EFE">
        <w:rPr>
          <w:rFonts w:ascii="Times New Roman" w:hAnsi="Times New Roman"/>
          <w:color w:val="000000"/>
          <w:spacing w:val="12"/>
          <w:sz w:val="24"/>
          <w:szCs w:val="24"/>
          <w:lang w:val="fr-FR"/>
        </w:rPr>
        <w:t>ürkoğlu</w:t>
      </w:r>
      <w:r w:rsidR="001F1071">
        <w:rPr>
          <w:rFonts w:ascii="Times New Roman" w:hAnsi="Times New Roman"/>
          <w:color w:val="000000"/>
          <w:spacing w:val="12"/>
          <w:sz w:val="24"/>
          <w:szCs w:val="24"/>
          <w:lang w:val="fr-FR"/>
        </w:rPr>
        <w:t xml:space="preserve"> İ., C</w:t>
      </w:r>
      <w:r w:rsidR="00077335">
        <w:rPr>
          <w:rFonts w:ascii="Times New Roman" w:hAnsi="Times New Roman"/>
          <w:color w:val="000000"/>
          <w:spacing w:val="12"/>
          <w:sz w:val="24"/>
          <w:szCs w:val="24"/>
          <w:lang w:val="fr-FR"/>
        </w:rPr>
        <w:t>ivelek</w:t>
      </w:r>
      <w:r w:rsidRPr="00D93EFE">
        <w:rPr>
          <w:rFonts w:ascii="Times New Roman" w:hAnsi="Times New Roman"/>
          <w:color w:val="000000"/>
          <w:spacing w:val="12"/>
          <w:sz w:val="24"/>
          <w:szCs w:val="24"/>
          <w:lang w:val="fr-FR"/>
        </w:rPr>
        <w:t xml:space="preserve"> Ş., “Karga Dağı’nın (Elazığ) Florası</w:t>
      </w:r>
      <w:r w:rsidRPr="00D93EFE">
        <w:rPr>
          <w:rFonts w:ascii="Times New Roman" w:hAnsi="Times New Roman"/>
          <w:sz w:val="24"/>
          <w:szCs w:val="24"/>
        </w:rPr>
        <w:t>”</w:t>
      </w:r>
      <w:r w:rsidRPr="00D93EFE">
        <w:rPr>
          <w:rFonts w:ascii="Times New Roman" w:hAnsi="Times New Roman"/>
          <w:iCs/>
          <w:color w:val="000000"/>
          <w:spacing w:val="4"/>
          <w:sz w:val="24"/>
          <w:szCs w:val="24"/>
          <w:lang w:val="fr-FR"/>
        </w:rPr>
        <w:t xml:space="preserve">, Fırat </w:t>
      </w:r>
      <w:r w:rsidR="0012025B">
        <w:rPr>
          <w:rFonts w:ascii="Times New Roman" w:hAnsi="Times New Roman"/>
          <w:iCs/>
          <w:color w:val="000000"/>
          <w:spacing w:val="4"/>
          <w:sz w:val="24"/>
          <w:szCs w:val="24"/>
          <w:lang w:val="fr-FR"/>
        </w:rPr>
        <w:t>Üniv.</w:t>
      </w:r>
      <w:r w:rsidRPr="00D93EFE">
        <w:rPr>
          <w:rFonts w:ascii="Times New Roman" w:hAnsi="Times New Roman"/>
          <w:iCs/>
          <w:color w:val="000000"/>
          <w:spacing w:val="4"/>
          <w:sz w:val="24"/>
          <w:szCs w:val="24"/>
          <w:lang w:val="fr-FR"/>
        </w:rPr>
        <w:t xml:space="preserve"> Fen ve Müh</w:t>
      </w:r>
      <w:r w:rsidR="0012025B">
        <w:rPr>
          <w:rFonts w:ascii="Times New Roman" w:hAnsi="Times New Roman"/>
          <w:iCs/>
          <w:color w:val="000000"/>
          <w:spacing w:val="4"/>
          <w:sz w:val="24"/>
          <w:szCs w:val="24"/>
          <w:lang w:val="fr-FR"/>
        </w:rPr>
        <w:t xml:space="preserve">. </w:t>
      </w:r>
      <w:r w:rsidRPr="00D93EFE">
        <w:rPr>
          <w:rFonts w:ascii="Times New Roman" w:hAnsi="Times New Roman"/>
          <w:iCs/>
          <w:color w:val="000000"/>
          <w:spacing w:val="4"/>
          <w:sz w:val="24"/>
          <w:szCs w:val="24"/>
          <w:lang w:val="fr-FR"/>
        </w:rPr>
        <w:t>Bil</w:t>
      </w:r>
      <w:r w:rsidR="0012025B">
        <w:rPr>
          <w:rFonts w:ascii="Times New Roman" w:hAnsi="Times New Roman"/>
          <w:iCs/>
          <w:color w:val="000000"/>
          <w:spacing w:val="4"/>
          <w:sz w:val="24"/>
          <w:szCs w:val="24"/>
          <w:lang w:val="fr-FR"/>
        </w:rPr>
        <w:t xml:space="preserve">. Dergisi, 17(2): </w:t>
      </w:r>
      <w:r w:rsidRPr="00D93EFE">
        <w:rPr>
          <w:rFonts w:ascii="Times New Roman" w:hAnsi="Times New Roman"/>
          <w:iCs/>
          <w:color w:val="000000"/>
          <w:spacing w:val="4"/>
          <w:sz w:val="24"/>
          <w:szCs w:val="24"/>
          <w:lang w:val="fr-FR"/>
        </w:rPr>
        <w:t>370-399, 2005.</w:t>
      </w:r>
    </w:p>
    <w:p w:rsidR="00DF6270" w:rsidRPr="00D93EFE" w:rsidRDefault="00DF6270" w:rsidP="00372860">
      <w:pPr>
        <w:spacing w:after="0" w:line="240" w:lineRule="auto"/>
        <w:jc w:val="both"/>
        <w:rPr>
          <w:rFonts w:ascii="Times New Roman" w:hAnsi="Times New Roman"/>
          <w:iCs/>
          <w:color w:val="000000"/>
          <w:spacing w:val="4"/>
          <w:sz w:val="24"/>
          <w:szCs w:val="24"/>
          <w:lang w:val="fr-FR"/>
        </w:rPr>
      </w:pPr>
    </w:p>
    <w:p w:rsidR="00DF6270" w:rsidRPr="00D93EFE" w:rsidRDefault="001F1071" w:rsidP="00372860">
      <w:pPr>
        <w:spacing w:after="0" w:line="240" w:lineRule="auto"/>
        <w:jc w:val="both"/>
        <w:rPr>
          <w:rFonts w:ascii="Times New Roman" w:hAnsi="Times New Roman"/>
          <w:iCs/>
          <w:color w:val="000000"/>
          <w:spacing w:val="4"/>
          <w:sz w:val="24"/>
          <w:szCs w:val="24"/>
          <w:lang w:val="fr-FR"/>
        </w:rPr>
      </w:pPr>
      <w:r>
        <w:rPr>
          <w:rFonts w:ascii="Times New Roman" w:hAnsi="Times New Roman"/>
          <w:iCs/>
          <w:color w:val="000000"/>
          <w:spacing w:val="4"/>
          <w:sz w:val="24"/>
          <w:szCs w:val="24"/>
          <w:lang w:val="fr-FR"/>
        </w:rPr>
        <w:t>T</w:t>
      </w:r>
      <w:r w:rsidR="00077335">
        <w:rPr>
          <w:rFonts w:ascii="Times New Roman" w:hAnsi="Times New Roman"/>
          <w:iCs/>
          <w:color w:val="000000"/>
          <w:spacing w:val="4"/>
          <w:sz w:val="24"/>
          <w:szCs w:val="24"/>
          <w:lang w:val="fr-FR"/>
        </w:rPr>
        <w:t>ürkoğlu</w:t>
      </w:r>
      <w:r>
        <w:rPr>
          <w:rFonts w:ascii="Times New Roman" w:hAnsi="Times New Roman"/>
          <w:iCs/>
          <w:color w:val="000000"/>
          <w:spacing w:val="4"/>
          <w:sz w:val="24"/>
          <w:szCs w:val="24"/>
          <w:lang w:val="fr-FR"/>
        </w:rPr>
        <w:t xml:space="preserve"> İ., C</w:t>
      </w:r>
      <w:r w:rsidR="00077335">
        <w:rPr>
          <w:rFonts w:ascii="Times New Roman" w:hAnsi="Times New Roman"/>
          <w:iCs/>
          <w:color w:val="000000"/>
          <w:spacing w:val="4"/>
          <w:sz w:val="24"/>
          <w:szCs w:val="24"/>
          <w:lang w:val="fr-FR"/>
        </w:rPr>
        <w:t>ivelek</w:t>
      </w:r>
      <w:r w:rsidR="00DF6270" w:rsidRPr="00D93EFE">
        <w:rPr>
          <w:rFonts w:ascii="Times New Roman" w:hAnsi="Times New Roman"/>
          <w:iCs/>
          <w:color w:val="000000"/>
          <w:spacing w:val="4"/>
          <w:sz w:val="24"/>
          <w:szCs w:val="24"/>
          <w:lang w:val="fr-FR"/>
        </w:rPr>
        <w:t xml:space="preserve"> Ş., “Kuşakçı Dağı’nın (Elazığ) Florası</w:t>
      </w:r>
      <w:r w:rsidR="00DF6270" w:rsidRPr="00D93EFE">
        <w:rPr>
          <w:rFonts w:ascii="Times New Roman" w:hAnsi="Times New Roman"/>
          <w:sz w:val="24"/>
          <w:szCs w:val="24"/>
        </w:rPr>
        <w:t>”</w:t>
      </w:r>
      <w:r w:rsidR="001A2B4F">
        <w:rPr>
          <w:rFonts w:ascii="Times New Roman" w:hAnsi="Times New Roman"/>
          <w:iCs/>
          <w:color w:val="000000"/>
          <w:spacing w:val="4"/>
          <w:sz w:val="24"/>
          <w:szCs w:val="24"/>
          <w:lang w:val="fr-FR"/>
        </w:rPr>
        <w:t>, O</w:t>
      </w:r>
      <w:r w:rsidR="00DF6270" w:rsidRPr="00D93EFE">
        <w:rPr>
          <w:rFonts w:ascii="Times New Roman" w:hAnsi="Times New Roman"/>
          <w:iCs/>
          <w:color w:val="000000"/>
          <w:spacing w:val="4"/>
          <w:sz w:val="24"/>
          <w:szCs w:val="24"/>
          <w:lang w:val="fr-FR"/>
        </w:rPr>
        <w:t xml:space="preserve">t Sistematik Botanik Dergisi, 15(1): 71-96, 2008. </w:t>
      </w:r>
    </w:p>
    <w:p w:rsidR="00DF6270" w:rsidRPr="00D93EFE" w:rsidRDefault="00DF6270" w:rsidP="00372860">
      <w:pPr>
        <w:spacing w:after="0" w:line="240" w:lineRule="auto"/>
        <w:jc w:val="both"/>
        <w:rPr>
          <w:rFonts w:ascii="Times New Roman" w:hAnsi="Times New Roman"/>
          <w:iCs/>
          <w:color w:val="000000"/>
          <w:spacing w:val="4"/>
          <w:sz w:val="24"/>
          <w:szCs w:val="24"/>
          <w:lang w:val="fr-FR"/>
        </w:rPr>
      </w:pPr>
    </w:p>
    <w:p w:rsidR="00DF6270" w:rsidRPr="00D93EFE" w:rsidRDefault="001F1071" w:rsidP="00372860">
      <w:pPr>
        <w:spacing w:after="0" w:line="240" w:lineRule="auto"/>
        <w:jc w:val="both"/>
        <w:rPr>
          <w:rFonts w:ascii="Times New Roman" w:hAnsi="Times New Roman"/>
          <w:color w:val="000000"/>
          <w:spacing w:val="12"/>
          <w:sz w:val="24"/>
          <w:szCs w:val="24"/>
          <w:lang w:val="fr-FR"/>
        </w:rPr>
      </w:pPr>
      <w:r>
        <w:rPr>
          <w:rFonts w:ascii="Times New Roman" w:hAnsi="Times New Roman"/>
          <w:iCs/>
          <w:color w:val="000000"/>
          <w:spacing w:val="4"/>
          <w:sz w:val="24"/>
          <w:szCs w:val="24"/>
          <w:lang w:val="fr-FR"/>
        </w:rPr>
        <w:t>T</w:t>
      </w:r>
      <w:r w:rsidR="00077335">
        <w:rPr>
          <w:rFonts w:ascii="Times New Roman" w:hAnsi="Times New Roman"/>
          <w:iCs/>
          <w:color w:val="000000"/>
          <w:spacing w:val="4"/>
          <w:sz w:val="24"/>
          <w:szCs w:val="24"/>
          <w:lang w:val="fr-FR"/>
        </w:rPr>
        <w:t>ürkoğlu</w:t>
      </w:r>
      <w:r>
        <w:rPr>
          <w:rFonts w:ascii="Times New Roman" w:hAnsi="Times New Roman"/>
          <w:iCs/>
          <w:color w:val="000000"/>
          <w:spacing w:val="4"/>
          <w:sz w:val="24"/>
          <w:szCs w:val="24"/>
          <w:lang w:val="fr-FR"/>
        </w:rPr>
        <w:t xml:space="preserve"> İ., C</w:t>
      </w:r>
      <w:r w:rsidR="00077335">
        <w:rPr>
          <w:rFonts w:ascii="Times New Roman" w:hAnsi="Times New Roman"/>
          <w:iCs/>
          <w:color w:val="000000"/>
          <w:spacing w:val="4"/>
          <w:sz w:val="24"/>
          <w:szCs w:val="24"/>
          <w:lang w:val="fr-FR"/>
        </w:rPr>
        <w:t>ivelek</w:t>
      </w:r>
      <w:r>
        <w:rPr>
          <w:rFonts w:ascii="Times New Roman" w:hAnsi="Times New Roman"/>
          <w:iCs/>
          <w:color w:val="000000"/>
          <w:spacing w:val="4"/>
          <w:sz w:val="24"/>
          <w:szCs w:val="24"/>
          <w:lang w:val="fr-FR"/>
        </w:rPr>
        <w:t xml:space="preserve"> Ş., K</w:t>
      </w:r>
      <w:r w:rsidR="00077335">
        <w:rPr>
          <w:rFonts w:ascii="Times New Roman" w:hAnsi="Times New Roman"/>
          <w:iCs/>
          <w:color w:val="000000"/>
          <w:spacing w:val="4"/>
          <w:sz w:val="24"/>
          <w:szCs w:val="24"/>
          <w:lang w:val="fr-FR"/>
        </w:rPr>
        <w:t>ürşat</w:t>
      </w:r>
      <w:r w:rsidR="00077335" w:rsidRPr="00D93EFE">
        <w:rPr>
          <w:rFonts w:ascii="Times New Roman" w:hAnsi="Times New Roman"/>
          <w:iCs/>
          <w:color w:val="000000"/>
          <w:spacing w:val="4"/>
          <w:sz w:val="24"/>
          <w:szCs w:val="24"/>
          <w:lang w:val="fr-FR"/>
        </w:rPr>
        <w:t xml:space="preserve"> </w:t>
      </w:r>
      <w:r w:rsidR="00DF6270" w:rsidRPr="00D93EFE">
        <w:rPr>
          <w:rFonts w:ascii="Times New Roman" w:hAnsi="Times New Roman"/>
          <w:iCs/>
          <w:color w:val="000000"/>
          <w:spacing w:val="4"/>
          <w:sz w:val="24"/>
          <w:szCs w:val="24"/>
          <w:lang w:val="fr-FR"/>
        </w:rPr>
        <w:t>M., “Kamışlık Dağı (Elazığ) Florası</w:t>
      </w:r>
      <w:r w:rsidR="00DF6270" w:rsidRPr="00D93EFE">
        <w:rPr>
          <w:rFonts w:ascii="Times New Roman" w:hAnsi="Times New Roman"/>
          <w:sz w:val="24"/>
          <w:szCs w:val="24"/>
        </w:rPr>
        <w:t xml:space="preserve">”, Fırat </w:t>
      </w:r>
      <w:r w:rsidR="0012025B">
        <w:rPr>
          <w:rFonts w:ascii="Times New Roman" w:hAnsi="Times New Roman"/>
          <w:sz w:val="24"/>
          <w:szCs w:val="24"/>
        </w:rPr>
        <w:t>Üniv.</w:t>
      </w:r>
      <w:r w:rsidR="00DF6270" w:rsidRPr="00D93EFE">
        <w:rPr>
          <w:rFonts w:ascii="Times New Roman" w:hAnsi="Times New Roman"/>
          <w:sz w:val="24"/>
          <w:szCs w:val="24"/>
        </w:rPr>
        <w:t xml:space="preserve"> Fen Bil</w:t>
      </w:r>
      <w:r w:rsidR="0012025B">
        <w:rPr>
          <w:rFonts w:ascii="Times New Roman" w:hAnsi="Times New Roman"/>
          <w:sz w:val="24"/>
          <w:szCs w:val="24"/>
        </w:rPr>
        <w:t>.</w:t>
      </w:r>
      <w:r w:rsidR="00DF6270" w:rsidRPr="00D93EFE">
        <w:rPr>
          <w:rFonts w:ascii="Times New Roman" w:hAnsi="Times New Roman"/>
          <w:sz w:val="24"/>
          <w:szCs w:val="24"/>
        </w:rPr>
        <w:t xml:space="preserve"> Dergisi, 21(2): 123-138, 2009.</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U</w:t>
      </w:r>
      <w:r w:rsidR="00077335">
        <w:rPr>
          <w:rFonts w:ascii="Times New Roman" w:hAnsi="Times New Roman"/>
          <w:sz w:val="24"/>
          <w:szCs w:val="24"/>
        </w:rPr>
        <w:t>zunhisarcıklı</w:t>
      </w:r>
      <w:r>
        <w:rPr>
          <w:rFonts w:ascii="Times New Roman" w:hAnsi="Times New Roman"/>
          <w:sz w:val="24"/>
          <w:szCs w:val="24"/>
        </w:rPr>
        <w:t xml:space="preserve"> M. E., V</w:t>
      </w:r>
      <w:r w:rsidR="00077335">
        <w:rPr>
          <w:rFonts w:ascii="Times New Roman" w:hAnsi="Times New Roman"/>
          <w:sz w:val="24"/>
          <w:szCs w:val="24"/>
        </w:rPr>
        <w:t>ural</w:t>
      </w:r>
      <w:r w:rsidR="00DF6270">
        <w:rPr>
          <w:rFonts w:ascii="Times New Roman" w:hAnsi="Times New Roman"/>
          <w:sz w:val="24"/>
          <w:szCs w:val="24"/>
        </w:rPr>
        <w:t xml:space="preserve"> M., “The taxonomic revision of </w:t>
      </w:r>
      <w:r w:rsidR="00DF6270" w:rsidRPr="00313387">
        <w:rPr>
          <w:rFonts w:ascii="Times New Roman" w:hAnsi="Times New Roman"/>
          <w:i/>
          <w:sz w:val="24"/>
          <w:szCs w:val="24"/>
        </w:rPr>
        <w:t>Alcea</w:t>
      </w:r>
      <w:r w:rsidR="00DF6270">
        <w:rPr>
          <w:rFonts w:ascii="Times New Roman" w:hAnsi="Times New Roman"/>
          <w:sz w:val="24"/>
          <w:szCs w:val="24"/>
        </w:rPr>
        <w:t xml:space="preserve"> and </w:t>
      </w:r>
      <w:r w:rsidR="00DF6270" w:rsidRPr="00313387">
        <w:rPr>
          <w:rFonts w:ascii="Times New Roman" w:hAnsi="Times New Roman"/>
          <w:i/>
          <w:sz w:val="24"/>
          <w:szCs w:val="24"/>
        </w:rPr>
        <w:t>Athaea</w:t>
      </w:r>
      <w:r w:rsidR="00DF6270">
        <w:rPr>
          <w:rFonts w:ascii="Times New Roman" w:hAnsi="Times New Roman"/>
          <w:sz w:val="24"/>
          <w:szCs w:val="24"/>
        </w:rPr>
        <w:t xml:space="preserve"> (</w:t>
      </w:r>
      <w:r w:rsidR="00DF6270" w:rsidRPr="00313387">
        <w:rPr>
          <w:rFonts w:ascii="Times New Roman" w:hAnsi="Times New Roman"/>
          <w:i/>
          <w:sz w:val="24"/>
          <w:szCs w:val="24"/>
        </w:rPr>
        <w:t>Malvaceae</w:t>
      </w:r>
      <w:r w:rsidR="00DF6270">
        <w:rPr>
          <w:rFonts w:ascii="Times New Roman" w:hAnsi="Times New Roman"/>
          <w:sz w:val="24"/>
          <w:szCs w:val="24"/>
        </w:rPr>
        <w:t>) in Turkey, Tr. J. Of Botany,</w:t>
      </w:r>
      <w:r w:rsidR="0012025B">
        <w:rPr>
          <w:rFonts w:ascii="Times New Roman" w:hAnsi="Times New Roman"/>
          <w:sz w:val="24"/>
          <w:szCs w:val="24"/>
        </w:rPr>
        <w:t xml:space="preserve"> 36(6): 60</w:t>
      </w:r>
      <w:r w:rsidR="00DF6270">
        <w:rPr>
          <w:rFonts w:ascii="Times New Roman" w:hAnsi="Times New Roman"/>
          <w:sz w:val="24"/>
          <w:szCs w:val="24"/>
        </w:rPr>
        <w:t>3-636, 2012.</w:t>
      </w:r>
    </w:p>
    <w:p w:rsidR="00DF6270"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Ü</w:t>
      </w:r>
      <w:r w:rsidR="00077335">
        <w:rPr>
          <w:rFonts w:ascii="Times New Roman" w:hAnsi="Times New Roman"/>
          <w:sz w:val="24"/>
          <w:szCs w:val="24"/>
        </w:rPr>
        <w:t xml:space="preserve">nal </w:t>
      </w:r>
      <w:r>
        <w:rPr>
          <w:rFonts w:ascii="Times New Roman" w:hAnsi="Times New Roman"/>
          <w:sz w:val="24"/>
          <w:szCs w:val="24"/>
        </w:rPr>
        <w:t>M., B</w:t>
      </w:r>
      <w:r w:rsidR="00077335">
        <w:rPr>
          <w:rFonts w:ascii="Times New Roman" w:hAnsi="Times New Roman"/>
          <w:sz w:val="24"/>
          <w:szCs w:val="24"/>
        </w:rPr>
        <w:t>ehçet</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L., “The Flora of Pirreşit Mountain (Van,Turkey)”, </w:t>
      </w:r>
      <w:r w:rsidR="00DF6270" w:rsidRPr="00D93EFE">
        <w:rPr>
          <w:rFonts w:ascii="Times New Roman" w:hAnsi="Times New Roman"/>
          <w:bCs/>
          <w:iCs/>
          <w:sz w:val="24"/>
          <w:szCs w:val="24"/>
        </w:rPr>
        <w:t>T</w:t>
      </w:r>
      <w:r w:rsidR="00DF6270">
        <w:rPr>
          <w:rFonts w:ascii="Times New Roman" w:hAnsi="Times New Roman"/>
          <w:bCs/>
          <w:iCs/>
          <w:sz w:val="24"/>
          <w:szCs w:val="24"/>
        </w:rPr>
        <w:t>.</w:t>
      </w:r>
      <w:r w:rsidR="00DF6270" w:rsidRPr="00D93EFE">
        <w:rPr>
          <w:rFonts w:ascii="Times New Roman" w:hAnsi="Times New Roman"/>
          <w:bCs/>
          <w:iCs/>
          <w:sz w:val="24"/>
          <w:szCs w:val="24"/>
        </w:rPr>
        <w:t xml:space="preserve"> J</w:t>
      </w:r>
      <w:r w:rsidR="00DF6270">
        <w:rPr>
          <w:rFonts w:ascii="Times New Roman" w:hAnsi="Times New Roman"/>
          <w:bCs/>
          <w:iCs/>
          <w:sz w:val="24"/>
          <w:szCs w:val="24"/>
        </w:rPr>
        <w:t>. of</w:t>
      </w:r>
      <w:r w:rsidR="00DF6270" w:rsidRPr="00D93EFE">
        <w:rPr>
          <w:rFonts w:ascii="Times New Roman" w:hAnsi="Times New Roman"/>
          <w:bCs/>
          <w:iCs/>
          <w:sz w:val="24"/>
          <w:szCs w:val="24"/>
        </w:rPr>
        <w:t xml:space="preserve"> Bot</w:t>
      </w:r>
      <w:r w:rsidR="00DF6270">
        <w:rPr>
          <w:rFonts w:ascii="Times New Roman" w:hAnsi="Times New Roman"/>
          <w:bCs/>
          <w:iCs/>
          <w:sz w:val="24"/>
          <w:szCs w:val="24"/>
        </w:rPr>
        <w:t>any</w:t>
      </w:r>
      <w:r w:rsidR="00DF6270" w:rsidRPr="00D93EFE">
        <w:rPr>
          <w:rFonts w:ascii="Times New Roman" w:hAnsi="Times New Roman"/>
          <w:bCs/>
          <w:iCs/>
          <w:sz w:val="24"/>
          <w:szCs w:val="24"/>
        </w:rPr>
        <w:t xml:space="preserve">, </w:t>
      </w:r>
      <w:r w:rsidR="00DF6270" w:rsidRPr="00D93EFE">
        <w:rPr>
          <w:rFonts w:ascii="Times New Roman" w:hAnsi="Times New Roman"/>
          <w:bCs/>
          <w:sz w:val="24"/>
          <w:szCs w:val="24"/>
        </w:rPr>
        <w:t>31</w:t>
      </w:r>
      <w:r w:rsidR="00DF6270" w:rsidRPr="00D93EFE">
        <w:rPr>
          <w:rFonts w:ascii="Times New Roman" w:hAnsi="Times New Roman"/>
          <w:sz w:val="24"/>
          <w:szCs w:val="24"/>
        </w:rPr>
        <w:t>(3): 193-223, 2007.</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Ü</w:t>
      </w:r>
      <w:r w:rsidR="00077335">
        <w:rPr>
          <w:rFonts w:ascii="Times New Roman" w:hAnsi="Times New Roman"/>
          <w:sz w:val="24"/>
          <w:szCs w:val="24"/>
        </w:rPr>
        <w:t>nal</w:t>
      </w:r>
      <w:r>
        <w:rPr>
          <w:rFonts w:ascii="Times New Roman" w:hAnsi="Times New Roman"/>
          <w:sz w:val="24"/>
          <w:szCs w:val="24"/>
        </w:rPr>
        <w:t xml:space="preserve"> M., Ö</w:t>
      </w:r>
      <w:r w:rsidR="00077335">
        <w:rPr>
          <w:rFonts w:ascii="Times New Roman" w:hAnsi="Times New Roman"/>
          <w:sz w:val="24"/>
          <w:szCs w:val="24"/>
        </w:rPr>
        <w:t>zgökçe</w:t>
      </w:r>
      <w:r>
        <w:rPr>
          <w:rFonts w:ascii="Times New Roman" w:hAnsi="Times New Roman"/>
          <w:sz w:val="24"/>
          <w:szCs w:val="24"/>
        </w:rPr>
        <w:t xml:space="preserve">  F., B</w:t>
      </w:r>
      <w:r w:rsidR="00077335">
        <w:rPr>
          <w:rFonts w:ascii="Times New Roman" w:hAnsi="Times New Roman"/>
          <w:sz w:val="24"/>
          <w:szCs w:val="24"/>
        </w:rPr>
        <w:t>ehçet</w:t>
      </w:r>
      <w:r>
        <w:rPr>
          <w:rFonts w:ascii="Times New Roman" w:hAnsi="Times New Roman"/>
          <w:sz w:val="24"/>
          <w:szCs w:val="24"/>
        </w:rPr>
        <w:t xml:space="preserve"> L., K</w:t>
      </w:r>
      <w:r w:rsidR="00077335">
        <w:rPr>
          <w:rFonts w:ascii="Times New Roman" w:hAnsi="Times New Roman"/>
          <w:sz w:val="24"/>
          <w:szCs w:val="24"/>
        </w:rPr>
        <w:t>arabacak</w:t>
      </w:r>
      <w:r w:rsidR="00DF6270" w:rsidRPr="00D93EFE">
        <w:rPr>
          <w:rFonts w:ascii="Times New Roman" w:hAnsi="Times New Roman"/>
          <w:sz w:val="24"/>
          <w:szCs w:val="24"/>
        </w:rPr>
        <w:t xml:space="preserve"> O., “A New Record for Turkey: </w:t>
      </w:r>
      <w:r w:rsidR="00DF6270" w:rsidRPr="00D93EFE">
        <w:rPr>
          <w:rFonts w:ascii="Times New Roman" w:hAnsi="Times New Roman"/>
          <w:i/>
          <w:iCs/>
          <w:sz w:val="24"/>
          <w:szCs w:val="24"/>
        </w:rPr>
        <w:t xml:space="preserve">Lepidium pinnatifidum </w:t>
      </w:r>
      <w:r w:rsidR="00DF6270" w:rsidRPr="00D93EFE">
        <w:rPr>
          <w:rFonts w:ascii="Times New Roman" w:hAnsi="Times New Roman"/>
          <w:sz w:val="24"/>
          <w:szCs w:val="24"/>
        </w:rPr>
        <w:t>Ledeb. (</w:t>
      </w:r>
      <w:r w:rsidR="00DF6270" w:rsidRPr="00121740">
        <w:rPr>
          <w:rFonts w:ascii="Times New Roman" w:hAnsi="Times New Roman"/>
          <w:i/>
          <w:sz w:val="24"/>
          <w:szCs w:val="24"/>
        </w:rPr>
        <w:t>Brassicaceae</w:t>
      </w:r>
      <w:r w:rsidR="00DF6270" w:rsidRPr="00D93EFE">
        <w:rPr>
          <w:rFonts w:ascii="Times New Roman" w:hAnsi="Times New Roman"/>
          <w:sz w:val="24"/>
          <w:szCs w:val="24"/>
        </w:rPr>
        <w:t xml:space="preserve">)”,  </w:t>
      </w:r>
      <w:r w:rsidR="00DF6270">
        <w:rPr>
          <w:rFonts w:ascii="Times New Roman" w:hAnsi="Times New Roman"/>
          <w:bCs/>
          <w:iCs/>
          <w:sz w:val="24"/>
          <w:szCs w:val="24"/>
        </w:rPr>
        <w:t xml:space="preserve">T. J. of </w:t>
      </w:r>
      <w:r w:rsidR="00DF6270" w:rsidRPr="00D93EFE">
        <w:rPr>
          <w:rFonts w:ascii="Times New Roman" w:hAnsi="Times New Roman"/>
          <w:bCs/>
          <w:iCs/>
          <w:sz w:val="24"/>
          <w:szCs w:val="24"/>
        </w:rPr>
        <w:t xml:space="preserve">Botany,  </w:t>
      </w:r>
      <w:r w:rsidR="00DF6270" w:rsidRPr="00D93EFE">
        <w:rPr>
          <w:rFonts w:ascii="Times New Roman" w:hAnsi="Times New Roman"/>
          <w:bCs/>
          <w:sz w:val="24"/>
          <w:szCs w:val="24"/>
        </w:rPr>
        <w:t>31</w:t>
      </w:r>
      <w:r w:rsidR="00DF6270" w:rsidRPr="00D93EFE">
        <w:rPr>
          <w:rFonts w:ascii="Times New Roman" w:hAnsi="Times New Roman"/>
          <w:sz w:val="24"/>
          <w:szCs w:val="24"/>
        </w:rPr>
        <w:t>(6): 575-576, 2007.</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lang w:val="en-US"/>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V</w:t>
      </w:r>
      <w:r w:rsidR="00077335">
        <w:rPr>
          <w:rFonts w:ascii="Times New Roman" w:hAnsi="Times New Roman"/>
          <w:sz w:val="24"/>
          <w:szCs w:val="24"/>
          <w:lang w:val="en-US"/>
        </w:rPr>
        <w:t>ural</w:t>
      </w:r>
      <w:r>
        <w:rPr>
          <w:rFonts w:ascii="Times New Roman" w:hAnsi="Times New Roman"/>
          <w:sz w:val="24"/>
          <w:szCs w:val="24"/>
          <w:lang w:val="en-US"/>
        </w:rPr>
        <w:t xml:space="preserve"> </w:t>
      </w:r>
      <w:r w:rsidR="0051290A">
        <w:rPr>
          <w:rFonts w:ascii="Times New Roman" w:hAnsi="Times New Roman"/>
          <w:sz w:val="24"/>
          <w:szCs w:val="24"/>
          <w:lang w:val="en-US"/>
        </w:rPr>
        <w:t xml:space="preserve">M., </w:t>
      </w:r>
      <w:r w:rsidR="00DF6270">
        <w:rPr>
          <w:rFonts w:ascii="Times New Roman" w:hAnsi="Times New Roman"/>
          <w:sz w:val="24"/>
          <w:szCs w:val="24"/>
          <w:lang w:val="en-US"/>
        </w:rPr>
        <w:t xml:space="preserve">http://portal. </w:t>
      </w:r>
      <w:r w:rsidR="00DF6270" w:rsidRPr="00D93EFE">
        <w:rPr>
          <w:rFonts w:ascii="Times New Roman" w:hAnsi="Times New Roman"/>
          <w:sz w:val="24"/>
          <w:szCs w:val="24"/>
          <w:lang w:val="en-US"/>
        </w:rPr>
        <w:t>Milliparklar.gov.tr</w:t>
      </w:r>
      <w:r w:rsidR="00612320">
        <w:rPr>
          <w:rFonts w:ascii="Times New Roman" w:hAnsi="Times New Roman"/>
          <w:sz w:val="24"/>
          <w:szCs w:val="24"/>
          <w:lang w:val="en-US"/>
        </w:rPr>
        <w:t>.</w:t>
      </w:r>
      <w:r w:rsidR="00DF6270" w:rsidRPr="00D93EFE">
        <w:rPr>
          <w:rFonts w:ascii="Times New Roman" w:hAnsi="Times New Roman"/>
          <w:sz w:val="24"/>
          <w:szCs w:val="24"/>
          <w:lang w:val="en-US"/>
        </w:rPr>
        <w:t xml:space="preserve"> Türkiye’nin Kırmızı Liste Taslağı, anasayfa, 2006.</w:t>
      </w:r>
    </w:p>
    <w:p w:rsidR="00DF6270" w:rsidRDefault="00DF6270" w:rsidP="00372860">
      <w:pPr>
        <w:spacing w:after="0" w:line="240" w:lineRule="auto"/>
        <w:jc w:val="both"/>
        <w:rPr>
          <w:rFonts w:ascii="Times New Roman" w:hAnsi="Times New Roman"/>
          <w:sz w:val="24"/>
          <w:szCs w:val="24"/>
        </w:rPr>
      </w:pPr>
    </w:p>
    <w:p w:rsidR="00727823" w:rsidRDefault="00727823" w:rsidP="00727823">
      <w:pPr>
        <w:spacing w:after="0" w:line="240" w:lineRule="auto"/>
        <w:jc w:val="both"/>
        <w:rPr>
          <w:rFonts w:ascii="Times New Roman" w:hAnsi="Times New Roman"/>
          <w:sz w:val="24"/>
          <w:szCs w:val="24"/>
        </w:rPr>
      </w:pPr>
      <w:r>
        <w:rPr>
          <w:rFonts w:ascii="Times New Roman" w:hAnsi="Times New Roman"/>
          <w:sz w:val="24"/>
          <w:szCs w:val="24"/>
        </w:rPr>
        <w:t>Yıldırımlı</w:t>
      </w:r>
      <w:r w:rsidRPr="00727823">
        <w:rPr>
          <w:rFonts w:ascii="Times New Roman" w:hAnsi="Times New Roman"/>
          <w:sz w:val="24"/>
          <w:szCs w:val="24"/>
        </w:rPr>
        <w:t xml:space="preserve"> Ş.</w:t>
      </w:r>
      <w:r>
        <w:rPr>
          <w:rFonts w:ascii="Times New Roman" w:hAnsi="Times New Roman"/>
          <w:sz w:val="24"/>
          <w:szCs w:val="24"/>
        </w:rPr>
        <w:t>,</w:t>
      </w:r>
      <w:r w:rsidRPr="00727823">
        <w:rPr>
          <w:rFonts w:ascii="Times New Roman" w:hAnsi="Times New Roman"/>
          <w:sz w:val="24"/>
          <w:szCs w:val="24"/>
        </w:rPr>
        <w:t xml:space="preserve"> </w:t>
      </w:r>
      <w:r>
        <w:rPr>
          <w:rFonts w:ascii="Times New Roman" w:hAnsi="Times New Roman"/>
          <w:sz w:val="24"/>
          <w:szCs w:val="24"/>
        </w:rPr>
        <w:t>“</w:t>
      </w:r>
      <w:r w:rsidRPr="00727823">
        <w:rPr>
          <w:rFonts w:ascii="Times New Roman" w:hAnsi="Times New Roman"/>
          <w:sz w:val="24"/>
          <w:szCs w:val="24"/>
        </w:rPr>
        <w:t>Munzur Dağları (Erzincan–Tunceli) Florası</w:t>
      </w:r>
      <w:r>
        <w:rPr>
          <w:rFonts w:ascii="Times New Roman" w:hAnsi="Times New Roman"/>
          <w:sz w:val="24"/>
          <w:szCs w:val="24"/>
        </w:rPr>
        <w:t>”,</w:t>
      </w:r>
      <w:r w:rsidRPr="00727823">
        <w:rPr>
          <w:rFonts w:ascii="Times New Roman" w:hAnsi="Times New Roman"/>
          <w:b/>
          <w:sz w:val="24"/>
          <w:szCs w:val="24"/>
        </w:rPr>
        <w:t xml:space="preserve"> </w:t>
      </w:r>
      <w:r w:rsidRPr="00727823">
        <w:rPr>
          <w:rFonts w:ascii="Times New Roman" w:hAnsi="Times New Roman"/>
          <w:sz w:val="24"/>
          <w:szCs w:val="24"/>
        </w:rPr>
        <w:t>Ot Sistematik Botanik Dergisi</w:t>
      </w:r>
      <w:r>
        <w:rPr>
          <w:rFonts w:ascii="Times New Roman" w:hAnsi="Times New Roman"/>
          <w:sz w:val="24"/>
          <w:szCs w:val="24"/>
        </w:rPr>
        <w:t>, 2(</w:t>
      </w:r>
      <w:r w:rsidRPr="00727823">
        <w:rPr>
          <w:rFonts w:ascii="Times New Roman" w:hAnsi="Times New Roman"/>
          <w:sz w:val="24"/>
          <w:szCs w:val="24"/>
        </w:rPr>
        <w:t>1</w:t>
      </w:r>
      <w:r>
        <w:rPr>
          <w:rFonts w:ascii="Times New Roman" w:hAnsi="Times New Roman"/>
          <w:sz w:val="24"/>
          <w:szCs w:val="24"/>
        </w:rPr>
        <w:t>)</w:t>
      </w:r>
      <w:r w:rsidRPr="00727823">
        <w:rPr>
          <w:rFonts w:ascii="Times New Roman" w:hAnsi="Times New Roman"/>
          <w:sz w:val="24"/>
          <w:szCs w:val="24"/>
        </w:rPr>
        <w:t>:</w:t>
      </w:r>
      <w:r>
        <w:rPr>
          <w:rFonts w:ascii="Times New Roman" w:hAnsi="Times New Roman"/>
          <w:sz w:val="24"/>
          <w:szCs w:val="24"/>
        </w:rPr>
        <w:t xml:space="preserve"> 1-78,</w:t>
      </w:r>
      <w:r w:rsidRPr="00727823">
        <w:rPr>
          <w:rFonts w:ascii="Times New Roman" w:hAnsi="Times New Roman"/>
          <w:sz w:val="24"/>
          <w:szCs w:val="24"/>
        </w:rPr>
        <w:t xml:space="preserve"> 1995.</w:t>
      </w:r>
    </w:p>
    <w:p w:rsidR="00727823" w:rsidRPr="00727823" w:rsidRDefault="00727823" w:rsidP="00727823">
      <w:pPr>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“Türkiye’den çeşitli kareler için yeni floristik kayıtlar”, </w:t>
      </w:r>
      <w:r w:rsidR="00DF6270" w:rsidRPr="00D93EFE">
        <w:rPr>
          <w:rFonts w:ascii="Times New Roman" w:hAnsi="Times New Roman"/>
          <w:bCs/>
          <w:iCs/>
          <w:sz w:val="24"/>
          <w:szCs w:val="24"/>
        </w:rPr>
        <w:t>Doğa TU Botanik Derg</w:t>
      </w:r>
      <w:r w:rsidR="00DF6270">
        <w:rPr>
          <w:rFonts w:ascii="Times New Roman" w:hAnsi="Times New Roman"/>
          <w:bCs/>
          <w:iCs/>
          <w:sz w:val="24"/>
          <w:szCs w:val="24"/>
        </w:rPr>
        <w:t>isi</w:t>
      </w:r>
      <w:r w:rsidR="00DF6270" w:rsidRPr="00D93EFE">
        <w:rPr>
          <w:rFonts w:ascii="Times New Roman" w:hAnsi="Times New Roman"/>
          <w:bCs/>
          <w:iCs/>
          <w:sz w:val="24"/>
          <w:szCs w:val="24"/>
        </w:rPr>
        <w:t xml:space="preserve">, </w:t>
      </w:r>
      <w:r w:rsidR="00DF6270" w:rsidRPr="00D93EFE">
        <w:rPr>
          <w:rFonts w:ascii="Times New Roman" w:hAnsi="Times New Roman"/>
          <w:bCs/>
          <w:sz w:val="24"/>
          <w:szCs w:val="24"/>
        </w:rPr>
        <w:t>11</w:t>
      </w:r>
      <w:r w:rsidR="00DF6270" w:rsidRPr="00D93EFE">
        <w:rPr>
          <w:rFonts w:ascii="Times New Roman" w:hAnsi="Times New Roman"/>
          <w:sz w:val="24"/>
          <w:szCs w:val="24"/>
        </w:rPr>
        <w:t>(1): 195-203, 1987.</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727823">
        <w:rPr>
          <w:rFonts w:ascii="Times New Roman" w:hAnsi="Times New Roman"/>
          <w:sz w:val="24"/>
          <w:szCs w:val="24"/>
        </w:rPr>
        <w:t xml:space="preserve"> Ş., Güner</w:t>
      </w:r>
      <w:r w:rsidR="00DF6270" w:rsidRPr="00D93EFE">
        <w:rPr>
          <w:rFonts w:ascii="Times New Roman" w:hAnsi="Times New Roman"/>
          <w:sz w:val="24"/>
          <w:szCs w:val="24"/>
        </w:rPr>
        <w:t xml:space="preserve"> A., “Türkiye’den çeşitli kareler için yeni floristik kayıtlar”, </w:t>
      </w:r>
      <w:r w:rsidR="00DF6270" w:rsidRPr="00D93EFE">
        <w:rPr>
          <w:rFonts w:ascii="Times New Roman" w:hAnsi="Times New Roman"/>
          <w:bCs/>
          <w:iCs/>
          <w:sz w:val="24"/>
          <w:szCs w:val="24"/>
        </w:rPr>
        <w:t>Doğa TU Botanik Derg</w:t>
      </w:r>
      <w:r w:rsidR="00DF6270">
        <w:rPr>
          <w:rFonts w:ascii="Times New Roman" w:hAnsi="Times New Roman"/>
          <w:bCs/>
          <w:iCs/>
          <w:sz w:val="24"/>
          <w:szCs w:val="24"/>
        </w:rPr>
        <w:t>isi</w:t>
      </w:r>
      <w:r w:rsidR="00DF6270" w:rsidRPr="00D93EFE">
        <w:rPr>
          <w:rFonts w:ascii="Times New Roman" w:hAnsi="Times New Roman"/>
          <w:bCs/>
          <w:iCs/>
          <w:sz w:val="24"/>
          <w:szCs w:val="24"/>
        </w:rPr>
        <w:t xml:space="preserve">, </w:t>
      </w:r>
      <w:r w:rsidR="00DF6270" w:rsidRPr="00D93EFE">
        <w:rPr>
          <w:rFonts w:ascii="Times New Roman" w:hAnsi="Times New Roman"/>
          <w:bCs/>
          <w:sz w:val="24"/>
          <w:szCs w:val="24"/>
        </w:rPr>
        <w:t>13</w:t>
      </w:r>
      <w:r w:rsidR="00DF6270" w:rsidRPr="00D93EFE">
        <w:rPr>
          <w:rFonts w:ascii="Times New Roman" w:hAnsi="Times New Roman"/>
          <w:sz w:val="24"/>
          <w:szCs w:val="24"/>
        </w:rPr>
        <w:t>(2): 321-328, 1989.</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“Türkiye’den çeşitli kareler için yeni bitki yayılışları”, </w:t>
      </w:r>
      <w:r w:rsidR="00DF6270" w:rsidRPr="00D93EFE">
        <w:rPr>
          <w:rFonts w:ascii="Times New Roman" w:hAnsi="Times New Roman"/>
          <w:bCs/>
          <w:iCs/>
          <w:sz w:val="24"/>
          <w:szCs w:val="24"/>
        </w:rPr>
        <w:t>Doğa T</w:t>
      </w:r>
      <w:r w:rsidR="00DF6270">
        <w:rPr>
          <w:rFonts w:ascii="Times New Roman" w:hAnsi="Times New Roman"/>
          <w:bCs/>
          <w:iCs/>
          <w:sz w:val="24"/>
          <w:szCs w:val="24"/>
        </w:rPr>
        <w:t xml:space="preserve">. </w:t>
      </w:r>
      <w:r w:rsidR="00DF6270" w:rsidRPr="00D93EFE">
        <w:rPr>
          <w:rFonts w:ascii="Times New Roman" w:hAnsi="Times New Roman"/>
          <w:bCs/>
          <w:iCs/>
          <w:sz w:val="24"/>
          <w:szCs w:val="24"/>
        </w:rPr>
        <w:t>J</w:t>
      </w:r>
      <w:r w:rsidR="00DF6270">
        <w:rPr>
          <w:rFonts w:ascii="Times New Roman" w:hAnsi="Times New Roman"/>
          <w:bCs/>
          <w:iCs/>
          <w:sz w:val="24"/>
          <w:szCs w:val="24"/>
        </w:rPr>
        <w:t xml:space="preserve">. </w:t>
      </w:r>
      <w:r w:rsidR="00DF6270" w:rsidRPr="00D93EFE">
        <w:rPr>
          <w:rFonts w:ascii="Times New Roman" w:hAnsi="Times New Roman"/>
          <w:bCs/>
          <w:iCs/>
          <w:sz w:val="24"/>
          <w:szCs w:val="24"/>
        </w:rPr>
        <w:t xml:space="preserve">of Botany, </w:t>
      </w:r>
      <w:r w:rsidR="0012025B">
        <w:rPr>
          <w:rFonts w:ascii="Times New Roman" w:hAnsi="Times New Roman"/>
          <w:bCs/>
          <w:sz w:val="24"/>
          <w:szCs w:val="24"/>
        </w:rPr>
        <w:t>16</w:t>
      </w:r>
      <w:r w:rsidR="0012025B">
        <w:rPr>
          <w:rFonts w:ascii="Times New Roman" w:hAnsi="Times New Roman"/>
          <w:sz w:val="24"/>
          <w:szCs w:val="24"/>
        </w:rPr>
        <w:t>(2): 207-214,</w:t>
      </w:r>
      <w:r w:rsidR="00DF6270" w:rsidRPr="00D93EFE">
        <w:rPr>
          <w:rFonts w:ascii="Times New Roman" w:hAnsi="Times New Roman"/>
          <w:sz w:val="24"/>
          <w:szCs w:val="24"/>
        </w:rPr>
        <w:t xml:space="preserve"> 1992.</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“New Records for the Squares in the Flora of Turkey”, </w:t>
      </w:r>
      <w:r w:rsidR="00DF6270" w:rsidRPr="00D93EFE">
        <w:rPr>
          <w:rFonts w:ascii="Times New Roman" w:hAnsi="Times New Roman"/>
          <w:bCs/>
          <w:iCs/>
          <w:sz w:val="24"/>
          <w:szCs w:val="24"/>
        </w:rPr>
        <w:t>J. Fac. Sci.</w:t>
      </w:r>
      <w:r w:rsidR="0012025B">
        <w:rPr>
          <w:rFonts w:ascii="Times New Roman" w:hAnsi="Times New Roman"/>
          <w:bCs/>
          <w:iCs/>
          <w:sz w:val="24"/>
          <w:szCs w:val="24"/>
        </w:rPr>
        <w:t xml:space="preserve"> </w:t>
      </w:r>
      <w:r w:rsidR="00DF6270" w:rsidRPr="00D93EFE">
        <w:rPr>
          <w:rFonts w:ascii="Times New Roman" w:hAnsi="Times New Roman"/>
          <w:bCs/>
          <w:iCs/>
          <w:sz w:val="24"/>
          <w:szCs w:val="24"/>
        </w:rPr>
        <w:t>Ege Univ.</w:t>
      </w:r>
      <w:r w:rsidR="00DF6270" w:rsidRPr="00D93EFE">
        <w:rPr>
          <w:rFonts w:ascii="Times New Roman" w:hAnsi="Times New Roman"/>
          <w:sz w:val="24"/>
          <w:szCs w:val="24"/>
        </w:rPr>
        <w:t xml:space="preserve">, Seri B., </w:t>
      </w:r>
      <w:r w:rsidR="00DF6270" w:rsidRPr="00D93EFE">
        <w:rPr>
          <w:rFonts w:ascii="Times New Roman" w:hAnsi="Times New Roman"/>
          <w:bCs/>
          <w:sz w:val="24"/>
          <w:szCs w:val="24"/>
        </w:rPr>
        <w:t>15</w:t>
      </w:r>
      <w:r w:rsidR="00DF6270" w:rsidRPr="00D93EFE">
        <w:rPr>
          <w:rFonts w:ascii="Times New Roman" w:hAnsi="Times New Roman"/>
          <w:sz w:val="24"/>
          <w:szCs w:val="24"/>
        </w:rPr>
        <w:t>(2):33-41, 1993.</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“Türkiye’den </w:t>
      </w:r>
      <w:r w:rsidR="00DF6270" w:rsidRPr="00D93EFE">
        <w:rPr>
          <w:rFonts w:ascii="Times New Roman" w:hAnsi="Times New Roman"/>
          <w:iCs/>
          <w:sz w:val="24"/>
          <w:szCs w:val="24"/>
        </w:rPr>
        <w:t xml:space="preserve">Brassicaceae (Cruciferae) </w:t>
      </w:r>
      <w:r w:rsidR="00DF6270" w:rsidRPr="00D93EFE">
        <w:rPr>
          <w:rFonts w:ascii="Times New Roman" w:hAnsi="Times New Roman"/>
          <w:sz w:val="24"/>
          <w:szCs w:val="24"/>
        </w:rPr>
        <w:t xml:space="preserve">familyasından çeşitli kareler için yeni floristik kayıtlar”, </w:t>
      </w:r>
      <w:r w:rsidR="00DF6270">
        <w:rPr>
          <w:rFonts w:ascii="Times New Roman" w:hAnsi="Times New Roman"/>
          <w:bCs/>
          <w:iCs/>
          <w:sz w:val="24"/>
          <w:szCs w:val="24"/>
        </w:rPr>
        <w:t xml:space="preserve">Tr. J. Of </w:t>
      </w:r>
      <w:r w:rsidR="00DF6270" w:rsidRPr="00D93EFE">
        <w:rPr>
          <w:rFonts w:ascii="Times New Roman" w:hAnsi="Times New Roman"/>
          <w:bCs/>
          <w:iCs/>
          <w:sz w:val="24"/>
          <w:szCs w:val="24"/>
        </w:rPr>
        <w:t xml:space="preserve">Botany, </w:t>
      </w:r>
      <w:r w:rsidR="00DF6270" w:rsidRPr="00D93EFE">
        <w:rPr>
          <w:rFonts w:ascii="Times New Roman" w:hAnsi="Times New Roman"/>
          <w:bCs/>
          <w:sz w:val="24"/>
          <w:szCs w:val="24"/>
        </w:rPr>
        <w:t>18</w:t>
      </w:r>
      <w:r w:rsidR="002A3564">
        <w:rPr>
          <w:rFonts w:ascii="Times New Roman" w:hAnsi="Times New Roman"/>
          <w:sz w:val="24"/>
          <w:szCs w:val="24"/>
        </w:rPr>
        <w:t>(4): 389-392 1994</w:t>
      </w:r>
      <w:r w:rsidR="00DF6270" w:rsidRPr="00D93EFE">
        <w:rPr>
          <w:rFonts w:ascii="Times New Roman" w:hAnsi="Times New Roman"/>
          <w:sz w:val="24"/>
          <w:szCs w:val="24"/>
        </w:rPr>
        <w:t>.</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“Munzur Dağları (Erzincan–Tunceli) Florası”,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2</w:t>
      </w:r>
      <w:r w:rsidR="00DF6270" w:rsidRPr="00D93EFE">
        <w:rPr>
          <w:rFonts w:ascii="Times New Roman" w:hAnsi="Times New Roman"/>
          <w:sz w:val="24"/>
          <w:szCs w:val="24"/>
        </w:rPr>
        <w:t>(1):</w:t>
      </w:r>
      <w:r w:rsidR="0012025B">
        <w:rPr>
          <w:rFonts w:ascii="Times New Roman" w:hAnsi="Times New Roman"/>
          <w:sz w:val="24"/>
          <w:szCs w:val="24"/>
        </w:rPr>
        <w:t xml:space="preserve"> </w:t>
      </w:r>
      <w:r w:rsidR="00DF6270" w:rsidRPr="00D93EFE">
        <w:rPr>
          <w:rFonts w:ascii="Times New Roman" w:hAnsi="Times New Roman"/>
          <w:sz w:val="24"/>
          <w:szCs w:val="24"/>
        </w:rPr>
        <w:t>1-78, 1995.</w:t>
      </w:r>
    </w:p>
    <w:p w:rsidR="00DF6270" w:rsidRDefault="00DF6270" w:rsidP="00372860">
      <w:pPr>
        <w:autoSpaceDE w:val="0"/>
        <w:autoSpaceDN w:val="0"/>
        <w:adjustRightInd w:val="0"/>
        <w:spacing w:after="0" w:line="240" w:lineRule="auto"/>
        <w:jc w:val="both"/>
        <w:rPr>
          <w:rFonts w:ascii="Times New Roman" w:hAnsi="Times New Roman"/>
          <w:sz w:val="24"/>
          <w:szCs w:val="24"/>
        </w:rPr>
      </w:pPr>
    </w:p>
    <w:p w:rsidR="00DF6270" w:rsidRPr="00EE793F" w:rsidRDefault="00DF6270" w:rsidP="00372860">
      <w:pPr>
        <w:autoSpaceDE w:val="0"/>
        <w:autoSpaceDN w:val="0"/>
        <w:adjustRightInd w:val="0"/>
        <w:spacing w:after="0" w:line="240" w:lineRule="auto"/>
        <w:jc w:val="both"/>
        <w:rPr>
          <w:rFonts w:ascii="Times New Roman" w:hAnsi="Times New Roman"/>
          <w:bCs/>
          <w:iCs/>
          <w:sz w:val="24"/>
          <w:szCs w:val="24"/>
        </w:rPr>
      </w:pPr>
      <w:r w:rsidRPr="00EE793F">
        <w:rPr>
          <w:rFonts w:ascii="Times New Roman" w:hAnsi="Times New Roman"/>
          <w:sz w:val="24"/>
          <w:szCs w:val="24"/>
        </w:rPr>
        <w:t>Y</w:t>
      </w:r>
      <w:r w:rsidR="00077335" w:rsidRPr="00EE793F">
        <w:rPr>
          <w:rFonts w:ascii="Times New Roman" w:hAnsi="Times New Roman"/>
          <w:sz w:val="24"/>
          <w:szCs w:val="24"/>
        </w:rPr>
        <w:t>ıldırımlı</w:t>
      </w:r>
      <w:r w:rsidRPr="00EE793F">
        <w:rPr>
          <w:rFonts w:ascii="Times New Roman" w:hAnsi="Times New Roman"/>
          <w:sz w:val="24"/>
          <w:szCs w:val="24"/>
        </w:rPr>
        <w:t xml:space="preserve"> Ş., “The Chorology of the Turkish species of </w:t>
      </w:r>
      <w:r w:rsidRPr="00EE793F">
        <w:rPr>
          <w:rFonts w:ascii="Times New Roman" w:hAnsi="Times New Roman"/>
          <w:i/>
          <w:iCs/>
          <w:sz w:val="24"/>
          <w:szCs w:val="24"/>
        </w:rPr>
        <w:t>Acanthaceae</w:t>
      </w:r>
      <w:r w:rsidRPr="00EE793F">
        <w:rPr>
          <w:rFonts w:ascii="Times New Roman" w:hAnsi="Times New Roman"/>
          <w:iCs/>
          <w:sz w:val="24"/>
          <w:szCs w:val="24"/>
        </w:rPr>
        <w:t xml:space="preserve">, </w:t>
      </w:r>
      <w:r w:rsidRPr="00EE793F">
        <w:rPr>
          <w:rFonts w:ascii="Times New Roman" w:hAnsi="Times New Roman"/>
          <w:i/>
          <w:iCs/>
          <w:sz w:val="24"/>
          <w:szCs w:val="24"/>
        </w:rPr>
        <w:t>Aceraceae</w:t>
      </w:r>
      <w:r w:rsidRPr="00EE793F">
        <w:rPr>
          <w:rFonts w:ascii="Times New Roman" w:hAnsi="Times New Roman"/>
          <w:iCs/>
          <w:sz w:val="24"/>
          <w:szCs w:val="24"/>
        </w:rPr>
        <w:t>,</w:t>
      </w:r>
      <w:r w:rsidR="00727823">
        <w:rPr>
          <w:rFonts w:ascii="Times New Roman" w:hAnsi="Times New Roman"/>
          <w:iCs/>
          <w:sz w:val="24"/>
          <w:szCs w:val="24"/>
        </w:rPr>
        <w:t xml:space="preserve"> </w:t>
      </w:r>
      <w:r w:rsidRPr="00EE793F">
        <w:rPr>
          <w:rFonts w:ascii="Times New Roman" w:hAnsi="Times New Roman"/>
          <w:i/>
          <w:iCs/>
          <w:sz w:val="24"/>
          <w:szCs w:val="24"/>
        </w:rPr>
        <w:t>Aizoaceae</w:t>
      </w:r>
      <w:r w:rsidRPr="00EE793F">
        <w:rPr>
          <w:rFonts w:ascii="Times New Roman" w:hAnsi="Times New Roman"/>
          <w:iCs/>
          <w:sz w:val="24"/>
          <w:szCs w:val="24"/>
        </w:rPr>
        <w:t xml:space="preserve">, </w:t>
      </w:r>
      <w:r w:rsidRPr="00EE793F">
        <w:rPr>
          <w:rFonts w:ascii="Times New Roman" w:hAnsi="Times New Roman"/>
          <w:i/>
          <w:iCs/>
          <w:sz w:val="24"/>
          <w:szCs w:val="24"/>
        </w:rPr>
        <w:t xml:space="preserve">Amaranthaceae </w:t>
      </w:r>
      <w:r w:rsidRPr="00EE793F">
        <w:rPr>
          <w:rFonts w:ascii="Times New Roman" w:hAnsi="Times New Roman"/>
          <w:sz w:val="24"/>
          <w:szCs w:val="24"/>
        </w:rPr>
        <w:t xml:space="preserve">and </w:t>
      </w:r>
      <w:r w:rsidRPr="00EE793F">
        <w:rPr>
          <w:rFonts w:ascii="Times New Roman" w:hAnsi="Times New Roman"/>
          <w:i/>
          <w:iCs/>
          <w:sz w:val="24"/>
          <w:szCs w:val="24"/>
        </w:rPr>
        <w:t>Anacardiaceae</w:t>
      </w:r>
      <w:r w:rsidRPr="00EE793F">
        <w:rPr>
          <w:rFonts w:ascii="Times New Roman" w:hAnsi="Times New Roman"/>
          <w:iCs/>
          <w:sz w:val="24"/>
          <w:szCs w:val="24"/>
        </w:rPr>
        <w:t xml:space="preserve"> </w:t>
      </w:r>
      <w:r w:rsidRPr="00EE793F">
        <w:rPr>
          <w:rFonts w:ascii="Times New Roman" w:hAnsi="Times New Roman"/>
          <w:sz w:val="24"/>
          <w:szCs w:val="24"/>
        </w:rPr>
        <w:t xml:space="preserve">families”, </w:t>
      </w:r>
      <w:r w:rsidRPr="00EE793F">
        <w:rPr>
          <w:rFonts w:ascii="Times New Roman" w:hAnsi="Times New Roman"/>
          <w:bCs/>
          <w:iCs/>
          <w:sz w:val="24"/>
          <w:szCs w:val="24"/>
        </w:rPr>
        <w:t>Ot Sistematik Botanik Dergisi, 4(1): 125-133, 1997a.</w:t>
      </w:r>
    </w:p>
    <w:p w:rsidR="00DF6270" w:rsidRPr="004E6450" w:rsidRDefault="00DF6270" w:rsidP="00372860">
      <w:pPr>
        <w:autoSpaceDE w:val="0"/>
        <w:autoSpaceDN w:val="0"/>
        <w:adjustRightInd w:val="0"/>
        <w:spacing w:after="0" w:line="240" w:lineRule="auto"/>
        <w:jc w:val="both"/>
        <w:rPr>
          <w:rFonts w:ascii="Times New Roman" w:hAnsi="Times New Roman"/>
          <w:bCs/>
          <w:iCs/>
          <w:sz w:val="24"/>
          <w:szCs w:val="24"/>
        </w:rPr>
      </w:pPr>
    </w:p>
    <w:p w:rsidR="00DF6270"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Apiaceae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family”,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4</w:t>
      </w:r>
      <w:r w:rsidR="00DF6270" w:rsidRPr="00D93EFE">
        <w:rPr>
          <w:rFonts w:ascii="Times New Roman" w:hAnsi="Times New Roman"/>
          <w:sz w:val="24"/>
          <w:szCs w:val="24"/>
        </w:rPr>
        <w:t>(2): 105-128, 1997b.</w:t>
      </w:r>
    </w:p>
    <w:p w:rsidR="0012025B" w:rsidRPr="00D93EFE" w:rsidRDefault="0012025B"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D</w:t>
      </w:r>
      <w:r w:rsidR="00077335" w:rsidRPr="00D93EFE">
        <w:rPr>
          <w:rFonts w:ascii="Times New Roman" w:hAnsi="Times New Roman"/>
          <w:sz w:val="24"/>
          <w:szCs w:val="24"/>
        </w:rPr>
        <w:t>önmez</w:t>
      </w:r>
      <w:r w:rsidR="00727823">
        <w:rPr>
          <w:rFonts w:ascii="Times New Roman" w:hAnsi="Times New Roman"/>
          <w:sz w:val="24"/>
          <w:szCs w:val="24"/>
        </w:rPr>
        <w:t>, A.</w:t>
      </w:r>
      <w:r w:rsidR="00DF6270" w:rsidRPr="00D93EFE">
        <w:rPr>
          <w:rFonts w:ascii="Times New Roman" w:hAnsi="Times New Roman"/>
          <w:sz w:val="24"/>
          <w:szCs w:val="24"/>
        </w:rPr>
        <w:t xml:space="preserve">A., “Türkiye florası için iki yeni yetiştirme familya, birçok tür ve çeşitli kare kayıtları”,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5</w:t>
      </w:r>
      <w:r w:rsidR="00DF6270" w:rsidRPr="00D93EFE">
        <w:rPr>
          <w:rFonts w:ascii="Times New Roman" w:hAnsi="Times New Roman"/>
          <w:sz w:val="24"/>
          <w:szCs w:val="24"/>
        </w:rPr>
        <w:t>(1):</w:t>
      </w:r>
      <w:r w:rsidR="00DF6270">
        <w:rPr>
          <w:rFonts w:ascii="Times New Roman" w:hAnsi="Times New Roman"/>
          <w:sz w:val="24"/>
          <w:szCs w:val="24"/>
        </w:rPr>
        <w:t xml:space="preserve"> </w:t>
      </w:r>
      <w:r w:rsidR="00DF6270" w:rsidRPr="00D93EFE">
        <w:rPr>
          <w:rFonts w:ascii="Times New Roman" w:hAnsi="Times New Roman"/>
          <w:sz w:val="24"/>
          <w:szCs w:val="24"/>
        </w:rPr>
        <w:t>59-76, 1998a.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Actinidiaceae, Apocynaceae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Aquifoliaceae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Araliaceae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5</w:t>
      </w:r>
      <w:r w:rsidR="00DF6270" w:rsidRPr="00D93EFE">
        <w:rPr>
          <w:rFonts w:ascii="Times New Roman" w:hAnsi="Times New Roman"/>
          <w:sz w:val="24"/>
          <w:szCs w:val="24"/>
        </w:rPr>
        <w:t>(1): 107-110, 1998b.</w:t>
      </w:r>
    </w:p>
    <w:p w:rsidR="00DF6270" w:rsidRPr="004E6450" w:rsidRDefault="00DF6270" w:rsidP="00372860">
      <w:pPr>
        <w:autoSpaceDE w:val="0"/>
        <w:autoSpaceDN w:val="0"/>
        <w:adjustRightInd w:val="0"/>
        <w:spacing w:after="0" w:line="240" w:lineRule="auto"/>
        <w:jc w:val="both"/>
        <w:rPr>
          <w:rFonts w:ascii="Times New Roman" w:hAnsi="Times New Roman"/>
          <w:sz w:val="24"/>
          <w:szCs w:val="24"/>
        </w:rPr>
      </w:pPr>
    </w:p>
    <w:p w:rsidR="00DF6270" w:rsidRPr="008078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8078FE">
        <w:rPr>
          <w:rFonts w:ascii="Times New Roman" w:hAnsi="Times New Roman"/>
          <w:sz w:val="24"/>
          <w:szCs w:val="24"/>
        </w:rPr>
        <w:t xml:space="preserve"> Ş., “The Chorology of the Turkish species of </w:t>
      </w:r>
      <w:r w:rsidR="00DF6270" w:rsidRPr="008078FE">
        <w:rPr>
          <w:rFonts w:ascii="Times New Roman" w:hAnsi="Times New Roman"/>
          <w:i/>
          <w:iCs/>
          <w:sz w:val="24"/>
          <w:szCs w:val="24"/>
        </w:rPr>
        <w:t>Asteraceae</w:t>
      </w:r>
      <w:r w:rsidR="00DF6270" w:rsidRPr="008078FE">
        <w:rPr>
          <w:rFonts w:ascii="Times New Roman" w:hAnsi="Times New Roman"/>
          <w:iCs/>
          <w:sz w:val="24"/>
          <w:szCs w:val="24"/>
        </w:rPr>
        <w:t xml:space="preserve"> </w:t>
      </w:r>
      <w:r w:rsidR="00DF6270" w:rsidRPr="008078FE">
        <w:rPr>
          <w:rFonts w:ascii="Times New Roman" w:hAnsi="Times New Roman"/>
          <w:sz w:val="24"/>
          <w:szCs w:val="24"/>
        </w:rPr>
        <w:t xml:space="preserve">family”, </w:t>
      </w:r>
      <w:r w:rsidR="00DF6270" w:rsidRPr="008078FE">
        <w:rPr>
          <w:rFonts w:ascii="Times New Roman" w:hAnsi="Times New Roman"/>
          <w:bCs/>
          <w:iCs/>
          <w:sz w:val="24"/>
          <w:szCs w:val="24"/>
        </w:rPr>
        <w:t xml:space="preserve">Ot Sistematik Botanik Dergisi, </w:t>
      </w:r>
      <w:r w:rsidR="00DF6270" w:rsidRPr="008078FE">
        <w:rPr>
          <w:rFonts w:ascii="Times New Roman" w:hAnsi="Times New Roman"/>
          <w:bCs/>
          <w:sz w:val="24"/>
          <w:szCs w:val="24"/>
        </w:rPr>
        <w:t>6</w:t>
      </w:r>
      <w:r w:rsidR="00DF6270" w:rsidRPr="008078FE">
        <w:rPr>
          <w:rFonts w:ascii="Times New Roman" w:hAnsi="Times New Roman"/>
          <w:sz w:val="24"/>
          <w:szCs w:val="24"/>
        </w:rPr>
        <w:t>(2): 75-123, 1999.</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“Türkiye ve çeşitli kareler için doğal ve yetiştirme yeni bitki kayıtlar”,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7</w:t>
      </w:r>
      <w:r w:rsidR="00DF6270" w:rsidRPr="00D93EFE">
        <w:rPr>
          <w:rFonts w:ascii="Times New Roman" w:hAnsi="Times New Roman"/>
          <w:sz w:val="24"/>
          <w:szCs w:val="24"/>
        </w:rPr>
        <w:t>(1): 55-82, 2000a.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DF6270" w:rsidP="00372860">
      <w:pPr>
        <w:autoSpaceDE w:val="0"/>
        <w:autoSpaceDN w:val="0"/>
        <w:adjustRightInd w:val="0"/>
        <w:spacing w:after="0" w:line="240" w:lineRule="auto"/>
        <w:jc w:val="both"/>
        <w:rPr>
          <w:rFonts w:ascii="Times New Roman" w:hAnsi="Times New Roman"/>
          <w:bCs/>
          <w:iCs/>
          <w:sz w:val="24"/>
          <w:szCs w:val="24"/>
        </w:rPr>
      </w:pPr>
      <w:r w:rsidRPr="00D93EFE">
        <w:rPr>
          <w:rFonts w:ascii="Times New Roman" w:hAnsi="Times New Roman"/>
          <w:sz w:val="24"/>
          <w:szCs w:val="24"/>
        </w:rPr>
        <w:t>Y</w:t>
      </w:r>
      <w:r w:rsidR="00077335" w:rsidRPr="00D93EFE">
        <w:rPr>
          <w:rFonts w:ascii="Times New Roman" w:hAnsi="Times New Roman"/>
          <w:sz w:val="24"/>
          <w:szCs w:val="24"/>
        </w:rPr>
        <w:t>ıldırım</w:t>
      </w:r>
      <w:r w:rsidR="00E7439E">
        <w:rPr>
          <w:rFonts w:ascii="Times New Roman" w:hAnsi="Times New Roman"/>
          <w:sz w:val="24"/>
          <w:szCs w:val="24"/>
        </w:rPr>
        <w:t>lı</w:t>
      </w:r>
      <w:r w:rsidRPr="00D93EFE">
        <w:rPr>
          <w:rFonts w:ascii="Times New Roman" w:hAnsi="Times New Roman"/>
          <w:sz w:val="24"/>
          <w:szCs w:val="24"/>
        </w:rPr>
        <w:t xml:space="preserve"> Ş., “The Chorology of the Turkish species of </w:t>
      </w:r>
      <w:r w:rsidRPr="00D93EFE">
        <w:rPr>
          <w:rFonts w:ascii="Times New Roman" w:hAnsi="Times New Roman"/>
          <w:i/>
          <w:iCs/>
          <w:sz w:val="24"/>
          <w:szCs w:val="24"/>
        </w:rPr>
        <w:t>Boraginaceae</w:t>
      </w:r>
      <w:r w:rsidRPr="00D93EFE">
        <w:rPr>
          <w:rFonts w:ascii="Times New Roman" w:hAnsi="Times New Roman"/>
          <w:iCs/>
          <w:sz w:val="24"/>
          <w:szCs w:val="24"/>
        </w:rPr>
        <w:t xml:space="preserve"> </w:t>
      </w:r>
      <w:r w:rsidRPr="00D93EFE">
        <w:rPr>
          <w:rFonts w:ascii="Times New Roman" w:hAnsi="Times New Roman"/>
          <w:sz w:val="24"/>
          <w:szCs w:val="24"/>
        </w:rPr>
        <w:t xml:space="preserve">family”, </w:t>
      </w:r>
      <w:r w:rsidRPr="00D93EFE">
        <w:rPr>
          <w:rFonts w:ascii="Times New Roman" w:hAnsi="Times New Roman"/>
          <w:bCs/>
          <w:iCs/>
          <w:sz w:val="24"/>
          <w:szCs w:val="24"/>
        </w:rPr>
        <w:t xml:space="preserve">Ot Sistematik Botanik Dergisi, </w:t>
      </w:r>
      <w:r w:rsidRPr="00D93EFE">
        <w:rPr>
          <w:rFonts w:ascii="Times New Roman" w:hAnsi="Times New Roman"/>
          <w:bCs/>
          <w:sz w:val="24"/>
          <w:szCs w:val="24"/>
        </w:rPr>
        <w:t>7</w:t>
      </w:r>
      <w:r w:rsidRPr="00D93EFE">
        <w:rPr>
          <w:rFonts w:ascii="Times New Roman" w:hAnsi="Times New Roman"/>
          <w:sz w:val="24"/>
          <w:szCs w:val="24"/>
        </w:rPr>
        <w:t>(2): 257-272, 2000b.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Brassicaceae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Buddlejaceae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Buxacea</w:t>
      </w:r>
      <w:r w:rsidR="00DF6270" w:rsidRPr="00D93EFE">
        <w:rPr>
          <w:rFonts w:ascii="Times New Roman" w:hAnsi="Times New Roman"/>
          <w:iCs/>
          <w:sz w:val="24"/>
          <w:szCs w:val="24"/>
        </w:rPr>
        <w:t xml:space="preserve">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8</w:t>
      </w:r>
      <w:r w:rsidR="00DF6270" w:rsidRPr="00D93EFE">
        <w:rPr>
          <w:rFonts w:ascii="Times New Roman" w:hAnsi="Times New Roman"/>
          <w:sz w:val="24"/>
          <w:szCs w:val="24"/>
        </w:rPr>
        <w:t>(1): 141- 169, 2001a.</w:t>
      </w:r>
    </w:p>
    <w:p w:rsidR="00077335" w:rsidRPr="00D93EFE" w:rsidRDefault="00077335"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8078FE">
        <w:rPr>
          <w:rFonts w:ascii="Times New Roman" w:hAnsi="Times New Roman"/>
          <w:i/>
          <w:iCs/>
          <w:sz w:val="24"/>
          <w:szCs w:val="24"/>
        </w:rPr>
        <w:t>Cactaceae</w:t>
      </w:r>
      <w:r w:rsidR="00DF6270" w:rsidRPr="00D93EFE">
        <w:rPr>
          <w:rFonts w:ascii="Times New Roman" w:hAnsi="Times New Roman"/>
          <w:iCs/>
          <w:sz w:val="24"/>
          <w:szCs w:val="24"/>
        </w:rPr>
        <w:t xml:space="preserve">, </w:t>
      </w:r>
      <w:r w:rsidR="00DF6270" w:rsidRPr="008078FE">
        <w:rPr>
          <w:rFonts w:ascii="Times New Roman" w:hAnsi="Times New Roman"/>
          <w:i/>
          <w:iCs/>
          <w:sz w:val="24"/>
          <w:szCs w:val="24"/>
        </w:rPr>
        <w:t>Callitrichaceae</w:t>
      </w:r>
      <w:r w:rsidR="00DF6270" w:rsidRPr="00D93EFE">
        <w:rPr>
          <w:rFonts w:ascii="Times New Roman" w:hAnsi="Times New Roman"/>
          <w:iCs/>
          <w:sz w:val="24"/>
          <w:szCs w:val="24"/>
        </w:rPr>
        <w:t xml:space="preserve">, </w:t>
      </w:r>
      <w:r w:rsidR="00DF6270" w:rsidRPr="008078FE">
        <w:rPr>
          <w:rFonts w:ascii="Times New Roman" w:hAnsi="Times New Roman"/>
          <w:i/>
          <w:iCs/>
          <w:sz w:val="24"/>
          <w:szCs w:val="24"/>
        </w:rPr>
        <w:t>Calycanthaceae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8078FE">
        <w:rPr>
          <w:rFonts w:ascii="Times New Roman" w:hAnsi="Times New Roman"/>
          <w:i/>
          <w:iCs/>
          <w:sz w:val="24"/>
          <w:szCs w:val="24"/>
        </w:rPr>
        <w:t>Campanulaceae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8</w:t>
      </w:r>
      <w:r>
        <w:rPr>
          <w:rFonts w:ascii="Times New Roman" w:hAnsi="Times New Roman"/>
          <w:sz w:val="24"/>
          <w:szCs w:val="24"/>
        </w:rPr>
        <w:t xml:space="preserve">(2): 157-171, </w:t>
      </w:r>
      <w:r w:rsidR="00DF6270" w:rsidRPr="00D93EFE">
        <w:rPr>
          <w:rFonts w:ascii="Times New Roman" w:hAnsi="Times New Roman"/>
          <w:sz w:val="24"/>
          <w:szCs w:val="24"/>
        </w:rPr>
        <w:t>2001b.</w:t>
      </w:r>
    </w:p>
    <w:p w:rsidR="00DF6270" w:rsidRDefault="00DF6270" w:rsidP="00372860">
      <w:pPr>
        <w:autoSpaceDE w:val="0"/>
        <w:autoSpaceDN w:val="0"/>
        <w:adjustRightInd w:val="0"/>
        <w:spacing w:after="0" w:line="240" w:lineRule="auto"/>
        <w:jc w:val="both"/>
        <w:rPr>
          <w:rFonts w:ascii="Times New Roman" w:hAnsi="Times New Roman"/>
          <w:sz w:val="24"/>
          <w:szCs w:val="24"/>
        </w:rPr>
      </w:pPr>
    </w:p>
    <w:p w:rsidR="00DF6270" w:rsidRPr="00EE793F"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EE793F">
        <w:rPr>
          <w:rFonts w:ascii="Times New Roman" w:hAnsi="Times New Roman"/>
          <w:sz w:val="24"/>
          <w:szCs w:val="24"/>
        </w:rPr>
        <w:t xml:space="preserve"> Ş., “The Chorology of the Turkish species of </w:t>
      </w:r>
      <w:r w:rsidR="00DF6270" w:rsidRPr="00EE793F">
        <w:rPr>
          <w:rFonts w:ascii="Times New Roman" w:hAnsi="Times New Roman"/>
          <w:i/>
          <w:iCs/>
          <w:sz w:val="24"/>
          <w:szCs w:val="24"/>
        </w:rPr>
        <w:t>Cannabaceae</w:t>
      </w:r>
      <w:r w:rsidR="00DF6270" w:rsidRPr="00EE793F">
        <w:rPr>
          <w:rFonts w:ascii="Times New Roman" w:hAnsi="Times New Roman"/>
          <w:iCs/>
          <w:sz w:val="24"/>
          <w:szCs w:val="24"/>
        </w:rPr>
        <w:t xml:space="preserve">, </w:t>
      </w:r>
      <w:r w:rsidR="00DF6270" w:rsidRPr="00EE793F">
        <w:rPr>
          <w:rFonts w:ascii="Times New Roman" w:hAnsi="Times New Roman"/>
          <w:i/>
          <w:iCs/>
          <w:sz w:val="24"/>
          <w:szCs w:val="24"/>
        </w:rPr>
        <w:t>Capparaceae</w:t>
      </w:r>
      <w:r w:rsidR="00DF6270" w:rsidRPr="00EE793F">
        <w:rPr>
          <w:rFonts w:ascii="Times New Roman" w:hAnsi="Times New Roman"/>
          <w:iCs/>
          <w:sz w:val="24"/>
          <w:szCs w:val="24"/>
        </w:rPr>
        <w:t xml:space="preserve"> </w:t>
      </w:r>
      <w:r w:rsidR="00DF6270" w:rsidRPr="00EE793F">
        <w:rPr>
          <w:rFonts w:ascii="Times New Roman" w:hAnsi="Times New Roman"/>
          <w:sz w:val="24"/>
          <w:szCs w:val="24"/>
        </w:rPr>
        <w:t xml:space="preserve">and </w:t>
      </w:r>
      <w:r w:rsidR="00DF6270" w:rsidRPr="00EE793F">
        <w:rPr>
          <w:rFonts w:ascii="Times New Roman" w:hAnsi="Times New Roman"/>
          <w:i/>
          <w:iCs/>
          <w:sz w:val="24"/>
          <w:szCs w:val="24"/>
        </w:rPr>
        <w:t>Caprifoliaceae</w:t>
      </w:r>
      <w:r w:rsidR="00DF6270" w:rsidRPr="00EE793F">
        <w:rPr>
          <w:rFonts w:ascii="Times New Roman" w:hAnsi="Times New Roman"/>
          <w:iCs/>
          <w:sz w:val="24"/>
          <w:szCs w:val="24"/>
        </w:rPr>
        <w:t xml:space="preserve"> </w:t>
      </w:r>
      <w:r w:rsidR="00DF6270" w:rsidRPr="00EE793F">
        <w:rPr>
          <w:rFonts w:ascii="Times New Roman" w:hAnsi="Times New Roman"/>
          <w:sz w:val="24"/>
          <w:szCs w:val="24"/>
        </w:rPr>
        <w:t xml:space="preserve">families”, </w:t>
      </w:r>
      <w:r w:rsidR="00DF6270" w:rsidRPr="00EE793F">
        <w:rPr>
          <w:rFonts w:ascii="Times New Roman" w:hAnsi="Times New Roman"/>
          <w:bCs/>
          <w:iCs/>
          <w:sz w:val="24"/>
          <w:szCs w:val="24"/>
        </w:rPr>
        <w:t xml:space="preserve">Ot Sistematik Botanik Dergisi, </w:t>
      </w:r>
      <w:r w:rsidR="00DF6270" w:rsidRPr="00EE793F">
        <w:rPr>
          <w:rFonts w:ascii="Times New Roman" w:hAnsi="Times New Roman"/>
          <w:bCs/>
          <w:sz w:val="24"/>
          <w:szCs w:val="24"/>
        </w:rPr>
        <w:t>9</w:t>
      </w:r>
      <w:r w:rsidR="00DF6270" w:rsidRPr="00EE793F">
        <w:rPr>
          <w:rFonts w:ascii="Times New Roman" w:hAnsi="Times New Roman"/>
          <w:sz w:val="24"/>
          <w:szCs w:val="24"/>
        </w:rPr>
        <w:t>(1): 153-158, 2002a.</w:t>
      </w:r>
    </w:p>
    <w:p w:rsidR="00DF6270"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w:t>
      </w:r>
      <w:r w:rsidR="00727823">
        <w:rPr>
          <w:rFonts w:ascii="Times New Roman" w:hAnsi="Times New Roman"/>
          <w:sz w:val="24"/>
          <w:szCs w:val="24"/>
        </w:rPr>
        <w:t xml:space="preserve">ırımlı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Caryophyllaceae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Casuarinaceae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Celastraceae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Ceratophyllaceae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 xml:space="preserve">Cercidiphyllaceae </w:t>
      </w:r>
      <w:r w:rsidR="00DF6270" w:rsidRPr="00D93EFE">
        <w:rPr>
          <w:rFonts w:ascii="Times New Roman" w:hAnsi="Times New Roman"/>
          <w:sz w:val="24"/>
          <w:szCs w:val="24"/>
        </w:rPr>
        <w:t>families”,</w:t>
      </w:r>
      <w:r w:rsidR="00727823">
        <w:rPr>
          <w:rFonts w:ascii="Times New Roman" w:hAnsi="Times New Roman"/>
          <w:sz w:val="24"/>
          <w:szCs w:val="24"/>
        </w:rPr>
        <w:t xml:space="preserve">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9</w:t>
      </w:r>
      <w:r w:rsidR="00DF6270" w:rsidRPr="00D93EFE">
        <w:rPr>
          <w:rFonts w:ascii="Times New Roman" w:hAnsi="Times New Roman"/>
          <w:sz w:val="24"/>
          <w:szCs w:val="24"/>
        </w:rPr>
        <w:t>(2): 175-199, 2002b.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7278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Chenopodiaceae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Cistaceae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Convolvulacea</w:t>
      </w:r>
      <w:r w:rsidR="00DF6270" w:rsidRPr="00D93EFE">
        <w:rPr>
          <w:rFonts w:ascii="Times New Roman" w:hAnsi="Times New Roman"/>
          <w:iCs/>
          <w:sz w:val="24"/>
          <w:szCs w:val="24"/>
        </w:rPr>
        <w:t xml:space="preserve">e, </w:t>
      </w:r>
      <w:r w:rsidR="00DF6270" w:rsidRPr="00D93EFE">
        <w:rPr>
          <w:rFonts w:ascii="Times New Roman" w:hAnsi="Times New Roman"/>
          <w:i/>
          <w:iCs/>
          <w:sz w:val="24"/>
          <w:szCs w:val="24"/>
        </w:rPr>
        <w:t xml:space="preserve">Cornaceae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Corylaceae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Ot Sistematik</w:t>
      </w:r>
      <w:r w:rsidR="00727823">
        <w:rPr>
          <w:rFonts w:ascii="Times New Roman" w:hAnsi="Times New Roman"/>
          <w:bCs/>
          <w:iCs/>
          <w:sz w:val="24"/>
          <w:szCs w:val="24"/>
        </w:rPr>
        <w:t xml:space="preserve"> </w:t>
      </w:r>
      <w:r w:rsidR="00DF6270" w:rsidRPr="00D93EFE">
        <w:rPr>
          <w:rFonts w:ascii="Times New Roman" w:hAnsi="Times New Roman"/>
          <w:bCs/>
          <w:iCs/>
          <w:sz w:val="24"/>
          <w:szCs w:val="24"/>
        </w:rPr>
        <w:t xml:space="preserve">Botanik Dergisi, </w:t>
      </w:r>
      <w:r w:rsidR="00DF6270" w:rsidRPr="00D93EFE">
        <w:rPr>
          <w:rFonts w:ascii="Times New Roman" w:hAnsi="Times New Roman"/>
          <w:bCs/>
          <w:sz w:val="24"/>
          <w:szCs w:val="24"/>
        </w:rPr>
        <w:t>10</w:t>
      </w:r>
      <w:r w:rsidR="00DF6270" w:rsidRPr="00D93EFE">
        <w:rPr>
          <w:rFonts w:ascii="Times New Roman" w:hAnsi="Times New Roman"/>
          <w:sz w:val="24"/>
          <w:szCs w:val="24"/>
        </w:rPr>
        <w:t>(1): 203-215, 2003a.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7278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Crassulaceae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Cucurbitaceae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Cuscutaceae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Cynocrambaceae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Ot Sistematik</w:t>
      </w:r>
      <w:r w:rsidR="00727823">
        <w:rPr>
          <w:rFonts w:ascii="Times New Roman" w:hAnsi="Times New Roman"/>
          <w:bCs/>
          <w:iCs/>
          <w:sz w:val="24"/>
          <w:szCs w:val="24"/>
        </w:rPr>
        <w:t xml:space="preserve"> </w:t>
      </w:r>
      <w:r w:rsidR="00DF6270" w:rsidRPr="00D93EFE">
        <w:rPr>
          <w:rFonts w:ascii="Times New Roman" w:hAnsi="Times New Roman"/>
          <w:bCs/>
          <w:iCs/>
          <w:sz w:val="24"/>
          <w:szCs w:val="24"/>
        </w:rPr>
        <w:t xml:space="preserve">Botanik Dergisi, </w:t>
      </w:r>
      <w:r w:rsidR="00DF6270" w:rsidRPr="00D93EFE">
        <w:rPr>
          <w:rFonts w:ascii="Times New Roman" w:hAnsi="Times New Roman"/>
          <w:bCs/>
          <w:sz w:val="24"/>
          <w:szCs w:val="24"/>
        </w:rPr>
        <w:t>10</w:t>
      </w:r>
      <w:r w:rsidR="00DF6270" w:rsidRPr="00D93EFE">
        <w:rPr>
          <w:rFonts w:ascii="Times New Roman" w:hAnsi="Times New Roman"/>
          <w:sz w:val="24"/>
          <w:szCs w:val="24"/>
        </w:rPr>
        <w:t>(2): 249-260, 2003b.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Datiscaceae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Dipsacaceae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Droseraceae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11</w:t>
      </w:r>
      <w:r w:rsidR="00DF6270" w:rsidRPr="00D93EFE">
        <w:rPr>
          <w:rFonts w:ascii="Times New Roman" w:hAnsi="Times New Roman"/>
          <w:sz w:val="24"/>
          <w:szCs w:val="24"/>
        </w:rPr>
        <w:t>(1): 163-172, 2004a.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Ebenaceae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Eleagnaceae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Eleginaceae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Empetraceae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Ericaceae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Euphorbiaceae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11</w:t>
      </w:r>
      <w:r w:rsidR="00DF6270" w:rsidRPr="00D93EFE">
        <w:rPr>
          <w:rFonts w:ascii="Times New Roman" w:hAnsi="Times New Roman"/>
          <w:sz w:val="24"/>
          <w:szCs w:val="24"/>
        </w:rPr>
        <w:t>(2): 207-218, 2004b.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Fabaceae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family”,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12</w:t>
      </w:r>
      <w:r w:rsidR="00DF6270" w:rsidRPr="00D93EFE">
        <w:rPr>
          <w:rFonts w:ascii="Times New Roman" w:hAnsi="Times New Roman"/>
          <w:sz w:val="24"/>
          <w:szCs w:val="24"/>
        </w:rPr>
        <w:t>(1): 117-170, 2005a.</w:t>
      </w:r>
    </w:p>
    <w:p w:rsidR="00DF6270" w:rsidRPr="00D93EFE" w:rsidRDefault="00DF6270" w:rsidP="00372860">
      <w:pPr>
        <w:spacing w:after="0" w:line="240" w:lineRule="auto"/>
        <w:jc w:val="both"/>
        <w:rPr>
          <w:rFonts w:ascii="Times New Roman" w:hAnsi="Times New Roman"/>
          <w:sz w:val="24"/>
          <w:szCs w:val="24"/>
        </w:rPr>
      </w:pPr>
    </w:p>
    <w:p w:rsidR="00DF6270" w:rsidRPr="00D93EFE" w:rsidRDefault="001F1071" w:rsidP="00372860">
      <w:pPr>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Fagaceae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Frankeniaceae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12</w:t>
      </w:r>
      <w:r w:rsidR="00DF6270" w:rsidRPr="00D93EFE">
        <w:rPr>
          <w:rFonts w:ascii="Times New Roman" w:hAnsi="Times New Roman"/>
          <w:sz w:val="24"/>
          <w:szCs w:val="24"/>
        </w:rPr>
        <w:t>(2): 191-196, 2005b.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Gentianaceae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Geraniaceae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Gesneriaceae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Globulariaceae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Grossulariaceae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13</w:t>
      </w:r>
      <w:r w:rsidR="00DF6270" w:rsidRPr="00D93EFE">
        <w:rPr>
          <w:rFonts w:ascii="Times New Roman" w:hAnsi="Times New Roman"/>
          <w:sz w:val="24"/>
          <w:szCs w:val="24"/>
        </w:rPr>
        <w:t>(1): 183-194, 2006a.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w:t>
      </w:r>
      <w:r w:rsidR="00DF6270">
        <w:rPr>
          <w:rFonts w:ascii="Times New Roman" w:hAnsi="Times New Roman"/>
          <w:sz w:val="24"/>
          <w:szCs w:val="24"/>
        </w:rPr>
        <w:t xml:space="preserve"> </w:t>
      </w:r>
      <w:r w:rsidR="00DF6270" w:rsidRPr="00D93EFE">
        <w:rPr>
          <w:rFonts w:ascii="Times New Roman" w:hAnsi="Times New Roman"/>
          <w:sz w:val="24"/>
          <w:szCs w:val="24"/>
        </w:rPr>
        <w:t xml:space="preserve">“The Chorology of the Turkish species of </w:t>
      </w:r>
      <w:r w:rsidR="00DF6270" w:rsidRPr="00D93EFE">
        <w:rPr>
          <w:rFonts w:ascii="Times New Roman" w:hAnsi="Times New Roman"/>
          <w:i/>
          <w:iCs/>
          <w:sz w:val="24"/>
          <w:szCs w:val="24"/>
        </w:rPr>
        <w:t>Haloragaceae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Hammamelidaceae</w:t>
      </w:r>
      <w:r w:rsidR="00DF6270" w:rsidRPr="00D93EFE">
        <w:rPr>
          <w:rFonts w:ascii="Times New Roman" w:hAnsi="Times New Roman"/>
          <w:iCs/>
          <w:sz w:val="24"/>
          <w:szCs w:val="24"/>
        </w:rPr>
        <w:t>,</w:t>
      </w:r>
      <w:r w:rsidR="00DF6270" w:rsidRPr="00121740">
        <w:rPr>
          <w:rFonts w:ascii="Times New Roman" w:hAnsi="Times New Roman"/>
          <w:iCs/>
          <w:color w:val="FFFFFF"/>
          <w:sz w:val="24"/>
          <w:szCs w:val="24"/>
        </w:rPr>
        <w:t>m</w:t>
      </w:r>
      <w:r w:rsidR="00DF6270" w:rsidRPr="008078FE">
        <w:rPr>
          <w:rFonts w:ascii="Times New Roman" w:hAnsi="Times New Roman"/>
          <w:i/>
          <w:iCs/>
          <w:sz w:val="24"/>
          <w:szCs w:val="24"/>
        </w:rPr>
        <w:t>Hippocastanaceae</w:t>
      </w:r>
      <w:r w:rsidR="00DF6270" w:rsidRPr="00D93EFE">
        <w:rPr>
          <w:rFonts w:ascii="Times New Roman" w:hAnsi="Times New Roman"/>
          <w:iCs/>
          <w:sz w:val="24"/>
          <w:szCs w:val="24"/>
        </w:rPr>
        <w:t>,</w:t>
      </w:r>
      <w:r w:rsidR="00DF6270" w:rsidRPr="00121740">
        <w:rPr>
          <w:rFonts w:ascii="Times New Roman" w:hAnsi="Times New Roman"/>
          <w:iCs/>
          <w:color w:val="FFFFFF"/>
          <w:sz w:val="24"/>
          <w:szCs w:val="24"/>
        </w:rPr>
        <w:t>m</w:t>
      </w:r>
      <w:r w:rsidR="00DF6270" w:rsidRPr="008078FE">
        <w:rPr>
          <w:rFonts w:ascii="Times New Roman" w:hAnsi="Times New Roman"/>
          <w:i/>
          <w:iCs/>
          <w:sz w:val="24"/>
          <w:szCs w:val="24"/>
        </w:rPr>
        <w:t>Hippuridaceae</w:t>
      </w:r>
      <w:r w:rsidR="00DF6270" w:rsidRPr="00D93EFE">
        <w:rPr>
          <w:rFonts w:ascii="Times New Roman" w:hAnsi="Times New Roman"/>
          <w:iCs/>
          <w:sz w:val="24"/>
          <w:szCs w:val="24"/>
        </w:rPr>
        <w:t>,</w:t>
      </w:r>
      <w:r w:rsidR="00DF6270" w:rsidRPr="00121740">
        <w:rPr>
          <w:rFonts w:ascii="Times New Roman" w:hAnsi="Times New Roman"/>
          <w:iCs/>
          <w:color w:val="FFFFFF"/>
          <w:sz w:val="24"/>
          <w:szCs w:val="24"/>
        </w:rPr>
        <w:t>m</w:t>
      </w:r>
      <w:r w:rsidR="00DF6270" w:rsidRPr="00D93EFE">
        <w:rPr>
          <w:rFonts w:ascii="Times New Roman" w:hAnsi="Times New Roman"/>
          <w:i/>
          <w:iCs/>
          <w:sz w:val="24"/>
          <w:szCs w:val="24"/>
        </w:rPr>
        <w:t>Hydrangeaceae</w:t>
      </w:r>
      <w:r w:rsidR="00DF6270" w:rsidRPr="00D93EFE">
        <w:rPr>
          <w:rFonts w:ascii="Times New Roman" w:hAnsi="Times New Roman"/>
          <w:iCs/>
          <w:sz w:val="24"/>
          <w:szCs w:val="24"/>
        </w:rPr>
        <w:t>,</w:t>
      </w:r>
      <w:r w:rsidR="004403F0">
        <w:rPr>
          <w:rFonts w:ascii="Times New Roman" w:hAnsi="Times New Roman"/>
          <w:iCs/>
          <w:color w:val="FFFFFF"/>
          <w:sz w:val="24"/>
          <w:szCs w:val="24"/>
        </w:rPr>
        <w:t xml:space="preserve"> </w:t>
      </w:r>
      <w:r w:rsidR="00DF6270" w:rsidRPr="00D93EFE">
        <w:rPr>
          <w:rFonts w:ascii="Times New Roman" w:hAnsi="Times New Roman"/>
          <w:i/>
          <w:iCs/>
          <w:sz w:val="24"/>
          <w:szCs w:val="24"/>
        </w:rPr>
        <w:t>Hydropphyllaceae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Hypericaceae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Ilecebraceae</w:t>
      </w:r>
      <w:r w:rsidR="00DF6270" w:rsidRPr="00121740">
        <w:rPr>
          <w:rFonts w:ascii="Times New Roman" w:hAnsi="Times New Roman"/>
          <w:i/>
          <w:iCs/>
          <w:color w:val="FFFFFF"/>
          <w:sz w:val="24"/>
          <w:szCs w:val="24"/>
        </w:rPr>
        <w:t>m</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Juglandaceae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13</w:t>
      </w:r>
      <w:r w:rsidR="00DF6270" w:rsidRPr="00D93EFE">
        <w:rPr>
          <w:rFonts w:ascii="Times New Roman" w:hAnsi="Times New Roman"/>
          <w:sz w:val="24"/>
          <w:szCs w:val="24"/>
        </w:rPr>
        <w:t>(2): 199-2009, 2006b.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 xml:space="preserve">Lamiaceae </w:t>
      </w:r>
      <w:r w:rsidR="00DF6270" w:rsidRPr="00D93EFE">
        <w:rPr>
          <w:rFonts w:ascii="Times New Roman" w:hAnsi="Times New Roman"/>
          <w:sz w:val="24"/>
          <w:szCs w:val="24"/>
        </w:rPr>
        <w:t xml:space="preserve">family”,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14</w:t>
      </w:r>
      <w:r w:rsidR="00DF6270" w:rsidRPr="00D93EFE">
        <w:rPr>
          <w:rFonts w:ascii="Times New Roman" w:hAnsi="Times New Roman"/>
          <w:sz w:val="24"/>
          <w:szCs w:val="24"/>
        </w:rPr>
        <w:t>(1): 151-200, 2007a.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Lentiabulariaceae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Linaceae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Linaceae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Lythraceae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14</w:t>
      </w:r>
      <w:r w:rsidR="00DF6270" w:rsidRPr="00D93EFE">
        <w:rPr>
          <w:rFonts w:ascii="Times New Roman" w:hAnsi="Times New Roman"/>
          <w:sz w:val="24"/>
          <w:szCs w:val="24"/>
        </w:rPr>
        <w:t>(2): 197-206, 2007b.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Magnoliaceae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Malvaceae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Meliaceae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Menyanthaceae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Molluginaceae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Moraceae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Morinaceae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Myrthaceea</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Nyctaceae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Nymphaceae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Nyssaceae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15</w:t>
      </w:r>
      <w:r w:rsidR="00DF6270" w:rsidRPr="00D93EFE">
        <w:rPr>
          <w:rFonts w:ascii="Times New Roman" w:hAnsi="Times New Roman"/>
          <w:sz w:val="24"/>
          <w:szCs w:val="24"/>
        </w:rPr>
        <w:t>(1): 151-164, 2008a.</w:t>
      </w:r>
    </w:p>
    <w:p w:rsidR="00DF6270"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Oleaceae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Onagraceae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Orobanchaceae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Oxalidaceae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15</w:t>
      </w:r>
      <w:r w:rsidR="00DF6270" w:rsidRPr="00D93EFE">
        <w:rPr>
          <w:rFonts w:ascii="Times New Roman" w:hAnsi="Times New Roman"/>
          <w:sz w:val="24"/>
          <w:szCs w:val="24"/>
        </w:rPr>
        <w:t>(2): 151-166, 2008b.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Papaveraceae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Parnassiaceae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Passifloraceae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Pedaliaceae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Phytoloccaceae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Piperaceae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Pittosporaceae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Plantaginaceae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Platanaceae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16</w:t>
      </w:r>
      <w:r w:rsidR="00DF6270" w:rsidRPr="00D93EFE">
        <w:rPr>
          <w:rFonts w:ascii="Times New Roman" w:hAnsi="Times New Roman"/>
          <w:sz w:val="24"/>
          <w:szCs w:val="24"/>
        </w:rPr>
        <w:t>(1): 171-186, 2009a.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Plumbaginaceae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Polemoniaceae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Polygalaceae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Polygonaceae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Portulacaceae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Primulaceae</w:t>
      </w:r>
      <w:r w:rsidR="00DF6270" w:rsidRPr="00D93EFE">
        <w:rPr>
          <w:rFonts w:ascii="Times New Roman" w:hAnsi="Times New Roman"/>
          <w:iCs/>
          <w:sz w:val="24"/>
          <w:szCs w:val="24"/>
        </w:rPr>
        <w:t xml:space="preserve">, </w:t>
      </w:r>
      <w:r w:rsidR="00DF6270" w:rsidRPr="00D93EFE">
        <w:rPr>
          <w:rFonts w:ascii="Times New Roman" w:hAnsi="Times New Roman"/>
          <w:i/>
          <w:iCs/>
          <w:sz w:val="24"/>
          <w:szCs w:val="24"/>
        </w:rPr>
        <w:t>Proteaceae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Punicaceae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16</w:t>
      </w:r>
      <w:r w:rsidR="00DF6270" w:rsidRPr="00D93EFE">
        <w:rPr>
          <w:rFonts w:ascii="Times New Roman" w:hAnsi="Times New Roman"/>
          <w:sz w:val="24"/>
          <w:szCs w:val="24"/>
        </w:rPr>
        <w:t>(2): 189-207, 2009b.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 xml:space="preserve">Rafflesiaceae </w:t>
      </w:r>
      <w:r w:rsidR="00DF6270" w:rsidRPr="00D93EFE">
        <w:rPr>
          <w:rFonts w:ascii="Times New Roman" w:hAnsi="Times New Roman"/>
          <w:sz w:val="24"/>
          <w:szCs w:val="24"/>
        </w:rPr>
        <w:t xml:space="preserve">and </w:t>
      </w:r>
      <w:r w:rsidR="00DF6270" w:rsidRPr="00D93EFE">
        <w:rPr>
          <w:rFonts w:ascii="Times New Roman" w:hAnsi="Times New Roman"/>
          <w:i/>
          <w:sz w:val="24"/>
          <w:szCs w:val="24"/>
        </w:rPr>
        <w:t>Ranuncula</w:t>
      </w:r>
      <w:r w:rsidR="00DF6270" w:rsidRPr="00D93EFE">
        <w:rPr>
          <w:rFonts w:ascii="Times New Roman" w:hAnsi="Times New Roman"/>
          <w:i/>
          <w:iCs/>
          <w:sz w:val="24"/>
          <w:szCs w:val="24"/>
        </w:rPr>
        <w:t>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17</w:t>
      </w:r>
      <w:r w:rsidR="00DF6270" w:rsidRPr="00D93EFE">
        <w:rPr>
          <w:rFonts w:ascii="Times New Roman" w:hAnsi="Times New Roman"/>
          <w:sz w:val="24"/>
          <w:szCs w:val="24"/>
        </w:rPr>
        <w:t>(1): 199-224, 2010a.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077335" w:rsidRPr="00D93EFE">
        <w:rPr>
          <w:rFonts w:ascii="Times New Roman" w:hAnsi="Times New Roman"/>
          <w:sz w:val="24"/>
          <w:szCs w:val="24"/>
        </w:rPr>
        <w:t xml:space="preserve"> </w:t>
      </w:r>
      <w:r w:rsidR="00DF6270" w:rsidRPr="00D93EFE">
        <w:rPr>
          <w:rFonts w:ascii="Times New Roman" w:hAnsi="Times New Roman"/>
          <w:sz w:val="24"/>
          <w:szCs w:val="24"/>
        </w:rPr>
        <w:t xml:space="preserve">Ş., “The Chorology of the Turkish species of </w:t>
      </w:r>
      <w:r w:rsidR="00DF6270" w:rsidRPr="00D93EFE">
        <w:rPr>
          <w:rFonts w:ascii="Times New Roman" w:hAnsi="Times New Roman"/>
          <w:i/>
          <w:iCs/>
          <w:sz w:val="24"/>
          <w:szCs w:val="24"/>
        </w:rPr>
        <w:t>Resedaceae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Rhamnaceae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17</w:t>
      </w:r>
      <w:r w:rsidR="00DF6270" w:rsidRPr="00D93EFE">
        <w:rPr>
          <w:rFonts w:ascii="Times New Roman" w:hAnsi="Times New Roman"/>
          <w:sz w:val="24"/>
          <w:szCs w:val="24"/>
        </w:rPr>
        <w:t>(2): 181-191, 2010b.</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Pr="00D93EFE"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Rosaceae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family”,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18</w:t>
      </w:r>
      <w:r w:rsidR="00DF6270" w:rsidRPr="00D93EFE">
        <w:rPr>
          <w:rFonts w:ascii="Times New Roman" w:hAnsi="Times New Roman"/>
          <w:sz w:val="24"/>
          <w:szCs w:val="24"/>
        </w:rPr>
        <w:t>(1): 191-235, 2011a.</w:t>
      </w:r>
    </w:p>
    <w:p w:rsidR="00DF6270" w:rsidRPr="00D93EFE" w:rsidRDefault="00DF6270" w:rsidP="00372860">
      <w:pPr>
        <w:autoSpaceDE w:val="0"/>
        <w:autoSpaceDN w:val="0"/>
        <w:adjustRightInd w:val="0"/>
        <w:spacing w:after="0" w:line="240" w:lineRule="auto"/>
        <w:jc w:val="both"/>
        <w:rPr>
          <w:rFonts w:ascii="Times New Roman" w:hAnsi="Times New Roman"/>
          <w:sz w:val="24"/>
          <w:szCs w:val="24"/>
        </w:rPr>
      </w:pPr>
    </w:p>
    <w:p w:rsidR="00DF6270" w:rsidRDefault="001F1071"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sidR="00077335">
        <w:rPr>
          <w:rFonts w:ascii="Times New Roman" w:hAnsi="Times New Roman"/>
          <w:sz w:val="24"/>
          <w:szCs w:val="24"/>
        </w:rPr>
        <w:t>ıldırımlı</w:t>
      </w:r>
      <w:r w:rsidR="00DF6270" w:rsidRPr="00D93EFE">
        <w:rPr>
          <w:rFonts w:ascii="Times New Roman" w:hAnsi="Times New Roman"/>
          <w:sz w:val="24"/>
          <w:szCs w:val="24"/>
        </w:rPr>
        <w:t xml:space="preserve"> Ş., “The Chorology of the Turkish species of </w:t>
      </w:r>
      <w:r w:rsidR="00DF6270" w:rsidRPr="00D93EFE">
        <w:rPr>
          <w:rFonts w:ascii="Times New Roman" w:hAnsi="Times New Roman"/>
          <w:i/>
          <w:iCs/>
          <w:sz w:val="24"/>
          <w:szCs w:val="24"/>
        </w:rPr>
        <w:t>Rubiaceae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and </w:t>
      </w:r>
      <w:r w:rsidR="00DF6270" w:rsidRPr="00D93EFE">
        <w:rPr>
          <w:rFonts w:ascii="Times New Roman" w:hAnsi="Times New Roman"/>
          <w:i/>
          <w:iCs/>
          <w:sz w:val="24"/>
          <w:szCs w:val="24"/>
        </w:rPr>
        <w:t>Rutaceae</w:t>
      </w:r>
      <w:r w:rsidR="00DF6270" w:rsidRPr="00D93EFE">
        <w:rPr>
          <w:rFonts w:ascii="Times New Roman" w:hAnsi="Times New Roman"/>
          <w:iCs/>
          <w:sz w:val="24"/>
          <w:szCs w:val="24"/>
        </w:rPr>
        <w:t xml:space="preserve"> </w:t>
      </w:r>
      <w:r w:rsidR="00DF6270" w:rsidRPr="00D93EFE">
        <w:rPr>
          <w:rFonts w:ascii="Times New Roman" w:hAnsi="Times New Roman"/>
          <w:sz w:val="24"/>
          <w:szCs w:val="24"/>
        </w:rPr>
        <w:t xml:space="preserve">families”, </w:t>
      </w:r>
      <w:r w:rsidR="00DF6270" w:rsidRPr="00D93EFE">
        <w:rPr>
          <w:rFonts w:ascii="Times New Roman" w:hAnsi="Times New Roman"/>
          <w:bCs/>
          <w:iCs/>
          <w:sz w:val="24"/>
          <w:szCs w:val="24"/>
        </w:rPr>
        <w:t xml:space="preserve">Ot Sistematik Botanik Dergisi, </w:t>
      </w:r>
      <w:r w:rsidR="00DF6270" w:rsidRPr="00D93EFE">
        <w:rPr>
          <w:rFonts w:ascii="Times New Roman" w:hAnsi="Times New Roman"/>
          <w:bCs/>
          <w:sz w:val="24"/>
          <w:szCs w:val="24"/>
        </w:rPr>
        <w:t>18</w:t>
      </w:r>
      <w:r w:rsidR="00DF6270" w:rsidRPr="00D93EFE">
        <w:rPr>
          <w:rFonts w:ascii="Times New Roman" w:hAnsi="Times New Roman"/>
          <w:sz w:val="24"/>
          <w:szCs w:val="24"/>
        </w:rPr>
        <w:t>(2): 173-198, 2011b.</w:t>
      </w:r>
    </w:p>
    <w:p w:rsidR="00760AC3" w:rsidRDefault="00760AC3" w:rsidP="00372860">
      <w:pPr>
        <w:autoSpaceDE w:val="0"/>
        <w:autoSpaceDN w:val="0"/>
        <w:adjustRightInd w:val="0"/>
        <w:spacing w:after="0" w:line="240" w:lineRule="auto"/>
        <w:jc w:val="both"/>
        <w:rPr>
          <w:rFonts w:ascii="Times New Roman" w:hAnsi="Times New Roman"/>
          <w:sz w:val="24"/>
          <w:szCs w:val="24"/>
        </w:rPr>
      </w:pPr>
    </w:p>
    <w:p w:rsidR="00760AC3" w:rsidRDefault="00760AC3"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Yıldırımlı</w:t>
      </w:r>
      <w:r w:rsidRPr="00D93EFE">
        <w:rPr>
          <w:rFonts w:ascii="Times New Roman" w:hAnsi="Times New Roman"/>
          <w:sz w:val="24"/>
          <w:szCs w:val="24"/>
        </w:rPr>
        <w:t xml:space="preserve"> Ş., “The Chorology of the Turkish species of </w:t>
      </w:r>
      <w:r>
        <w:rPr>
          <w:rFonts w:ascii="Times New Roman" w:hAnsi="Times New Roman"/>
          <w:i/>
          <w:iCs/>
          <w:sz w:val="24"/>
          <w:szCs w:val="24"/>
        </w:rPr>
        <w:t>Scrophulariaceae</w:t>
      </w:r>
      <w:r w:rsidRPr="00D93EFE">
        <w:rPr>
          <w:rFonts w:ascii="Times New Roman" w:hAnsi="Times New Roman"/>
          <w:iCs/>
          <w:sz w:val="24"/>
          <w:szCs w:val="24"/>
        </w:rPr>
        <w:t xml:space="preserve"> </w:t>
      </w:r>
      <w:r>
        <w:rPr>
          <w:rFonts w:ascii="Times New Roman" w:hAnsi="Times New Roman"/>
          <w:sz w:val="24"/>
          <w:szCs w:val="24"/>
        </w:rPr>
        <w:t>family</w:t>
      </w:r>
      <w:r w:rsidRPr="00D93EFE">
        <w:rPr>
          <w:rFonts w:ascii="Times New Roman" w:hAnsi="Times New Roman"/>
          <w:sz w:val="24"/>
          <w:szCs w:val="24"/>
        </w:rPr>
        <w:t xml:space="preserve">”, </w:t>
      </w:r>
      <w:r w:rsidRPr="00D93EFE">
        <w:rPr>
          <w:rFonts w:ascii="Times New Roman" w:hAnsi="Times New Roman"/>
          <w:bCs/>
          <w:iCs/>
          <w:sz w:val="24"/>
          <w:szCs w:val="24"/>
        </w:rPr>
        <w:t xml:space="preserve">Ot Sistematik Botanik Dergisi, </w:t>
      </w:r>
      <w:r>
        <w:rPr>
          <w:rFonts w:ascii="Times New Roman" w:hAnsi="Times New Roman"/>
          <w:bCs/>
          <w:sz w:val="24"/>
          <w:szCs w:val="24"/>
        </w:rPr>
        <w:t>19</w:t>
      </w:r>
      <w:r>
        <w:rPr>
          <w:rFonts w:ascii="Times New Roman" w:hAnsi="Times New Roman"/>
          <w:sz w:val="24"/>
          <w:szCs w:val="24"/>
        </w:rPr>
        <w:t>(1</w:t>
      </w:r>
      <w:r w:rsidRPr="00D93EFE">
        <w:rPr>
          <w:rFonts w:ascii="Times New Roman" w:hAnsi="Times New Roman"/>
          <w:sz w:val="24"/>
          <w:szCs w:val="24"/>
        </w:rPr>
        <w:t xml:space="preserve">): </w:t>
      </w:r>
      <w:r>
        <w:rPr>
          <w:rFonts w:ascii="Times New Roman" w:hAnsi="Times New Roman"/>
          <w:sz w:val="24"/>
          <w:szCs w:val="24"/>
        </w:rPr>
        <w:t>151-211</w:t>
      </w:r>
      <w:r w:rsidRPr="00D93EFE">
        <w:rPr>
          <w:rFonts w:ascii="Times New Roman" w:hAnsi="Times New Roman"/>
          <w:sz w:val="24"/>
          <w:szCs w:val="24"/>
        </w:rPr>
        <w:t>, 201</w:t>
      </w:r>
      <w:r>
        <w:rPr>
          <w:rFonts w:ascii="Times New Roman" w:hAnsi="Times New Roman"/>
          <w:sz w:val="24"/>
          <w:szCs w:val="24"/>
        </w:rPr>
        <w:t>2a</w:t>
      </w:r>
      <w:r w:rsidRPr="00D93EFE">
        <w:rPr>
          <w:rFonts w:ascii="Times New Roman" w:hAnsi="Times New Roman"/>
          <w:sz w:val="24"/>
          <w:szCs w:val="24"/>
        </w:rPr>
        <w:t>.</w:t>
      </w:r>
    </w:p>
    <w:p w:rsidR="00760AC3" w:rsidRDefault="00760AC3" w:rsidP="00372860">
      <w:pPr>
        <w:autoSpaceDE w:val="0"/>
        <w:autoSpaceDN w:val="0"/>
        <w:adjustRightInd w:val="0"/>
        <w:spacing w:after="0" w:line="240" w:lineRule="auto"/>
        <w:jc w:val="both"/>
        <w:rPr>
          <w:rFonts w:ascii="Times New Roman" w:hAnsi="Times New Roman"/>
          <w:sz w:val="24"/>
          <w:szCs w:val="24"/>
        </w:rPr>
      </w:pPr>
    </w:p>
    <w:p w:rsidR="00760AC3" w:rsidRDefault="00760AC3"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Yıldırımlı</w:t>
      </w:r>
      <w:r w:rsidRPr="00D93EFE">
        <w:rPr>
          <w:rFonts w:ascii="Times New Roman" w:hAnsi="Times New Roman"/>
          <w:sz w:val="24"/>
          <w:szCs w:val="24"/>
        </w:rPr>
        <w:t xml:space="preserve"> Ş., “The Chorology of the Turkish species of </w:t>
      </w:r>
      <w:r>
        <w:rPr>
          <w:rFonts w:ascii="Times New Roman" w:hAnsi="Times New Roman"/>
          <w:i/>
          <w:iCs/>
          <w:sz w:val="24"/>
          <w:szCs w:val="24"/>
        </w:rPr>
        <w:t>Simaroubacaeae</w:t>
      </w:r>
      <w:r w:rsidRPr="008C254E">
        <w:rPr>
          <w:rFonts w:ascii="Times New Roman" w:hAnsi="Times New Roman"/>
          <w:iCs/>
          <w:sz w:val="24"/>
          <w:szCs w:val="24"/>
        </w:rPr>
        <w:t>,</w:t>
      </w:r>
      <w:r>
        <w:rPr>
          <w:rFonts w:ascii="Times New Roman" w:hAnsi="Times New Roman"/>
          <w:i/>
          <w:iCs/>
          <w:sz w:val="24"/>
          <w:szCs w:val="24"/>
        </w:rPr>
        <w:t xml:space="preserve"> Solanaceae</w:t>
      </w:r>
      <w:r w:rsidRPr="008C254E">
        <w:rPr>
          <w:rFonts w:ascii="Times New Roman" w:hAnsi="Times New Roman"/>
          <w:iCs/>
          <w:sz w:val="24"/>
          <w:szCs w:val="24"/>
        </w:rPr>
        <w:t>,</w:t>
      </w:r>
      <w:r>
        <w:rPr>
          <w:rFonts w:ascii="Times New Roman" w:hAnsi="Times New Roman"/>
          <w:i/>
          <w:iCs/>
          <w:sz w:val="24"/>
          <w:szCs w:val="24"/>
        </w:rPr>
        <w:t xml:space="preserve"> Staphyleaceae</w:t>
      </w:r>
      <w:r w:rsidRPr="008C254E">
        <w:rPr>
          <w:rFonts w:ascii="Times New Roman" w:hAnsi="Times New Roman"/>
          <w:iCs/>
          <w:sz w:val="24"/>
          <w:szCs w:val="24"/>
        </w:rPr>
        <w:t>,</w:t>
      </w:r>
      <w:r>
        <w:rPr>
          <w:rFonts w:ascii="Times New Roman" w:hAnsi="Times New Roman"/>
          <w:i/>
          <w:iCs/>
          <w:sz w:val="24"/>
          <w:szCs w:val="24"/>
        </w:rPr>
        <w:t xml:space="preserve"> Sterculiaceae and Styracaceae</w:t>
      </w:r>
      <w:r w:rsidRPr="00D93EFE">
        <w:rPr>
          <w:rFonts w:ascii="Times New Roman" w:hAnsi="Times New Roman"/>
          <w:iCs/>
          <w:sz w:val="24"/>
          <w:szCs w:val="24"/>
        </w:rPr>
        <w:t xml:space="preserve"> </w:t>
      </w:r>
      <w:r w:rsidRPr="00D93EFE">
        <w:rPr>
          <w:rFonts w:ascii="Times New Roman" w:hAnsi="Times New Roman"/>
          <w:sz w:val="24"/>
          <w:szCs w:val="24"/>
        </w:rPr>
        <w:t xml:space="preserve">families”, </w:t>
      </w:r>
      <w:r w:rsidRPr="00D93EFE">
        <w:rPr>
          <w:rFonts w:ascii="Times New Roman" w:hAnsi="Times New Roman"/>
          <w:bCs/>
          <w:iCs/>
          <w:sz w:val="24"/>
          <w:szCs w:val="24"/>
        </w:rPr>
        <w:t xml:space="preserve">Ot Sistematik Botanik Dergisi, </w:t>
      </w:r>
      <w:r>
        <w:rPr>
          <w:rFonts w:ascii="Times New Roman" w:hAnsi="Times New Roman"/>
          <w:bCs/>
          <w:sz w:val="24"/>
          <w:szCs w:val="24"/>
        </w:rPr>
        <w:t>19</w:t>
      </w:r>
      <w:r>
        <w:rPr>
          <w:rFonts w:ascii="Times New Roman" w:hAnsi="Times New Roman"/>
          <w:sz w:val="24"/>
          <w:szCs w:val="24"/>
        </w:rPr>
        <w:t>(2</w:t>
      </w:r>
      <w:r w:rsidRPr="00D93EFE">
        <w:rPr>
          <w:rFonts w:ascii="Times New Roman" w:hAnsi="Times New Roman"/>
          <w:sz w:val="24"/>
          <w:szCs w:val="24"/>
        </w:rPr>
        <w:t xml:space="preserve">): </w:t>
      </w:r>
      <w:r>
        <w:rPr>
          <w:rFonts w:ascii="Times New Roman" w:hAnsi="Times New Roman"/>
          <w:sz w:val="24"/>
          <w:szCs w:val="24"/>
        </w:rPr>
        <w:t>151-166</w:t>
      </w:r>
      <w:r w:rsidRPr="00D93EFE">
        <w:rPr>
          <w:rFonts w:ascii="Times New Roman" w:hAnsi="Times New Roman"/>
          <w:sz w:val="24"/>
          <w:szCs w:val="24"/>
        </w:rPr>
        <w:t>, 201</w:t>
      </w:r>
      <w:r>
        <w:rPr>
          <w:rFonts w:ascii="Times New Roman" w:hAnsi="Times New Roman"/>
          <w:sz w:val="24"/>
          <w:szCs w:val="24"/>
        </w:rPr>
        <w:t>2b</w:t>
      </w:r>
      <w:r w:rsidRPr="00D93EFE">
        <w:rPr>
          <w:rFonts w:ascii="Times New Roman" w:hAnsi="Times New Roman"/>
          <w:sz w:val="24"/>
          <w:szCs w:val="24"/>
        </w:rPr>
        <w:t>.</w:t>
      </w:r>
    </w:p>
    <w:p w:rsidR="00760AC3" w:rsidRDefault="00760AC3" w:rsidP="00372860">
      <w:pPr>
        <w:autoSpaceDE w:val="0"/>
        <w:autoSpaceDN w:val="0"/>
        <w:adjustRightInd w:val="0"/>
        <w:spacing w:after="0" w:line="240" w:lineRule="auto"/>
        <w:jc w:val="both"/>
        <w:rPr>
          <w:rFonts w:ascii="Times New Roman" w:hAnsi="Times New Roman"/>
          <w:sz w:val="24"/>
          <w:szCs w:val="24"/>
        </w:rPr>
      </w:pPr>
    </w:p>
    <w:p w:rsidR="00760AC3" w:rsidRDefault="00760AC3" w:rsidP="0037286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Yıldırımlı</w:t>
      </w:r>
      <w:r w:rsidRPr="00D93EFE">
        <w:rPr>
          <w:rFonts w:ascii="Times New Roman" w:hAnsi="Times New Roman"/>
          <w:sz w:val="24"/>
          <w:szCs w:val="24"/>
        </w:rPr>
        <w:t xml:space="preserve"> Ş., “The Chorology of the Turkish species of </w:t>
      </w:r>
      <w:r>
        <w:rPr>
          <w:rFonts w:ascii="Times New Roman" w:hAnsi="Times New Roman"/>
          <w:i/>
          <w:iCs/>
          <w:sz w:val="24"/>
          <w:szCs w:val="24"/>
        </w:rPr>
        <w:t>Tamaricaceae</w:t>
      </w:r>
      <w:r w:rsidRPr="008C254E">
        <w:rPr>
          <w:rFonts w:ascii="Times New Roman" w:hAnsi="Times New Roman"/>
          <w:iCs/>
          <w:sz w:val="24"/>
          <w:szCs w:val="24"/>
        </w:rPr>
        <w:t xml:space="preserve">, </w:t>
      </w:r>
      <w:r>
        <w:rPr>
          <w:rFonts w:ascii="Times New Roman" w:hAnsi="Times New Roman"/>
          <w:i/>
          <w:iCs/>
          <w:sz w:val="24"/>
          <w:szCs w:val="24"/>
        </w:rPr>
        <w:t>Theaceae</w:t>
      </w:r>
      <w:r w:rsidRPr="008C254E">
        <w:rPr>
          <w:rFonts w:ascii="Times New Roman" w:hAnsi="Times New Roman"/>
          <w:iCs/>
          <w:sz w:val="24"/>
          <w:szCs w:val="24"/>
        </w:rPr>
        <w:t xml:space="preserve">, </w:t>
      </w:r>
      <w:r>
        <w:rPr>
          <w:rFonts w:ascii="Times New Roman" w:hAnsi="Times New Roman"/>
          <w:i/>
          <w:iCs/>
          <w:sz w:val="24"/>
          <w:szCs w:val="24"/>
        </w:rPr>
        <w:t>Thymelaeaceae</w:t>
      </w:r>
      <w:r w:rsidRPr="008C254E">
        <w:rPr>
          <w:rFonts w:ascii="Times New Roman" w:hAnsi="Times New Roman"/>
          <w:iCs/>
          <w:sz w:val="24"/>
          <w:szCs w:val="24"/>
        </w:rPr>
        <w:t>,</w:t>
      </w:r>
      <w:r>
        <w:rPr>
          <w:rFonts w:ascii="Times New Roman" w:hAnsi="Times New Roman"/>
          <w:i/>
          <w:iCs/>
          <w:sz w:val="24"/>
          <w:szCs w:val="24"/>
        </w:rPr>
        <w:t xml:space="preserve"> Tiliaceae</w:t>
      </w:r>
      <w:r w:rsidRPr="008C254E">
        <w:rPr>
          <w:rFonts w:ascii="Times New Roman" w:hAnsi="Times New Roman"/>
          <w:iCs/>
          <w:sz w:val="24"/>
          <w:szCs w:val="24"/>
        </w:rPr>
        <w:t>,</w:t>
      </w:r>
      <w:r>
        <w:rPr>
          <w:rFonts w:ascii="Times New Roman" w:hAnsi="Times New Roman"/>
          <w:i/>
          <w:iCs/>
          <w:sz w:val="24"/>
          <w:szCs w:val="24"/>
        </w:rPr>
        <w:t xml:space="preserve"> Trapaceae</w:t>
      </w:r>
      <w:r w:rsidRPr="008C254E">
        <w:rPr>
          <w:rFonts w:ascii="Times New Roman" w:hAnsi="Times New Roman"/>
          <w:iCs/>
          <w:sz w:val="24"/>
          <w:szCs w:val="24"/>
        </w:rPr>
        <w:t>,</w:t>
      </w:r>
      <w:r>
        <w:rPr>
          <w:rFonts w:ascii="Times New Roman" w:hAnsi="Times New Roman"/>
          <w:i/>
          <w:iCs/>
          <w:sz w:val="24"/>
          <w:szCs w:val="24"/>
        </w:rPr>
        <w:t xml:space="preserve"> Tropaeolaceae</w:t>
      </w:r>
      <w:r w:rsidRPr="008C254E">
        <w:rPr>
          <w:rFonts w:ascii="Times New Roman" w:hAnsi="Times New Roman"/>
          <w:iCs/>
          <w:sz w:val="24"/>
          <w:szCs w:val="24"/>
        </w:rPr>
        <w:t>,</w:t>
      </w:r>
      <w:r w:rsidR="008C254E">
        <w:rPr>
          <w:rFonts w:ascii="Times New Roman" w:hAnsi="Times New Roman"/>
          <w:i/>
          <w:iCs/>
          <w:sz w:val="24"/>
          <w:szCs w:val="24"/>
        </w:rPr>
        <w:t xml:space="preserve"> U</w:t>
      </w:r>
      <w:r>
        <w:rPr>
          <w:rFonts w:ascii="Times New Roman" w:hAnsi="Times New Roman"/>
          <w:i/>
          <w:iCs/>
          <w:sz w:val="24"/>
          <w:szCs w:val="24"/>
        </w:rPr>
        <w:t>lmaceae and Urticaceae</w:t>
      </w:r>
      <w:r w:rsidRPr="00D93EFE">
        <w:rPr>
          <w:rFonts w:ascii="Times New Roman" w:hAnsi="Times New Roman"/>
          <w:iCs/>
          <w:sz w:val="24"/>
          <w:szCs w:val="24"/>
        </w:rPr>
        <w:t xml:space="preserve"> </w:t>
      </w:r>
      <w:r w:rsidRPr="00D93EFE">
        <w:rPr>
          <w:rFonts w:ascii="Times New Roman" w:hAnsi="Times New Roman"/>
          <w:sz w:val="24"/>
          <w:szCs w:val="24"/>
        </w:rPr>
        <w:t xml:space="preserve">families”, </w:t>
      </w:r>
      <w:r w:rsidRPr="00D93EFE">
        <w:rPr>
          <w:rFonts w:ascii="Times New Roman" w:hAnsi="Times New Roman"/>
          <w:bCs/>
          <w:iCs/>
          <w:sz w:val="24"/>
          <w:szCs w:val="24"/>
        </w:rPr>
        <w:t xml:space="preserve">Ot Sistematik Botanik Dergisi, </w:t>
      </w:r>
      <w:r w:rsidR="008C254E">
        <w:rPr>
          <w:rFonts w:ascii="Times New Roman" w:hAnsi="Times New Roman"/>
          <w:bCs/>
          <w:sz w:val="24"/>
          <w:szCs w:val="24"/>
        </w:rPr>
        <w:t>20</w:t>
      </w:r>
      <w:r>
        <w:rPr>
          <w:rFonts w:ascii="Times New Roman" w:hAnsi="Times New Roman"/>
          <w:sz w:val="24"/>
          <w:szCs w:val="24"/>
        </w:rPr>
        <w:t>(1</w:t>
      </w:r>
      <w:r w:rsidRPr="00D93EFE">
        <w:rPr>
          <w:rFonts w:ascii="Times New Roman" w:hAnsi="Times New Roman"/>
          <w:sz w:val="24"/>
          <w:szCs w:val="24"/>
        </w:rPr>
        <w:t xml:space="preserve">): </w:t>
      </w:r>
      <w:r>
        <w:rPr>
          <w:rFonts w:ascii="Times New Roman" w:hAnsi="Times New Roman"/>
          <w:sz w:val="24"/>
          <w:szCs w:val="24"/>
        </w:rPr>
        <w:t>15</w:t>
      </w:r>
      <w:r w:rsidR="008C254E">
        <w:rPr>
          <w:rFonts w:ascii="Times New Roman" w:hAnsi="Times New Roman"/>
          <w:sz w:val="24"/>
          <w:szCs w:val="24"/>
        </w:rPr>
        <w:t>7</w:t>
      </w:r>
      <w:r>
        <w:rPr>
          <w:rFonts w:ascii="Times New Roman" w:hAnsi="Times New Roman"/>
          <w:sz w:val="24"/>
          <w:szCs w:val="24"/>
        </w:rPr>
        <w:t>-</w:t>
      </w:r>
      <w:r w:rsidR="008C254E">
        <w:rPr>
          <w:rFonts w:ascii="Times New Roman" w:hAnsi="Times New Roman"/>
          <w:sz w:val="24"/>
          <w:szCs w:val="24"/>
        </w:rPr>
        <w:t>170</w:t>
      </w:r>
      <w:r w:rsidRPr="00D93EFE">
        <w:rPr>
          <w:rFonts w:ascii="Times New Roman" w:hAnsi="Times New Roman"/>
          <w:sz w:val="24"/>
          <w:szCs w:val="24"/>
        </w:rPr>
        <w:t>, 201</w:t>
      </w:r>
      <w:r>
        <w:rPr>
          <w:rFonts w:ascii="Times New Roman" w:hAnsi="Times New Roman"/>
          <w:sz w:val="24"/>
          <w:szCs w:val="24"/>
        </w:rPr>
        <w:t>3a</w:t>
      </w:r>
      <w:r w:rsidRPr="00D93EFE">
        <w:rPr>
          <w:rFonts w:ascii="Times New Roman" w:hAnsi="Times New Roman"/>
          <w:sz w:val="24"/>
          <w:szCs w:val="24"/>
        </w:rPr>
        <w:t>.</w:t>
      </w:r>
    </w:p>
    <w:p w:rsidR="008C254E" w:rsidRDefault="008C254E" w:rsidP="00372860">
      <w:pPr>
        <w:autoSpaceDE w:val="0"/>
        <w:autoSpaceDN w:val="0"/>
        <w:adjustRightInd w:val="0"/>
        <w:spacing w:after="0" w:line="240" w:lineRule="auto"/>
        <w:jc w:val="both"/>
        <w:rPr>
          <w:rFonts w:ascii="Times New Roman" w:hAnsi="Times New Roman"/>
          <w:sz w:val="24"/>
          <w:szCs w:val="24"/>
        </w:rPr>
      </w:pPr>
    </w:p>
    <w:p w:rsidR="008C254E" w:rsidRPr="008C254E" w:rsidRDefault="008C254E" w:rsidP="00372860">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Yıldırımlı</w:t>
      </w:r>
      <w:r w:rsidRPr="00D93EFE">
        <w:rPr>
          <w:rFonts w:ascii="Times New Roman" w:hAnsi="Times New Roman"/>
          <w:sz w:val="24"/>
          <w:szCs w:val="24"/>
        </w:rPr>
        <w:t xml:space="preserve"> Ş., “The Chorology of the Turkish species of </w:t>
      </w:r>
      <w:r>
        <w:rPr>
          <w:rFonts w:ascii="Times New Roman" w:hAnsi="Times New Roman"/>
          <w:i/>
          <w:iCs/>
          <w:sz w:val="24"/>
          <w:szCs w:val="24"/>
        </w:rPr>
        <w:t>Valerianaceae</w:t>
      </w:r>
      <w:r w:rsidRPr="008C254E">
        <w:rPr>
          <w:rFonts w:ascii="Times New Roman" w:hAnsi="Times New Roman"/>
          <w:iCs/>
          <w:sz w:val="24"/>
          <w:szCs w:val="24"/>
        </w:rPr>
        <w:t>,</w:t>
      </w:r>
      <w:r>
        <w:rPr>
          <w:rFonts w:ascii="Times New Roman" w:hAnsi="Times New Roman"/>
          <w:i/>
          <w:iCs/>
          <w:sz w:val="24"/>
          <w:szCs w:val="24"/>
        </w:rPr>
        <w:t xml:space="preserve"> Verbenacea</w:t>
      </w:r>
      <w:r w:rsidRPr="008C254E">
        <w:rPr>
          <w:rFonts w:ascii="Times New Roman" w:hAnsi="Times New Roman"/>
          <w:iCs/>
          <w:sz w:val="24"/>
          <w:szCs w:val="24"/>
        </w:rPr>
        <w:t>e,</w:t>
      </w:r>
      <w:r>
        <w:rPr>
          <w:rFonts w:ascii="Times New Roman" w:hAnsi="Times New Roman"/>
          <w:i/>
          <w:iCs/>
          <w:sz w:val="24"/>
          <w:szCs w:val="24"/>
        </w:rPr>
        <w:t xml:space="preserve"> Vitaceae and Zygophyllaceae</w:t>
      </w:r>
      <w:r w:rsidRPr="00D93EFE">
        <w:rPr>
          <w:rFonts w:ascii="Times New Roman" w:hAnsi="Times New Roman"/>
          <w:iCs/>
          <w:sz w:val="24"/>
          <w:szCs w:val="24"/>
        </w:rPr>
        <w:t xml:space="preserve"> </w:t>
      </w:r>
      <w:r w:rsidRPr="00D93EFE">
        <w:rPr>
          <w:rFonts w:ascii="Times New Roman" w:hAnsi="Times New Roman"/>
          <w:sz w:val="24"/>
          <w:szCs w:val="24"/>
        </w:rPr>
        <w:t xml:space="preserve">families”, </w:t>
      </w:r>
      <w:r w:rsidRPr="00D93EFE">
        <w:rPr>
          <w:rFonts w:ascii="Times New Roman" w:hAnsi="Times New Roman"/>
          <w:bCs/>
          <w:iCs/>
          <w:sz w:val="24"/>
          <w:szCs w:val="24"/>
        </w:rPr>
        <w:t xml:space="preserve">Ot Sistematik Botanik Dergisi, </w:t>
      </w:r>
      <w:r>
        <w:rPr>
          <w:rFonts w:ascii="Times New Roman" w:hAnsi="Times New Roman"/>
          <w:bCs/>
          <w:sz w:val="24"/>
          <w:szCs w:val="24"/>
        </w:rPr>
        <w:t>20</w:t>
      </w:r>
      <w:r>
        <w:rPr>
          <w:rFonts w:ascii="Times New Roman" w:hAnsi="Times New Roman"/>
          <w:sz w:val="24"/>
          <w:szCs w:val="24"/>
        </w:rPr>
        <w:t>(2</w:t>
      </w:r>
      <w:r w:rsidRPr="00D93EFE">
        <w:rPr>
          <w:rFonts w:ascii="Times New Roman" w:hAnsi="Times New Roman"/>
          <w:sz w:val="24"/>
          <w:szCs w:val="24"/>
        </w:rPr>
        <w:t xml:space="preserve">): </w:t>
      </w:r>
      <w:r>
        <w:rPr>
          <w:rFonts w:ascii="Times New Roman" w:hAnsi="Times New Roman"/>
          <w:sz w:val="24"/>
          <w:szCs w:val="24"/>
        </w:rPr>
        <w:t>123-142</w:t>
      </w:r>
      <w:r w:rsidRPr="00D93EFE">
        <w:rPr>
          <w:rFonts w:ascii="Times New Roman" w:hAnsi="Times New Roman"/>
          <w:sz w:val="24"/>
          <w:szCs w:val="24"/>
        </w:rPr>
        <w:t>, 201</w:t>
      </w:r>
      <w:r>
        <w:rPr>
          <w:rFonts w:ascii="Times New Roman" w:hAnsi="Times New Roman"/>
          <w:sz w:val="24"/>
          <w:szCs w:val="24"/>
        </w:rPr>
        <w:t>3b</w:t>
      </w:r>
      <w:r w:rsidRPr="00D93EFE">
        <w:rPr>
          <w:rFonts w:ascii="Times New Roman" w:hAnsi="Times New Roman"/>
          <w:sz w:val="24"/>
          <w:szCs w:val="24"/>
        </w:rPr>
        <w:t>.</w:t>
      </w:r>
    </w:p>
    <w:p w:rsidR="00DF6270" w:rsidRDefault="00DF6270" w:rsidP="00372860">
      <w:pPr>
        <w:spacing w:after="0" w:line="240" w:lineRule="auto"/>
        <w:jc w:val="both"/>
        <w:rPr>
          <w:rFonts w:ascii="Times New Roman" w:hAnsi="Times New Roman"/>
          <w:color w:val="000000"/>
          <w:spacing w:val="6"/>
          <w:sz w:val="24"/>
          <w:szCs w:val="24"/>
        </w:rPr>
      </w:pPr>
    </w:p>
    <w:p w:rsidR="007D67E3" w:rsidRDefault="007D67E3" w:rsidP="00372860">
      <w:pPr>
        <w:spacing w:after="0" w:line="240" w:lineRule="auto"/>
        <w:jc w:val="both"/>
        <w:rPr>
          <w:rFonts w:ascii="Times New Roman" w:hAnsi="Times New Roman"/>
          <w:color w:val="000000"/>
          <w:spacing w:val="6"/>
          <w:sz w:val="24"/>
          <w:szCs w:val="24"/>
        </w:rPr>
      </w:pPr>
      <w:r>
        <w:rPr>
          <w:rFonts w:ascii="Times New Roman" w:hAnsi="Times New Roman"/>
          <w:color w:val="000000"/>
          <w:spacing w:val="6"/>
          <w:sz w:val="24"/>
          <w:szCs w:val="24"/>
        </w:rPr>
        <w:t>Yıldız B., Aktok</w:t>
      </w:r>
      <w:r w:rsidR="00597453">
        <w:rPr>
          <w:rFonts w:ascii="Times New Roman" w:hAnsi="Times New Roman"/>
          <w:color w:val="000000"/>
          <w:spacing w:val="6"/>
          <w:sz w:val="24"/>
          <w:szCs w:val="24"/>
        </w:rPr>
        <w:t>lu E., “Malatya Florasına Katkı</w:t>
      </w:r>
      <w:r>
        <w:rPr>
          <w:rFonts w:ascii="Times New Roman" w:hAnsi="Times New Roman"/>
          <w:color w:val="000000"/>
          <w:spacing w:val="6"/>
          <w:sz w:val="24"/>
          <w:szCs w:val="24"/>
        </w:rPr>
        <w:t>l</w:t>
      </w:r>
      <w:r w:rsidR="00597453">
        <w:rPr>
          <w:rFonts w:ascii="Times New Roman" w:hAnsi="Times New Roman"/>
          <w:color w:val="000000"/>
          <w:spacing w:val="6"/>
          <w:sz w:val="24"/>
          <w:szCs w:val="24"/>
        </w:rPr>
        <w:t>a</w:t>
      </w:r>
      <w:r>
        <w:rPr>
          <w:rFonts w:ascii="Times New Roman" w:hAnsi="Times New Roman"/>
          <w:color w:val="000000"/>
          <w:spacing w:val="6"/>
          <w:sz w:val="24"/>
          <w:szCs w:val="24"/>
        </w:rPr>
        <w:t>r1 Sürgü-Çelikhan Yö</w:t>
      </w:r>
      <w:r w:rsidR="00805930">
        <w:rPr>
          <w:rFonts w:ascii="Times New Roman" w:hAnsi="Times New Roman"/>
          <w:color w:val="000000"/>
          <w:spacing w:val="6"/>
          <w:sz w:val="24"/>
          <w:szCs w:val="24"/>
        </w:rPr>
        <w:t>r</w:t>
      </w:r>
      <w:r>
        <w:rPr>
          <w:rFonts w:ascii="Times New Roman" w:hAnsi="Times New Roman"/>
          <w:color w:val="000000"/>
          <w:spacing w:val="6"/>
          <w:sz w:val="24"/>
          <w:szCs w:val="24"/>
        </w:rPr>
        <w:t>esinde Bir Ön Çalışma”, Tr. J. of Botany, 20(3): 267-297, 1996.</w:t>
      </w:r>
    </w:p>
    <w:p w:rsidR="00805930" w:rsidRPr="00D93EFE" w:rsidRDefault="00805930" w:rsidP="00372860">
      <w:pPr>
        <w:spacing w:after="0" w:line="240" w:lineRule="auto"/>
        <w:jc w:val="both"/>
        <w:rPr>
          <w:rFonts w:ascii="Times New Roman" w:hAnsi="Times New Roman"/>
          <w:color w:val="000000"/>
          <w:spacing w:val="6"/>
          <w:sz w:val="24"/>
          <w:szCs w:val="24"/>
        </w:rPr>
      </w:pPr>
    </w:p>
    <w:p w:rsidR="00DF6270" w:rsidRPr="00D93EFE" w:rsidRDefault="001F1071" w:rsidP="00372860">
      <w:pPr>
        <w:spacing w:after="0" w:line="240" w:lineRule="auto"/>
        <w:jc w:val="both"/>
        <w:rPr>
          <w:rFonts w:ascii="Times New Roman" w:hAnsi="Times New Roman"/>
          <w:color w:val="000000"/>
          <w:spacing w:val="6"/>
          <w:sz w:val="24"/>
          <w:szCs w:val="24"/>
        </w:rPr>
      </w:pPr>
      <w:r>
        <w:rPr>
          <w:rFonts w:ascii="Times New Roman" w:hAnsi="Times New Roman"/>
          <w:color w:val="000000"/>
          <w:spacing w:val="6"/>
          <w:sz w:val="24"/>
          <w:szCs w:val="24"/>
        </w:rPr>
        <w:t>Z</w:t>
      </w:r>
      <w:r w:rsidR="00077335">
        <w:rPr>
          <w:rFonts w:ascii="Times New Roman" w:hAnsi="Times New Roman"/>
          <w:color w:val="000000"/>
          <w:spacing w:val="6"/>
          <w:sz w:val="24"/>
          <w:szCs w:val="24"/>
        </w:rPr>
        <w:t>ohary</w:t>
      </w:r>
      <w:r w:rsidR="00DF6270" w:rsidRPr="00D93EFE">
        <w:rPr>
          <w:rFonts w:ascii="Times New Roman" w:hAnsi="Times New Roman"/>
          <w:color w:val="000000"/>
          <w:spacing w:val="6"/>
          <w:sz w:val="24"/>
          <w:szCs w:val="24"/>
        </w:rPr>
        <w:t xml:space="preserve"> M.,</w:t>
      </w:r>
      <w:r w:rsidR="00DF6270">
        <w:rPr>
          <w:rFonts w:ascii="Times New Roman" w:hAnsi="Times New Roman"/>
          <w:color w:val="000000"/>
          <w:spacing w:val="6"/>
          <w:sz w:val="24"/>
          <w:szCs w:val="24"/>
        </w:rPr>
        <w:t xml:space="preserve"> “Geobotanical Foundations od the Middle East.”, Vol 1-2: Gustav Fischer Verlag, Amsterdam, 1971.</w:t>
      </w:r>
    </w:p>
    <w:p w:rsidR="00DF6270" w:rsidRDefault="00DF6270" w:rsidP="00372860">
      <w:pPr>
        <w:spacing w:after="0" w:line="240" w:lineRule="auto"/>
        <w:jc w:val="both"/>
        <w:rPr>
          <w:rFonts w:ascii="Times New Roman" w:hAnsi="Times New Roman"/>
          <w:color w:val="000000"/>
          <w:spacing w:val="6"/>
          <w:sz w:val="24"/>
          <w:szCs w:val="24"/>
        </w:rPr>
      </w:pPr>
    </w:p>
    <w:p w:rsidR="00DF6270" w:rsidRDefault="001F1071" w:rsidP="00372860">
      <w:pPr>
        <w:spacing w:after="0" w:line="240" w:lineRule="auto"/>
        <w:jc w:val="both"/>
        <w:rPr>
          <w:rFonts w:ascii="Times New Roman" w:hAnsi="Times New Roman"/>
          <w:color w:val="000000"/>
          <w:spacing w:val="6"/>
          <w:sz w:val="24"/>
          <w:szCs w:val="24"/>
        </w:rPr>
      </w:pPr>
      <w:r>
        <w:rPr>
          <w:rFonts w:ascii="Times New Roman" w:hAnsi="Times New Roman"/>
          <w:color w:val="000000"/>
          <w:spacing w:val="6"/>
          <w:sz w:val="24"/>
          <w:szCs w:val="24"/>
        </w:rPr>
        <w:t>Z</w:t>
      </w:r>
      <w:r w:rsidR="00077335">
        <w:rPr>
          <w:rFonts w:ascii="Times New Roman" w:hAnsi="Times New Roman"/>
          <w:color w:val="000000"/>
          <w:spacing w:val="6"/>
          <w:sz w:val="24"/>
          <w:szCs w:val="24"/>
        </w:rPr>
        <w:t>ohary</w:t>
      </w:r>
      <w:r w:rsidR="0051290A">
        <w:rPr>
          <w:rFonts w:ascii="Times New Roman" w:hAnsi="Times New Roman"/>
          <w:color w:val="000000"/>
          <w:spacing w:val="6"/>
          <w:sz w:val="24"/>
          <w:szCs w:val="24"/>
        </w:rPr>
        <w:t xml:space="preserve"> </w:t>
      </w:r>
      <w:r w:rsidR="00DF6270" w:rsidRPr="00D93EFE">
        <w:rPr>
          <w:rFonts w:ascii="Times New Roman" w:hAnsi="Times New Roman"/>
          <w:color w:val="000000"/>
          <w:spacing w:val="6"/>
          <w:sz w:val="24"/>
          <w:szCs w:val="24"/>
        </w:rPr>
        <w:t>M., “</w:t>
      </w:r>
      <w:r w:rsidR="00DF6270" w:rsidRPr="00D93EFE">
        <w:rPr>
          <w:rFonts w:ascii="Times New Roman" w:hAnsi="Times New Roman"/>
          <w:iCs/>
          <w:color w:val="000000"/>
          <w:spacing w:val="6"/>
          <w:sz w:val="24"/>
          <w:szCs w:val="24"/>
        </w:rPr>
        <w:t xml:space="preserve">Flora Palaestina”, </w:t>
      </w:r>
      <w:r w:rsidR="00DF6270" w:rsidRPr="00D93EFE">
        <w:rPr>
          <w:rFonts w:ascii="Times New Roman" w:hAnsi="Times New Roman"/>
          <w:color w:val="000000"/>
          <w:spacing w:val="6"/>
          <w:sz w:val="24"/>
          <w:szCs w:val="24"/>
        </w:rPr>
        <w:t xml:space="preserve">Jerusalem Academic Press. </w:t>
      </w:r>
      <w:r w:rsidR="00DF6270" w:rsidRPr="00D93EFE">
        <w:rPr>
          <w:rFonts w:ascii="Times New Roman" w:hAnsi="Times New Roman"/>
          <w:color w:val="000000"/>
          <w:spacing w:val="-3"/>
          <w:sz w:val="24"/>
          <w:szCs w:val="24"/>
        </w:rPr>
        <w:t xml:space="preserve">Israel, </w:t>
      </w:r>
      <w:r w:rsidR="00DF6270" w:rsidRPr="00D93EFE">
        <w:rPr>
          <w:rFonts w:ascii="Times New Roman" w:hAnsi="Times New Roman"/>
          <w:iCs/>
          <w:color w:val="000000"/>
          <w:spacing w:val="6"/>
          <w:sz w:val="24"/>
          <w:szCs w:val="24"/>
        </w:rPr>
        <w:t xml:space="preserve">Vol. 1-4, </w:t>
      </w:r>
      <w:r w:rsidR="00DF6270" w:rsidRPr="00D93EFE">
        <w:rPr>
          <w:rFonts w:ascii="Times New Roman" w:hAnsi="Times New Roman"/>
          <w:color w:val="000000"/>
          <w:spacing w:val="-3"/>
          <w:sz w:val="24"/>
          <w:szCs w:val="24"/>
        </w:rPr>
        <w:t xml:space="preserve"> </w:t>
      </w:r>
      <w:r w:rsidR="00DF6270" w:rsidRPr="00D93EFE">
        <w:rPr>
          <w:rFonts w:ascii="Times New Roman" w:hAnsi="Times New Roman"/>
          <w:color w:val="000000"/>
          <w:spacing w:val="6"/>
          <w:sz w:val="24"/>
          <w:szCs w:val="24"/>
        </w:rPr>
        <w:t>1966-1986.</w:t>
      </w:r>
    </w:p>
    <w:p w:rsidR="00DF6270" w:rsidRPr="001D070C" w:rsidRDefault="00DF6270" w:rsidP="00372860">
      <w:pPr>
        <w:spacing w:after="0" w:line="240" w:lineRule="auto"/>
        <w:jc w:val="both"/>
        <w:rPr>
          <w:rFonts w:ascii="Times New Roman" w:hAnsi="Times New Roman"/>
          <w:sz w:val="24"/>
          <w:szCs w:val="24"/>
          <w:lang w:val="en-US"/>
        </w:rPr>
      </w:pPr>
    </w:p>
    <w:p w:rsidR="00DF6270" w:rsidRPr="00DF6270" w:rsidRDefault="00713766" w:rsidP="00372860">
      <w:pPr>
        <w:spacing w:after="0" w:line="240" w:lineRule="auto"/>
        <w:jc w:val="both"/>
        <w:rPr>
          <w:rFonts w:ascii="Times New Roman" w:hAnsi="Times New Roman"/>
          <w:sz w:val="24"/>
          <w:szCs w:val="24"/>
        </w:rPr>
      </w:pPr>
      <w:hyperlink r:id="rId43" w:history="1">
        <w:r w:rsidR="00DF6270" w:rsidRPr="00DF6270">
          <w:rPr>
            <w:rStyle w:val="Kpr"/>
            <w:rFonts w:ascii="Times New Roman" w:hAnsi="Times New Roman"/>
            <w:color w:val="auto"/>
            <w:sz w:val="24"/>
            <w:szCs w:val="24"/>
            <w:lang w:val="en-US"/>
          </w:rPr>
          <w:t>http://www.theplantlist.org</w:t>
        </w:r>
      </w:hyperlink>
      <w:r w:rsidR="00DF6270" w:rsidRPr="00DF6270">
        <w:rPr>
          <w:rFonts w:ascii="Times New Roman" w:hAnsi="Times New Roman"/>
          <w:sz w:val="24"/>
          <w:szCs w:val="24"/>
          <w:lang w:val="en-US"/>
        </w:rPr>
        <w:t xml:space="preserve"> (erişim tarihi: 20.01.2014)</w:t>
      </w:r>
    </w:p>
    <w:p w:rsidR="00DF6270" w:rsidRPr="00DF6270" w:rsidRDefault="00DF6270" w:rsidP="00372860">
      <w:pPr>
        <w:spacing w:after="0" w:line="240" w:lineRule="auto"/>
        <w:jc w:val="both"/>
        <w:rPr>
          <w:rFonts w:ascii="Times New Roman" w:hAnsi="Times New Roman"/>
          <w:sz w:val="24"/>
          <w:szCs w:val="24"/>
          <w:lang w:val="en-US"/>
        </w:rPr>
      </w:pPr>
    </w:p>
    <w:p w:rsidR="00DF6270" w:rsidRPr="001D070C" w:rsidRDefault="00713766" w:rsidP="00372860">
      <w:pPr>
        <w:spacing w:after="0" w:line="240" w:lineRule="auto"/>
        <w:jc w:val="both"/>
        <w:rPr>
          <w:rFonts w:ascii="Times New Roman" w:hAnsi="Times New Roman"/>
          <w:sz w:val="24"/>
          <w:szCs w:val="24"/>
        </w:rPr>
      </w:pPr>
      <w:hyperlink r:id="rId44" w:history="1">
        <w:r w:rsidR="00DF6270" w:rsidRPr="00DF6270">
          <w:rPr>
            <w:rStyle w:val="Kpr"/>
            <w:rFonts w:ascii="Times New Roman" w:hAnsi="Times New Roman"/>
            <w:color w:val="auto"/>
            <w:sz w:val="24"/>
            <w:szCs w:val="24"/>
            <w:lang w:val="en-US"/>
          </w:rPr>
          <w:t>http://www.ipni.org/ipni/plantnamesearchpage.do</w:t>
        </w:r>
      </w:hyperlink>
      <w:r w:rsidR="00DF6270" w:rsidRPr="001D070C">
        <w:rPr>
          <w:rFonts w:ascii="Times New Roman" w:hAnsi="Times New Roman"/>
          <w:sz w:val="24"/>
          <w:szCs w:val="24"/>
          <w:lang w:val="en-US"/>
        </w:rPr>
        <w:t xml:space="preserve"> (erişim tarihi: 20.01.2014)</w:t>
      </w:r>
    </w:p>
    <w:p w:rsidR="00DF6270" w:rsidRDefault="00DF6270" w:rsidP="00DF6270">
      <w:pPr>
        <w:jc w:val="center"/>
        <w:sectPr w:rsidR="00DF6270" w:rsidSect="005062D0">
          <w:headerReference w:type="first" r:id="rId45"/>
          <w:pgSz w:w="11906" w:h="16838"/>
          <w:pgMar w:top="1701" w:right="1418" w:bottom="1418" w:left="1843" w:header="709" w:footer="709" w:gutter="0"/>
          <w:pgNumType w:start="163"/>
          <w:cols w:space="708"/>
          <w:docGrid w:linePitch="360"/>
        </w:sectPr>
      </w:pPr>
    </w:p>
    <w:p w:rsidR="00DF6270" w:rsidRPr="00411F66" w:rsidRDefault="00DF6270" w:rsidP="00DF6270">
      <w:pPr>
        <w:jc w:val="center"/>
      </w:pPr>
      <w:r w:rsidRPr="00D92112">
        <w:rPr>
          <w:rFonts w:ascii="Times New Roman" w:hAnsi="Times New Roman"/>
          <w:sz w:val="28"/>
          <w:szCs w:val="28"/>
        </w:rPr>
        <w:lastRenderedPageBreak/>
        <w:t>EKLER</w:t>
      </w: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DF6270" w:rsidRDefault="00DF6270" w:rsidP="00DF6270">
      <w:pPr>
        <w:spacing w:line="240" w:lineRule="auto"/>
        <w:jc w:val="center"/>
        <w:rPr>
          <w:rFonts w:ascii="Times New Roman" w:hAnsi="Times New Roman"/>
          <w:sz w:val="28"/>
          <w:szCs w:val="28"/>
        </w:rPr>
      </w:pPr>
    </w:p>
    <w:p w:rsidR="00B21BC2" w:rsidRDefault="00B21BC2" w:rsidP="00DF6270">
      <w:pPr>
        <w:spacing w:line="240" w:lineRule="auto"/>
        <w:jc w:val="center"/>
        <w:rPr>
          <w:rFonts w:ascii="Times New Roman" w:hAnsi="Times New Roman"/>
          <w:sz w:val="28"/>
          <w:szCs w:val="28"/>
        </w:rPr>
        <w:sectPr w:rsidR="00B21BC2" w:rsidSect="009F020A">
          <w:headerReference w:type="default" r:id="rId46"/>
          <w:pgSz w:w="11906" w:h="16838"/>
          <w:pgMar w:top="2835" w:right="1418" w:bottom="1418" w:left="1843" w:header="709" w:footer="709" w:gutter="0"/>
          <w:pgNumType w:start="178"/>
          <w:cols w:space="708"/>
          <w:titlePg/>
          <w:docGrid w:linePitch="360"/>
        </w:sectPr>
      </w:pPr>
    </w:p>
    <w:tbl>
      <w:tblPr>
        <w:tblW w:w="871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268"/>
        <w:gridCol w:w="708"/>
        <w:gridCol w:w="567"/>
        <w:gridCol w:w="851"/>
        <w:gridCol w:w="992"/>
        <w:gridCol w:w="1134"/>
        <w:gridCol w:w="965"/>
        <w:gridCol w:w="767"/>
      </w:tblGrid>
      <w:tr w:rsidR="00DF6270" w:rsidRPr="00552D69" w:rsidTr="000D7E74">
        <w:trPr>
          <w:trHeight w:val="739"/>
          <w:jc w:val="center"/>
        </w:trPr>
        <w:tc>
          <w:tcPr>
            <w:tcW w:w="8711" w:type="dxa"/>
            <w:gridSpan w:val="9"/>
            <w:tcBorders>
              <w:top w:val="single" w:sz="4" w:space="0" w:color="FFFFFF"/>
              <w:left w:val="single" w:sz="4" w:space="0" w:color="FFFFFF"/>
              <w:bottom w:val="single" w:sz="4" w:space="0" w:color="FFFFFF"/>
              <w:right w:val="single" w:sz="4" w:space="0" w:color="FFFFFF"/>
            </w:tcBorders>
          </w:tcPr>
          <w:p w:rsidR="00DF6270" w:rsidRPr="004403F0" w:rsidRDefault="00DF6270" w:rsidP="005F3A88">
            <w:pPr>
              <w:spacing w:after="0" w:line="240" w:lineRule="auto"/>
              <w:rPr>
                <w:rFonts w:ascii="Times New Roman" w:hAnsi="Times New Roman"/>
                <w:sz w:val="20"/>
                <w:szCs w:val="20"/>
              </w:rPr>
            </w:pPr>
            <w:r w:rsidRPr="004403F0">
              <w:rPr>
                <w:rFonts w:ascii="Times New Roman" w:hAnsi="Times New Roman"/>
                <w:sz w:val="20"/>
                <w:szCs w:val="20"/>
              </w:rPr>
              <w:lastRenderedPageBreak/>
              <w:t xml:space="preserve">Ek </w:t>
            </w:r>
            <w:r w:rsidR="005F3A88" w:rsidRPr="004403F0">
              <w:rPr>
                <w:rFonts w:ascii="Times New Roman" w:hAnsi="Times New Roman"/>
                <w:sz w:val="20"/>
                <w:szCs w:val="20"/>
              </w:rPr>
              <w:t>Tablo</w:t>
            </w:r>
            <w:r w:rsidRPr="004403F0">
              <w:rPr>
                <w:rFonts w:ascii="Times New Roman" w:hAnsi="Times New Roman"/>
                <w:sz w:val="20"/>
                <w:szCs w:val="20"/>
              </w:rPr>
              <w:t>1. Familyalar dizini</w:t>
            </w:r>
          </w:p>
        </w:tc>
      </w:tr>
      <w:tr w:rsidR="00DF6270" w:rsidRPr="00552D69" w:rsidTr="000D7E74">
        <w:trPr>
          <w:trHeight w:val="739"/>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p>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Familya</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p>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Cins</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p>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Tür</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p>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Alttür</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p>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Varyete</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p>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Endemik</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b/>
                <w:sz w:val="20"/>
                <w:szCs w:val="20"/>
                <w:u w:val="single"/>
              </w:rPr>
            </w:pPr>
            <w:r w:rsidRPr="00552D69">
              <w:rPr>
                <w:rFonts w:ascii="Times New Roman" w:hAnsi="Times New Roman"/>
                <w:b/>
                <w:sz w:val="20"/>
                <w:szCs w:val="20"/>
                <w:u w:val="single"/>
              </w:rPr>
              <w:t>Toplam Takson Sayısı</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u w:val="single"/>
              </w:rPr>
            </w:pPr>
          </w:p>
          <w:p w:rsidR="00DF6270" w:rsidRPr="00552D69" w:rsidRDefault="00DF6270" w:rsidP="001550BF">
            <w:pPr>
              <w:spacing w:after="0" w:line="240" w:lineRule="auto"/>
              <w:jc w:val="center"/>
              <w:rPr>
                <w:rFonts w:ascii="Times New Roman" w:hAnsi="Times New Roman"/>
                <w:sz w:val="20"/>
                <w:szCs w:val="20"/>
                <w:u w:val="single"/>
              </w:rPr>
            </w:pPr>
            <w:r w:rsidRPr="00552D69">
              <w:rPr>
                <w:rFonts w:ascii="Times New Roman" w:hAnsi="Times New Roman"/>
                <w:sz w:val="20"/>
                <w:szCs w:val="20"/>
                <w:u w:val="single"/>
              </w:rPr>
              <w:t>Sayfa</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pStyle w:val="ListeParagraf"/>
              <w:spacing w:after="0" w:line="240" w:lineRule="auto"/>
              <w:ind w:left="176" w:hanging="142"/>
              <w:rPr>
                <w:rFonts w:ascii="Times New Roman" w:hAnsi="Times New Roman"/>
                <w:i/>
                <w:sz w:val="20"/>
                <w:szCs w:val="20"/>
              </w:rPr>
            </w:pPr>
            <w:r w:rsidRPr="00552D69">
              <w:rPr>
                <w:rFonts w:ascii="Times New Roman" w:hAnsi="Times New Roman"/>
                <w:i/>
                <w:sz w:val="20"/>
                <w:szCs w:val="20"/>
              </w:rPr>
              <w:t>EQUISETAEA</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DF6270" w:rsidP="005062D0">
            <w:pPr>
              <w:spacing w:after="0" w:line="240" w:lineRule="auto"/>
              <w:jc w:val="center"/>
              <w:rPr>
                <w:rFonts w:ascii="Times New Roman" w:hAnsi="Times New Roman"/>
                <w:sz w:val="20"/>
                <w:szCs w:val="20"/>
              </w:rPr>
            </w:pPr>
            <w:r w:rsidRPr="00552D69">
              <w:rPr>
                <w:rFonts w:ascii="Times New Roman" w:hAnsi="Times New Roman"/>
                <w:sz w:val="20"/>
                <w:szCs w:val="20"/>
              </w:rPr>
              <w:t>3</w:t>
            </w:r>
            <w:r w:rsidR="005062D0">
              <w:rPr>
                <w:rFonts w:ascii="Times New Roman" w:hAnsi="Times New Roman"/>
                <w:sz w:val="20"/>
                <w:szCs w:val="20"/>
              </w:rPr>
              <w:t>7</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ATHYRIACEAE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37</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CUPRESSACEAE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37</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RANUNCULACEAE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7</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38</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PAEONIACEAE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39</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PAPAVERACEAE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39</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7</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BRASSICACEAE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17</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22</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31</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41</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CAPPARACEAE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47</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9</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VIOLACEAE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47</w:t>
            </w:r>
          </w:p>
        </w:tc>
      </w:tr>
      <w:tr w:rsidR="00DF6270"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10</w:t>
            </w:r>
          </w:p>
        </w:tc>
        <w:tc>
          <w:tcPr>
            <w:tcW w:w="226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rPr>
                <w:rFonts w:ascii="Times New Roman" w:hAnsi="Times New Roman"/>
                <w:i/>
                <w:sz w:val="20"/>
                <w:szCs w:val="20"/>
              </w:rPr>
            </w:pPr>
            <w:r w:rsidRPr="00552D69">
              <w:rPr>
                <w:rFonts w:ascii="Times New Roman" w:hAnsi="Times New Roman"/>
                <w:i/>
                <w:sz w:val="20"/>
                <w:szCs w:val="20"/>
              </w:rPr>
              <w:t>PORTULACACEAE</w:t>
            </w:r>
          </w:p>
        </w:tc>
        <w:tc>
          <w:tcPr>
            <w:tcW w:w="708"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DF6270" w:rsidRPr="00552D69" w:rsidRDefault="00DF6270"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767" w:type="dxa"/>
            <w:tcBorders>
              <w:top w:val="single" w:sz="4" w:space="0" w:color="FFFFFF"/>
              <w:left w:val="single" w:sz="4" w:space="0" w:color="FFFFFF"/>
              <w:bottom w:val="single" w:sz="4" w:space="0" w:color="FFFFFF"/>
              <w:right w:val="single" w:sz="4" w:space="0" w:color="FFFFFF"/>
            </w:tcBorders>
          </w:tcPr>
          <w:p w:rsidR="00DF6270"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48</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11</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rPr>
                <w:rFonts w:ascii="Times New Roman" w:hAnsi="Times New Roman"/>
                <w:i/>
                <w:sz w:val="20"/>
                <w:szCs w:val="20"/>
              </w:rPr>
            </w:pPr>
            <w:r w:rsidRPr="00552D69">
              <w:rPr>
                <w:rFonts w:ascii="Times New Roman" w:hAnsi="Times New Roman"/>
                <w:i/>
                <w:sz w:val="20"/>
                <w:szCs w:val="20"/>
              </w:rPr>
              <w:t>CARYOPHYLLACEAE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12</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14</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9</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9B43E2">
            <w:pPr>
              <w:spacing w:after="0" w:line="240" w:lineRule="auto"/>
              <w:jc w:val="center"/>
              <w:rPr>
                <w:rFonts w:ascii="Times New Roman" w:hAnsi="Times New Roman"/>
                <w:sz w:val="20"/>
                <w:szCs w:val="20"/>
              </w:rPr>
            </w:pPr>
            <w:r w:rsidRPr="00552D69">
              <w:rPr>
                <w:rFonts w:ascii="Times New Roman" w:hAnsi="Times New Roman"/>
                <w:sz w:val="20"/>
                <w:szCs w:val="20"/>
              </w:rPr>
              <w:t>27</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48</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12</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ILLECEBRACEAE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52</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13</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POLYGONACEAE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10</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12</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53</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14</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CHENOPODIACEAE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55</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15</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AMARANTHACEAE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55</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16</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HYPERICACEAE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56</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17</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MALVACEAE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56</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18</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LINACEAE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57</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19</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GERANIACEAE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57</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20</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ZYGOPHYLLACEAE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58</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21</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ACERACEAE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58</w:t>
            </w:r>
          </w:p>
        </w:tc>
      </w:tr>
      <w:tr w:rsidR="001550BF"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22</w:t>
            </w:r>
          </w:p>
        </w:tc>
        <w:tc>
          <w:tcPr>
            <w:tcW w:w="226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rPr>
                <w:rFonts w:ascii="Times New Roman" w:hAnsi="Times New Roman"/>
                <w:i/>
                <w:sz w:val="20"/>
                <w:szCs w:val="20"/>
              </w:rPr>
            </w:pPr>
            <w:r w:rsidRPr="00552D69">
              <w:rPr>
                <w:rFonts w:ascii="Times New Roman" w:hAnsi="Times New Roman"/>
                <w:i/>
                <w:sz w:val="20"/>
                <w:szCs w:val="20"/>
              </w:rPr>
              <w:t>VITACEAE</w:t>
            </w:r>
          </w:p>
        </w:tc>
        <w:tc>
          <w:tcPr>
            <w:tcW w:w="708"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550BF" w:rsidRPr="00552D69" w:rsidRDefault="001550BF" w:rsidP="001550BF">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550BF" w:rsidRPr="00552D69" w:rsidRDefault="005062D0" w:rsidP="001550BF">
            <w:pPr>
              <w:spacing w:after="0" w:line="240" w:lineRule="auto"/>
              <w:jc w:val="center"/>
              <w:rPr>
                <w:rFonts w:ascii="Times New Roman" w:hAnsi="Times New Roman"/>
                <w:sz w:val="20"/>
                <w:szCs w:val="20"/>
              </w:rPr>
            </w:pPr>
            <w:r>
              <w:rPr>
                <w:rFonts w:ascii="Times New Roman" w:hAnsi="Times New Roman"/>
                <w:sz w:val="20"/>
                <w:szCs w:val="20"/>
              </w:rPr>
              <w:t>58</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23</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FABACEAE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19</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10</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15</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44</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59</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24</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ROSACEAE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12</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10</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19</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66</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25</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PUNICACEAE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69</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26</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LYTHRACEAE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69</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27</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ONAGRACEAE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69</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28</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CUCURBITACEAE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70</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29</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DATISCACEAE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71</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30</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CRASSULACEAE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71</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31</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SAXIFRAGACEAE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72</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32</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CRASSULARIACEAE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72</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33</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APIACEAE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10</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14</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72</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34</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VALERIANACEAE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75</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35</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DIPSACACEAE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76</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36</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ASTERACEAE</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41</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46</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18</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69</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77</w:t>
            </w:r>
          </w:p>
        </w:tc>
      </w:tr>
      <w:tr w:rsidR="00EF4486"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37</w:t>
            </w:r>
          </w:p>
        </w:tc>
        <w:tc>
          <w:tcPr>
            <w:tcW w:w="226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rPr>
                <w:rFonts w:ascii="Times New Roman" w:hAnsi="Times New Roman"/>
                <w:i/>
                <w:sz w:val="20"/>
                <w:szCs w:val="20"/>
              </w:rPr>
            </w:pPr>
            <w:r w:rsidRPr="00552D69">
              <w:rPr>
                <w:rFonts w:ascii="Times New Roman" w:hAnsi="Times New Roman"/>
                <w:i/>
                <w:sz w:val="20"/>
                <w:szCs w:val="20"/>
              </w:rPr>
              <w:t>CAMPANULA</w:t>
            </w:r>
          </w:p>
        </w:tc>
        <w:tc>
          <w:tcPr>
            <w:tcW w:w="708"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7</w:t>
            </w:r>
          </w:p>
        </w:tc>
        <w:tc>
          <w:tcPr>
            <w:tcW w:w="851"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65" w:type="dxa"/>
            <w:tcBorders>
              <w:top w:val="single" w:sz="4" w:space="0" w:color="FFFFFF"/>
              <w:left w:val="single" w:sz="4" w:space="0" w:color="FFFFFF"/>
              <w:bottom w:val="single" w:sz="4" w:space="0" w:color="FFFFFF"/>
              <w:right w:val="single" w:sz="4" w:space="0" w:color="FFFFFF"/>
            </w:tcBorders>
          </w:tcPr>
          <w:p w:rsidR="00EF4486" w:rsidRPr="00552D69" w:rsidRDefault="00EF4486" w:rsidP="009B43E2">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767" w:type="dxa"/>
            <w:tcBorders>
              <w:top w:val="single" w:sz="4" w:space="0" w:color="FFFFFF"/>
              <w:left w:val="single" w:sz="4" w:space="0" w:color="FFFFFF"/>
              <w:bottom w:val="single" w:sz="4" w:space="0" w:color="FFFFFF"/>
              <w:right w:val="single" w:sz="4" w:space="0" w:color="FFFFFF"/>
            </w:tcBorders>
          </w:tcPr>
          <w:p w:rsidR="00EF4486"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87</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38</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PRIMULACEAE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88</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39</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ASCLEPIADACEAE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89</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40</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GENTIANACEAE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89</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41</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CONVOLVULACEAE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90</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42</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CUSCUTACEAE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90</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43</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BORAGINACEAE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13</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23</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26</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90</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44</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SOLANACEAE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95</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45</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SCROPHULARIACEAE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7</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15</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9</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27</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95</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46</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OROBANCHACEAE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100</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47</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ACANTHACEAE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100</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48</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VERBENACEAE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100</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49</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LAMIACEAE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17</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16</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31</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101</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50</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PLUMBAGINACEAE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106</w:t>
            </w:r>
          </w:p>
        </w:tc>
      </w:tr>
      <w:tr w:rsidR="005B3348" w:rsidRPr="00552D69" w:rsidTr="002B47F3">
        <w:trPr>
          <w:trHeight w:val="84"/>
          <w:jc w:val="center"/>
        </w:trPr>
        <w:tc>
          <w:tcPr>
            <w:tcW w:w="3435" w:type="dxa"/>
            <w:gridSpan w:val="3"/>
            <w:tcBorders>
              <w:top w:val="single" w:sz="4" w:space="0" w:color="FFFFFF"/>
              <w:left w:val="single" w:sz="4" w:space="0" w:color="FFFFFF"/>
              <w:bottom w:val="single" w:sz="4" w:space="0" w:color="FFFFFF"/>
              <w:right w:val="single" w:sz="4" w:space="0" w:color="FFFFFF"/>
            </w:tcBorders>
          </w:tcPr>
          <w:p w:rsidR="005B3348" w:rsidRPr="005B3348" w:rsidRDefault="005B3348" w:rsidP="009B43E2">
            <w:pPr>
              <w:spacing w:after="0" w:line="240" w:lineRule="auto"/>
              <w:rPr>
                <w:rFonts w:ascii="Times New Roman" w:hAnsi="Times New Roman"/>
                <w:sz w:val="20"/>
                <w:szCs w:val="20"/>
              </w:rPr>
            </w:pPr>
            <w:r w:rsidRPr="005B3348">
              <w:rPr>
                <w:rFonts w:ascii="Times New Roman" w:hAnsi="Times New Roman"/>
                <w:sz w:val="20"/>
                <w:szCs w:val="20"/>
              </w:rPr>
              <w:lastRenderedPageBreak/>
              <w:t xml:space="preserve">Ek </w:t>
            </w:r>
            <w:r w:rsidR="005F3A88">
              <w:rPr>
                <w:rFonts w:ascii="Times New Roman" w:hAnsi="Times New Roman"/>
                <w:sz w:val="20"/>
                <w:szCs w:val="20"/>
              </w:rPr>
              <w:t>Tablo</w:t>
            </w:r>
            <w:r w:rsidR="0073444D">
              <w:rPr>
                <w:rFonts w:ascii="Times New Roman" w:hAnsi="Times New Roman"/>
                <w:sz w:val="20"/>
                <w:szCs w:val="20"/>
              </w:rPr>
              <w:t xml:space="preserve"> </w:t>
            </w:r>
            <w:r w:rsidRPr="005B3348">
              <w:rPr>
                <w:rFonts w:ascii="Times New Roman" w:hAnsi="Times New Roman"/>
                <w:sz w:val="20"/>
                <w:szCs w:val="20"/>
              </w:rPr>
              <w:t>1. Familyalar dizini (Devamı)</w:t>
            </w:r>
          </w:p>
          <w:p w:rsidR="005B3348" w:rsidRPr="005B3348" w:rsidRDefault="005B3348" w:rsidP="00386D4C">
            <w:pPr>
              <w:spacing w:after="0" w:line="360" w:lineRule="auto"/>
              <w:jc w:val="center"/>
              <w:rPr>
                <w:rFonts w:ascii="Times New Roman" w:hAnsi="Times New Roman"/>
                <w:sz w:val="24"/>
                <w:szCs w:val="24"/>
              </w:rPr>
            </w:pPr>
          </w:p>
        </w:tc>
        <w:tc>
          <w:tcPr>
            <w:tcW w:w="567" w:type="dxa"/>
            <w:tcBorders>
              <w:top w:val="single" w:sz="4" w:space="0" w:color="FFFFFF"/>
              <w:left w:val="single" w:sz="4" w:space="0" w:color="FFFFFF"/>
              <w:bottom w:val="single" w:sz="4" w:space="0" w:color="FFFFFF"/>
              <w:right w:val="single" w:sz="4" w:space="0" w:color="FFFFFF"/>
            </w:tcBorders>
          </w:tcPr>
          <w:p w:rsidR="005B3348" w:rsidRPr="00552D69" w:rsidRDefault="005B3348" w:rsidP="009B43E2">
            <w:pPr>
              <w:spacing w:after="0" w:line="240" w:lineRule="auto"/>
              <w:jc w:val="center"/>
              <w:rPr>
                <w:rFonts w:ascii="Times New Roman" w:hAnsi="Times New Roman"/>
                <w:sz w:val="20"/>
                <w:szCs w:val="20"/>
              </w:rPr>
            </w:pPr>
          </w:p>
        </w:tc>
        <w:tc>
          <w:tcPr>
            <w:tcW w:w="851" w:type="dxa"/>
            <w:tcBorders>
              <w:top w:val="single" w:sz="4" w:space="0" w:color="FFFFFF"/>
              <w:left w:val="single" w:sz="4" w:space="0" w:color="FFFFFF"/>
              <w:bottom w:val="single" w:sz="4" w:space="0" w:color="FFFFFF"/>
              <w:right w:val="single" w:sz="4" w:space="0" w:color="FFFFFF"/>
            </w:tcBorders>
          </w:tcPr>
          <w:p w:rsidR="005B3348" w:rsidRPr="00552D69" w:rsidRDefault="005B3348" w:rsidP="009B43E2">
            <w:pPr>
              <w:spacing w:after="0" w:line="240" w:lineRule="auto"/>
              <w:jc w:val="center"/>
              <w:rPr>
                <w:rFonts w:ascii="Times New Roman" w:hAnsi="Times New Roman"/>
                <w:sz w:val="20"/>
                <w:szCs w:val="20"/>
              </w:rPr>
            </w:pPr>
          </w:p>
        </w:tc>
        <w:tc>
          <w:tcPr>
            <w:tcW w:w="992" w:type="dxa"/>
            <w:tcBorders>
              <w:top w:val="single" w:sz="4" w:space="0" w:color="FFFFFF"/>
              <w:left w:val="single" w:sz="4" w:space="0" w:color="FFFFFF"/>
              <w:bottom w:val="single" w:sz="4" w:space="0" w:color="FFFFFF"/>
              <w:right w:val="single" w:sz="4" w:space="0" w:color="FFFFFF"/>
            </w:tcBorders>
          </w:tcPr>
          <w:p w:rsidR="005B3348" w:rsidRPr="00552D69" w:rsidRDefault="005B3348" w:rsidP="009B43E2">
            <w:pPr>
              <w:spacing w:after="0" w:line="240" w:lineRule="auto"/>
              <w:jc w:val="center"/>
              <w:rPr>
                <w:rFonts w:ascii="Times New Roman" w:hAnsi="Times New Roman"/>
                <w:sz w:val="20"/>
                <w:szCs w:val="20"/>
              </w:rPr>
            </w:pPr>
          </w:p>
        </w:tc>
        <w:tc>
          <w:tcPr>
            <w:tcW w:w="1134" w:type="dxa"/>
            <w:tcBorders>
              <w:top w:val="single" w:sz="4" w:space="0" w:color="FFFFFF"/>
              <w:left w:val="single" w:sz="4" w:space="0" w:color="FFFFFF"/>
              <w:bottom w:val="single" w:sz="4" w:space="0" w:color="FFFFFF"/>
              <w:right w:val="single" w:sz="4" w:space="0" w:color="FFFFFF"/>
            </w:tcBorders>
          </w:tcPr>
          <w:p w:rsidR="005B3348" w:rsidRPr="00552D69" w:rsidRDefault="005B3348" w:rsidP="009B43E2">
            <w:pPr>
              <w:spacing w:after="0" w:line="240" w:lineRule="auto"/>
              <w:jc w:val="center"/>
              <w:rPr>
                <w:rFonts w:ascii="Times New Roman" w:hAnsi="Times New Roman"/>
                <w:sz w:val="20"/>
                <w:szCs w:val="20"/>
              </w:rPr>
            </w:pPr>
          </w:p>
        </w:tc>
        <w:tc>
          <w:tcPr>
            <w:tcW w:w="965" w:type="dxa"/>
            <w:tcBorders>
              <w:top w:val="single" w:sz="4" w:space="0" w:color="FFFFFF"/>
              <w:left w:val="single" w:sz="4" w:space="0" w:color="FFFFFF"/>
              <w:bottom w:val="single" w:sz="4" w:space="0" w:color="FFFFFF"/>
              <w:right w:val="single" w:sz="4" w:space="0" w:color="FFFFFF"/>
            </w:tcBorders>
          </w:tcPr>
          <w:p w:rsidR="005B3348" w:rsidRPr="00552D69" w:rsidRDefault="005B3348" w:rsidP="009B43E2">
            <w:pPr>
              <w:spacing w:after="0" w:line="240" w:lineRule="auto"/>
              <w:jc w:val="center"/>
              <w:rPr>
                <w:rFonts w:ascii="Times New Roman" w:hAnsi="Times New Roman"/>
                <w:sz w:val="20"/>
                <w:szCs w:val="20"/>
              </w:rPr>
            </w:pPr>
          </w:p>
        </w:tc>
        <w:tc>
          <w:tcPr>
            <w:tcW w:w="767" w:type="dxa"/>
            <w:tcBorders>
              <w:top w:val="single" w:sz="4" w:space="0" w:color="FFFFFF"/>
              <w:left w:val="single" w:sz="4" w:space="0" w:color="FFFFFF"/>
              <w:bottom w:val="single" w:sz="4" w:space="0" w:color="FFFFFF"/>
              <w:right w:val="single" w:sz="4" w:space="0" w:color="FFFFFF"/>
            </w:tcBorders>
          </w:tcPr>
          <w:p w:rsidR="005B3348" w:rsidRPr="00552D69" w:rsidRDefault="005B3348" w:rsidP="009B43E2">
            <w:pPr>
              <w:spacing w:after="0" w:line="240" w:lineRule="auto"/>
              <w:jc w:val="center"/>
              <w:rPr>
                <w:rFonts w:ascii="Times New Roman" w:hAnsi="Times New Roman"/>
                <w:sz w:val="20"/>
                <w:szCs w:val="20"/>
              </w:rPr>
            </w:pP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b/>
                <w:sz w:val="20"/>
                <w:szCs w:val="20"/>
                <w:u w:val="single"/>
              </w:rPr>
              <w:t>Familya</w:t>
            </w:r>
          </w:p>
        </w:tc>
        <w:tc>
          <w:tcPr>
            <w:tcW w:w="708" w:type="dxa"/>
            <w:tcBorders>
              <w:top w:val="single" w:sz="4" w:space="0" w:color="FFFFFF"/>
              <w:left w:val="single" w:sz="4" w:space="0" w:color="FFFFFF"/>
              <w:bottom w:val="single" w:sz="4" w:space="0" w:color="FFFFFF"/>
              <w:right w:val="single" w:sz="4" w:space="0" w:color="FFFFFF"/>
            </w:tcBorders>
          </w:tcPr>
          <w:p w:rsidR="001B2DD8" w:rsidRPr="001B2DD8" w:rsidRDefault="001B2DD8" w:rsidP="009B43E2">
            <w:pPr>
              <w:spacing w:after="0" w:line="240" w:lineRule="auto"/>
              <w:jc w:val="center"/>
              <w:rPr>
                <w:rFonts w:ascii="Times New Roman" w:hAnsi="Times New Roman"/>
                <w:b/>
                <w:sz w:val="20"/>
                <w:szCs w:val="20"/>
                <w:u w:val="single"/>
              </w:rPr>
            </w:pPr>
            <w:r w:rsidRPr="001B2DD8">
              <w:rPr>
                <w:rFonts w:ascii="Times New Roman" w:hAnsi="Times New Roman"/>
                <w:b/>
                <w:sz w:val="20"/>
                <w:szCs w:val="20"/>
                <w:u w:val="single"/>
              </w:rPr>
              <w:t>Cins</w:t>
            </w:r>
          </w:p>
        </w:tc>
        <w:tc>
          <w:tcPr>
            <w:tcW w:w="567" w:type="dxa"/>
            <w:tcBorders>
              <w:top w:val="single" w:sz="4" w:space="0" w:color="FFFFFF"/>
              <w:left w:val="single" w:sz="4" w:space="0" w:color="FFFFFF"/>
              <w:bottom w:val="single" w:sz="4" w:space="0" w:color="FFFFFF"/>
              <w:right w:val="single" w:sz="4" w:space="0" w:color="FFFFFF"/>
            </w:tcBorders>
          </w:tcPr>
          <w:p w:rsidR="001B2DD8" w:rsidRPr="001B2DD8" w:rsidRDefault="001B2DD8" w:rsidP="009B43E2">
            <w:pPr>
              <w:spacing w:after="0" w:line="240" w:lineRule="auto"/>
              <w:jc w:val="center"/>
              <w:rPr>
                <w:rFonts w:ascii="Times New Roman" w:hAnsi="Times New Roman"/>
                <w:b/>
                <w:sz w:val="20"/>
                <w:szCs w:val="20"/>
                <w:u w:val="single"/>
              </w:rPr>
            </w:pPr>
            <w:r w:rsidRPr="001B2DD8">
              <w:rPr>
                <w:rFonts w:ascii="Times New Roman" w:hAnsi="Times New Roman"/>
                <w:b/>
                <w:sz w:val="20"/>
                <w:szCs w:val="20"/>
                <w:u w:val="single"/>
              </w:rPr>
              <w:t>Tür</w:t>
            </w:r>
          </w:p>
        </w:tc>
        <w:tc>
          <w:tcPr>
            <w:tcW w:w="851" w:type="dxa"/>
            <w:tcBorders>
              <w:top w:val="single" w:sz="4" w:space="0" w:color="FFFFFF"/>
              <w:left w:val="single" w:sz="4" w:space="0" w:color="FFFFFF"/>
              <w:bottom w:val="single" w:sz="4" w:space="0" w:color="FFFFFF"/>
              <w:right w:val="single" w:sz="4" w:space="0" w:color="FFFFFF"/>
            </w:tcBorders>
          </w:tcPr>
          <w:p w:rsidR="001B2DD8" w:rsidRPr="001B2DD8" w:rsidRDefault="001B2DD8" w:rsidP="009B43E2">
            <w:pPr>
              <w:spacing w:after="0" w:line="240" w:lineRule="auto"/>
              <w:jc w:val="center"/>
              <w:rPr>
                <w:rFonts w:ascii="Times New Roman" w:hAnsi="Times New Roman"/>
                <w:b/>
                <w:sz w:val="20"/>
                <w:szCs w:val="20"/>
                <w:u w:val="single"/>
              </w:rPr>
            </w:pPr>
            <w:r w:rsidRPr="001B2DD8">
              <w:rPr>
                <w:rFonts w:ascii="Times New Roman" w:hAnsi="Times New Roman"/>
                <w:b/>
                <w:sz w:val="20"/>
                <w:szCs w:val="20"/>
                <w:u w:val="single"/>
              </w:rPr>
              <w:t>Alttür</w:t>
            </w:r>
          </w:p>
        </w:tc>
        <w:tc>
          <w:tcPr>
            <w:tcW w:w="992" w:type="dxa"/>
            <w:tcBorders>
              <w:top w:val="single" w:sz="4" w:space="0" w:color="FFFFFF"/>
              <w:left w:val="single" w:sz="4" w:space="0" w:color="FFFFFF"/>
              <w:bottom w:val="single" w:sz="4" w:space="0" w:color="FFFFFF"/>
              <w:right w:val="single" w:sz="4" w:space="0" w:color="FFFFFF"/>
            </w:tcBorders>
          </w:tcPr>
          <w:p w:rsidR="001B2DD8" w:rsidRPr="001B2DD8" w:rsidRDefault="001B2DD8" w:rsidP="009B43E2">
            <w:pPr>
              <w:spacing w:after="0" w:line="240" w:lineRule="auto"/>
              <w:jc w:val="center"/>
              <w:rPr>
                <w:rFonts w:ascii="Times New Roman" w:hAnsi="Times New Roman"/>
                <w:b/>
                <w:sz w:val="20"/>
                <w:szCs w:val="20"/>
                <w:u w:val="single"/>
              </w:rPr>
            </w:pPr>
            <w:r w:rsidRPr="001B2DD8">
              <w:rPr>
                <w:rFonts w:ascii="Times New Roman" w:hAnsi="Times New Roman"/>
                <w:b/>
                <w:sz w:val="20"/>
                <w:szCs w:val="20"/>
                <w:u w:val="single"/>
              </w:rPr>
              <w:t>Varyete</w:t>
            </w:r>
          </w:p>
        </w:tc>
        <w:tc>
          <w:tcPr>
            <w:tcW w:w="1134" w:type="dxa"/>
            <w:tcBorders>
              <w:top w:val="single" w:sz="4" w:space="0" w:color="FFFFFF"/>
              <w:left w:val="single" w:sz="4" w:space="0" w:color="FFFFFF"/>
              <w:bottom w:val="single" w:sz="4" w:space="0" w:color="FFFFFF"/>
              <w:right w:val="single" w:sz="4" w:space="0" w:color="FFFFFF"/>
            </w:tcBorders>
          </w:tcPr>
          <w:p w:rsidR="001B2DD8" w:rsidRPr="001B2DD8" w:rsidRDefault="001B2DD8" w:rsidP="009B43E2">
            <w:pPr>
              <w:spacing w:after="0" w:line="240" w:lineRule="auto"/>
              <w:jc w:val="center"/>
              <w:rPr>
                <w:rFonts w:ascii="Times New Roman" w:hAnsi="Times New Roman"/>
                <w:b/>
                <w:sz w:val="20"/>
                <w:szCs w:val="20"/>
                <w:u w:val="single"/>
              </w:rPr>
            </w:pPr>
            <w:r w:rsidRPr="001B2DD8">
              <w:rPr>
                <w:rFonts w:ascii="Times New Roman" w:hAnsi="Times New Roman"/>
                <w:b/>
                <w:sz w:val="20"/>
                <w:szCs w:val="20"/>
                <w:u w:val="single"/>
              </w:rPr>
              <w:t>Endemik</w:t>
            </w:r>
          </w:p>
        </w:tc>
        <w:tc>
          <w:tcPr>
            <w:tcW w:w="965" w:type="dxa"/>
            <w:tcBorders>
              <w:top w:val="single" w:sz="4" w:space="0" w:color="FFFFFF"/>
              <w:left w:val="single" w:sz="4" w:space="0" w:color="FFFFFF"/>
              <w:bottom w:val="single" w:sz="4" w:space="0" w:color="FFFFFF"/>
              <w:right w:val="single" w:sz="4" w:space="0" w:color="FFFFFF"/>
            </w:tcBorders>
          </w:tcPr>
          <w:p w:rsidR="001B2DD8" w:rsidRDefault="001B2DD8" w:rsidP="009B43E2">
            <w:pPr>
              <w:spacing w:after="0" w:line="240" w:lineRule="auto"/>
              <w:jc w:val="center"/>
              <w:rPr>
                <w:rFonts w:ascii="Times New Roman" w:hAnsi="Times New Roman"/>
                <w:b/>
                <w:sz w:val="20"/>
                <w:szCs w:val="20"/>
                <w:u w:val="single"/>
              </w:rPr>
            </w:pPr>
            <w:r w:rsidRPr="001B2DD8">
              <w:rPr>
                <w:rFonts w:ascii="Times New Roman" w:hAnsi="Times New Roman"/>
                <w:b/>
                <w:sz w:val="20"/>
                <w:szCs w:val="20"/>
                <w:u w:val="single"/>
              </w:rPr>
              <w:t>Toplam Takson Sayısı</w:t>
            </w:r>
          </w:p>
          <w:p w:rsidR="001B2DD8" w:rsidRPr="001B2DD8" w:rsidRDefault="001B2DD8" w:rsidP="009B43E2">
            <w:pPr>
              <w:spacing w:after="0" w:line="240" w:lineRule="auto"/>
              <w:jc w:val="center"/>
              <w:rPr>
                <w:rFonts w:ascii="Times New Roman" w:hAnsi="Times New Roman"/>
                <w:b/>
                <w:sz w:val="20"/>
                <w:szCs w:val="20"/>
                <w:u w:val="single"/>
              </w:rPr>
            </w:pP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Pr>
                <w:rFonts w:ascii="Times New Roman" w:hAnsi="Times New Roman"/>
                <w:sz w:val="20"/>
                <w:szCs w:val="20"/>
              </w:rPr>
              <w:t>Sayfa</w:t>
            </w:r>
          </w:p>
        </w:tc>
      </w:tr>
      <w:tr w:rsidR="00552D69"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51</w:t>
            </w:r>
          </w:p>
        </w:tc>
        <w:tc>
          <w:tcPr>
            <w:tcW w:w="226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rPr>
                <w:rFonts w:ascii="Times New Roman" w:hAnsi="Times New Roman"/>
                <w:i/>
                <w:sz w:val="20"/>
                <w:szCs w:val="20"/>
              </w:rPr>
            </w:pPr>
            <w:r w:rsidRPr="00552D69">
              <w:rPr>
                <w:rFonts w:ascii="Times New Roman" w:hAnsi="Times New Roman"/>
                <w:i/>
                <w:sz w:val="20"/>
                <w:szCs w:val="20"/>
              </w:rPr>
              <w:t>PLANTAGINACEAE</w:t>
            </w:r>
          </w:p>
        </w:tc>
        <w:tc>
          <w:tcPr>
            <w:tcW w:w="708"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552D69" w:rsidRPr="00552D69" w:rsidRDefault="00552D69"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552D69"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106</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52</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ELAEAGNACEAE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106</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53</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EUPHORBIACEAE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106</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54</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URTICACEAE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107</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55</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MORACEAE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r w:rsidR="005062D0">
              <w:rPr>
                <w:rFonts w:ascii="Times New Roman" w:hAnsi="Times New Roman"/>
                <w:sz w:val="20"/>
                <w:szCs w:val="20"/>
              </w:rPr>
              <w:t>07</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56</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JUGLANDACEAE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108</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57</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FAGACEAE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108</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58</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BETULACEAE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109</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59</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SALICACEAE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109</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60</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RUBIACEAE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11</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13</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110</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61</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LILIACEAE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10</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18</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23</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112</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 xml:space="preserve">62 </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IRIDACEAE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3</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116</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63</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ORCHIDACEAE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117</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64</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JUNCACEAE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118</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65</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CYPERACEAE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4</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2</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119</w:t>
            </w:r>
          </w:p>
        </w:tc>
      </w:tr>
      <w:tr w:rsidR="001B2DD8" w:rsidRPr="00552D69" w:rsidTr="000D7E74">
        <w:trPr>
          <w:trHeight w:val="84"/>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66</w:t>
            </w: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rPr>
                <w:rFonts w:ascii="Times New Roman" w:hAnsi="Times New Roman"/>
                <w:i/>
                <w:sz w:val="20"/>
                <w:szCs w:val="20"/>
              </w:rPr>
            </w:pPr>
            <w:r w:rsidRPr="00552D69">
              <w:rPr>
                <w:rFonts w:ascii="Times New Roman" w:hAnsi="Times New Roman"/>
                <w:i/>
                <w:sz w:val="20"/>
                <w:szCs w:val="20"/>
              </w:rPr>
              <w:t>POACEAE</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35</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38</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12</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8</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9B43E2">
            <w:pPr>
              <w:spacing w:after="0" w:line="240" w:lineRule="auto"/>
              <w:jc w:val="center"/>
              <w:rPr>
                <w:rFonts w:ascii="Times New Roman" w:hAnsi="Times New Roman"/>
                <w:sz w:val="20"/>
                <w:szCs w:val="20"/>
              </w:rPr>
            </w:pPr>
            <w:r w:rsidRPr="00552D69">
              <w:rPr>
                <w:rFonts w:ascii="Times New Roman" w:hAnsi="Times New Roman"/>
                <w:sz w:val="20"/>
                <w:szCs w:val="20"/>
              </w:rPr>
              <w:t>58</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5062D0" w:rsidP="009B43E2">
            <w:pPr>
              <w:spacing w:after="0" w:line="240" w:lineRule="auto"/>
              <w:jc w:val="center"/>
              <w:rPr>
                <w:rFonts w:ascii="Times New Roman" w:hAnsi="Times New Roman"/>
                <w:sz w:val="20"/>
                <w:szCs w:val="20"/>
              </w:rPr>
            </w:pPr>
            <w:r>
              <w:rPr>
                <w:rFonts w:ascii="Times New Roman" w:hAnsi="Times New Roman"/>
                <w:sz w:val="20"/>
                <w:szCs w:val="20"/>
              </w:rPr>
              <w:t>120</w:t>
            </w:r>
          </w:p>
        </w:tc>
      </w:tr>
      <w:tr w:rsidR="001B2DD8" w:rsidRPr="00552D69" w:rsidTr="000D7E74">
        <w:trPr>
          <w:trHeight w:val="307"/>
          <w:jc w:val="center"/>
        </w:trPr>
        <w:tc>
          <w:tcPr>
            <w:tcW w:w="459"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sz w:val="20"/>
                <w:szCs w:val="20"/>
              </w:rPr>
            </w:pPr>
          </w:p>
        </w:tc>
        <w:tc>
          <w:tcPr>
            <w:tcW w:w="2268"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rPr>
                <w:rFonts w:ascii="Times New Roman" w:hAnsi="Times New Roman"/>
                <w:b/>
                <w:sz w:val="20"/>
                <w:szCs w:val="20"/>
              </w:rPr>
            </w:pPr>
            <w:r w:rsidRPr="00552D69">
              <w:rPr>
                <w:rFonts w:ascii="Times New Roman" w:hAnsi="Times New Roman"/>
                <w:b/>
                <w:sz w:val="20"/>
                <w:szCs w:val="20"/>
              </w:rPr>
              <w:t>Toplam</w:t>
            </w:r>
          </w:p>
        </w:tc>
        <w:tc>
          <w:tcPr>
            <w:tcW w:w="708"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b/>
                <w:sz w:val="20"/>
                <w:szCs w:val="20"/>
              </w:rPr>
            </w:pPr>
            <w:r w:rsidRPr="00552D69">
              <w:rPr>
                <w:rFonts w:ascii="Times New Roman" w:hAnsi="Times New Roman"/>
                <w:b/>
                <w:sz w:val="20"/>
                <w:szCs w:val="20"/>
              </w:rPr>
              <w:t>278</w:t>
            </w:r>
          </w:p>
        </w:tc>
        <w:tc>
          <w:tcPr>
            <w:tcW w:w="567"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b/>
                <w:sz w:val="20"/>
                <w:szCs w:val="20"/>
              </w:rPr>
            </w:pPr>
            <w:r w:rsidRPr="00552D69">
              <w:rPr>
                <w:rFonts w:ascii="Times New Roman" w:hAnsi="Times New Roman"/>
                <w:b/>
                <w:sz w:val="20"/>
                <w:szCs w:val="20"/>
              </w:rPr>
              <w:t>353</w:t>
            </w:r>
          </w:p>
        </w:tc>
        <w:tc>
          <w:tcPr>
            <w:tcW w:w="851"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b/>
                <w:sz w:val="20"/>
                <w:szCs w:val="20"/>
              </w:rPr>
            </w:pPr>
            <w:r w:rsidRPr="00552D69">
              <w:rPr>
                <w:rFonts w:ascii="Times New Roman" w:hAnsi="Times New Roman"/>
                <w:b/>
                <w:sz w:val="20"/>
                <w:szCs w:val="20"/>
              </w:rPr>
              <w:t>123</w:t>
            </w:r>
          </w:p>
        </w:tc>
        <w:tc>
          <w:tcPr>
            <w:tcW w:w="992"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b/>
                <w:sz w:val="20"/>
                <w:szCs w:val="20"/>
              </w:rPr>
            </w:pPr>
            <w:r w:rsidRPr="00552D69">
              <w:rPr>
                <w:rFonts w:ascii="Times New Roman" w:hAnsi="Times New Roman"/>
                <w:b/>
                <w:sz w:val="20"/>
                <w:szCs w:val="20"/>
              </w:rPr>
              <w:t>59</w:t>
            </w:r>
          </w:p>
        </w:tc>
        <w:tc>
          <w:tcPr>
            <w:tcW w:w="1134"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b/>
                <w:sz w:val="20"/>
                <w:szCs w:val="20"/>
              </w:rPr>
            </w:pPr>
            <w:r w:rsidRPr="00552D69">
              <w:rPr>
                <w:rFonts w:ascii="Times New Roman" w:hAnsi="Times New Roman"/>
                <w:b/>
                <w:sz w:val="20"/>
                <w:szCs w:val="20"/>
              </w:rPr>
              <w:t>21</w:t>
            </w:r>
          </w:p>
        </w:tc>
        <w:tc>
          <w:tcPr>
            <w:tcW w:w="965"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b/>
                <w:sz w:val="20"/>
                <w:szCs w:val="20"/>
              </w:rPr>
            </w:pPr>
            <w:r w:rsidRPr="00552D69">
              <w:rPr>
                <w:rFonts w:ascii="Times New Roman" w:hAnsi="Times New Roman"/>
                <w:b/>
                <w:sz w:val="20"/>
                <w:szCs w:val="20"/>
              </w:rPr>
              <w:t>535</w:t>
            </w:r>
          </w:p>
        </w:tc>
        <w:tc>
          <w:tcPr>
            <w:tcW w:w="767" w:type="dxa"/>
            <w:tcBorders>
              <w:top w:val="single" w:sz="4" w:space="0" w:color="FFFFFF"/>
              <w:left w:val="single" w:sz="4" w:space="0" w:color="FFFFFF"/>
              <w:bottom w:val="single" w:sz="4" w:space="0" w:color="FFFFFF"/>
              <w:right w:val="single" w:sz="4" w:space="0" w:color="FFFFFF"/>
            </w:tcBorders>
          </w:tcPr>
          <w:p w:rsidR="001B2DD8" w:rsidRPr="00552D69" w:rsidRDefault="001B2DD8" w:rsidP="001550BF">
            <w:pPr>
              <w:spacing w:after="0" w:line="240" w:lineRule="auto"/>
              <w:jc w:val="center"/>
              <w:rPr>
                <w:rFonts w:ascii="Times New Roman" w:hAnsi="Times New Roman"/>
                <w:sz w:val="20"/>
                <w:szCs w:val="20"/>
              </w:rPr>
            </w:pPr>
          </w:p>
        </w:tc>
      </w:tr>
    </w:tbl>
    <w:p w:rsidR="004E6450" w:rsidRDefault="004E6450" w:rsidP="001550BF">
      <w:pPr>
        <w:spacing w:after="0" w:line="240" w:lineRule="auto"/>
        <w:jc w:val="center"/>
        <w:rPr>
          <w:rFonts w:ascii="Times New Roman" w:hAnsi="Times New Roman"/>
          <w:sz w:val="28"/>
          <w:szCs w:val="28"/>
        </w:rPr>
        <w:sectPr w:rsidR="004E6450" w:rsidSect="005062D0">
          <w:headerReference w:type="default" r:id="rId47"/>
          <w:footerReference w:type="default" r:id="rId48"/>
          <w:pgSz w:w="11906" w:h="16838"/>
          <w:pgMar w:top="1701" w:right="1418" w:bottom="1418" w:left="1843" w:header="709" w:footer="709" w:gutter="0"/>
          <w:pgNumType w:start="172"/>
          <w:cols w:space="708"/>
          <w:docGrid w:linePitch="360"/>
        </w:sectPr>
      </w:pPr>
    </w:p>
    <w:p w:rsidR="00DF6270" w:rsidRPr="0009766C" w:rsidRDefault="00DF6270" w:rsidP="00260151">
      <w:pPr>
        <w:spacing w:after="0" w:line="360" w:lineRule="auto"/>
        <w:rPr>
          <w:rFonts w:ascii="Times New Roman" w:hAnsi="Times New Roman"/>
          <w:sz w:val="20"/>
          <w:szCs w:val="20"/>
        </w:rPr>
      </w:pPr>
      <w:r w:rsidRPr="0009766C">
        <w:rPr>
          <w:rFonts w:ascii="Times New Roman" w:hAnsi="Times New Roman"/>
          <w:sz w:val="20"/>
          <w:szCs w:val="20"/>
        </w:rPr>
        <w:lastRenderedPageBreak/>
        <w:t>Ek</w:t>
      </w:r>
      <w:r w:rsidR="0073444D" w:rsidRPr="0009766C">
        <w:rPr>
          <w:rFonts w:ascii="Times New Roman" w:hAnsi="Times New Roman"/>
          <w:sz w:val="20"/>
          <w:szCs w:val="20"/>
        </w:rPr>
        <w:t xml:space="preserve"> Şekil </w:t>
      </w:r>
      <w:r w:rsidR="005F3A88" w:rsidRPr="0009766C">
        <w:rPr>
          <w:rFonts w:ascii="Times New Roman" w:hAnsi="Times New Roman"/>
          <w:sz w:val="20"/>
          <w:szCs w:val="20"/>
        </w:rPr>
        <w:t>1</w:t>
      </w:r>
      <w:r w:rsidRPr="0009766C">
        <w:rPr>
          <w:rFonts w:ascii="Times New Roman" w:hAnsi="Times New Roman"/>
          <w:sz w:val="20"/>
          <w:szCs w:val="20"/>
        </w:rPr>
        <w:t>. Araştırma alanından çekilmiş genel görüntü ve bazı bitkilerin fotoğrafları</w:t>
      </w:r>
    </w:p>
    <w:p w:rsidR="00260151" w:rsidRDefault="00260151" w:rsidP="00386D4C">
      <w:pPr>
        <w:spacing w:after="0" w:line="360" w:lineRule="auto"/>
        <w:rPr>
          <w:rFonts w:ascii="Times New Roman" w:hAnsi="Times New Roman"/>
          <w:b/>
          <w:sz w:val="24"/>
          <w:szCs w:val="24"/>
        </w:rPr>
      </w:pPr>
    </w:p>
    <w:p w:rsidR="00DF6270" w:rsidRDefault="00DF6270" w:rsidP="00F72D4D">
      <w:pPr>
        <w:spacing w:after="0" w:line="240" w:lineRule="auto"/>
        <w:jc w:val="center"/>
        <w:rPr>
          <w:rFonts w:ascii="Times New Roman" w:hAnsi="Times New Roman"/>
          <w:b/>
          <w:sz w:val="24"/>
          <w:szCs w:val="24"/>
        </w:rPr>
      </w:pPr>
      <w:r w:rsidRPr="004E6450">
        <w:rPr>
          <w:rFonts w:ascii="Times New Roman" w:hAnsi="Times New Roman"/>
          <w:b/>
          <w:noProof/>
          <w:sz w:val="20"/>
          <w:szCs w:val="20"/>
        </w:rPr>
        <w:drawing>
          <wp:inline distT="0" distB="0" distL="0" distR="0">
            <wp:extent cx="5400675" cy="3390900"/>
            <wp:effectExtent l="19050" t="0" r="9525" b="0"/>
            <wp:docPr id="184" name="Resim 184" descr="IMG_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G_0616+++"/>
                    <pic:cNvPicPr>
                      <a:picLocks noChangeAspect="1" noChangeArrowheads="1"/>
                    </pic:cNvPicPr>
                  </pic:nvPicPr>
                  <pic:blipFill>
                    <a:blip r:embed="rId49" cstate="print"/>
                    <a:srcRect/>
                    <a:stretch>
                      <a:fillRect/>
                    </a:stretch>
                  </pic:blipFill>
                  <pic:spPr bwMode="auto">
                    <a:xfrm>
                      <a:off x="0" y="0"/>
                      <a:ext cx="5400675" cy="3390900"/>
                    </a:xfrm>
                    <a:prstGeom prst="rect">
                      <a:avLst/>
                    </a:prstGeom>
                    <a:noFill/>
                    <a:ln w="9525">
                      <a:noFill/>
                      <a:miter lim="800000"/>
                      <a:headEnd/>
                      <a:tailEnd/>
                    </a:ln>
                  </pic:spPr>
                </pic:pic>
              </a:graphicData>
            </a:graphic>
          </wp:inline>
        </w:drawing>
      </w:r>
    </w:p>
    <w:p w:rsidR="00260151" w:rsidRPr="00260151" w:rsidRDefault="00260151" w:rsidP="00386D4C">
      <w:pPr>
        <w:spacing w:after="0" w:line="360" w:lineRule="auto"/>
        <w:rPr>
          <w:rFonts w:ascii="Times New Roman" w:hAnsi="Times New Roman"/>
          <w:b/>
          <w:sz w:val="24"/>
          <w:szCs w:val="24"/>
        </w:rPr>
      </w:pPr>
    </w:p>
    <w:p w:rsidR="00DF6270" w:rsidRPr="004E6450" w:rsidRDefault="00DF6270" w:rsidP="00260151">
      <w:pPr>
        <w:spacing w:after="0" w:line="240" w:lineRule="auto"/>
        <w:rPr>
          <w:rFonts w:ascii="Times New Roman" w:hAnsi="Times New Roman"/>
          <w:b/>
          <w:i/>
          <w:sz w:val="20"/>
          <w:szCs w:val="20"/>
        </w:rPr>
      </w:pPr>
      <w:r w:rsidRPr="004E6450">
        <w:rPr>
          <w:rFonts w:ascii="Times New Roman" w:hAnsi="Times New Roman"/>
          <w:b/>
          <w:sz w:val="20"/>
          <w:szCs w:val="20"/>
        </w:rPr>
        <w:t xml:space="preserve">1. </w:t>
      </w:r>
      <w:r w:rsidRPr="004E6450">
        <w:rPr>
          <w:rFonts w:ascii="Times New Roman" w:hAnsi="Times New Roman"/>
          <w:b/>
          <w:i/>
          <w:sz w:val="20"/>
          <w:szCs w:val="20"/>
        </w:rPr>
        <w:t>Stachys ramos</w:t>
      </w:r>
      <w:r w:rsidR="0070511C">
        <w:rPr>
          <w:rFonts w:ascii="Times New Roman" w:hAnsi="Times New Roman"/>
          <w:b/>
          <w:i/>
          <w:sz w:val="20"/>
          <w:szCs w:val="20"/>
        </w:rPr>
        <w:t>is</w:t>
      </w:r>
      <w:r w:rsidRPr="004E6450">
        <w:rPr>
          <w:rFonts w:ascii="Times New Roman" w:hAnsi="Times New Roman"/>
          <w:b/>
          <w:i/>
          <w:sz w:val="20"/>
          <w:szCs w:val="20"/>
        </w:rPr>
        <w:t xml:space="preserve">sima </w:t>
      </w:r>
      <w:r w:rsidRPr="004E6450">
        <w:rPr>
          <w:rFonts w:ascii="Times New Roman" w:hAnsi="Times New Roman"/>
          <w:sz w:val="20"/>
          <w:szCs w:val="20"/>
        </w:rPr>
        <w:t>Monthbret. &amp; Aucher ex Benth.</w:t>
      </w:r>
      <w:r w:rsidRPr="004E6450">
        <w:rPr>
          <w:rFonts w:ascii="Times New Roman" w:hAnsi="Times New Roman"/>
          <w:b/>
          <w:i/>
          <w:sz w:val="20"/>
          <w:szCs w:val="20"/>
        </w:rPr>
        <w:t xml:space="preserve"> </w:t>
      </w:r>
      <w:r w:rsidRPr="004E6450">
        <w:rPr>
          <w:rFonts w:ascii="Times New Roman" w:hAnsi="Times New Roman"/>
          <w:sz w:val="20"/>
          <w:szCs w:val="20"/>
        </w:rPr>
        <w:t>var.</w:t>
      </w:r>
      <w:bookmarkStart w:id="0" w:name="_GoBack"/>
      <w:bookmarkEnd w:id="0"/>
      <w:r w:rsidR="0070511C">
        <w:rPr>
          <w:rFonts w:ascii="Times New Roman" w:hAnsi="Times New Roman"/>
          <w:b/>
          <w:i/>
          <w:sz w:val="20"/>
          <w:szCs w:val="20"/>
        </w:rPr>
        <w:t xml:space="preserve"> ramo</w:t>
      </w:r>
      <w:r w:rsidRPr="004E6450">
        <w:rPr>
          <w:rFonts w:ascii="Times New Roman" w:hAnsi="Times New Roman"/>
          <w:b/>
          <w:i/>
          <w:sz w:val="20"/>
          <w:szCs w:val="20"/>
        </w:rPr>
        <w:t>si</w:t>
      </w:r>
      <w:r w:rsidR="0070511C">
        <w:rPr>
          <w:rFonts w:ascii="Times New Roman" w:hAnsi="Times New Roman"/>
          <w:b/>
          <w:i/>
          <w:sz w:val="20"/>
          <w:szCs w:val="20"/>
        </w:rPr>
        <w:t>s</w:t>
      </w:r>
      <w:r w:rsidRPr="004E6450">
        <w:rPr>
          <w:rFonts w:ascii="Times New Roman" w:hAnsi="Times New Roman"/>
          <w:b/>
          <w:i/>
          <w:sz w:val="20"/>
          <w:szCs w:val="20"/>
        </w:rPr>
        <w:t>sima</w:t>
      </w:r>
    </w:p>
    <w:p w:rsidR="00DF6270" w:rsidRPr="00A63D13" w:rsidRDefault="00DF6270" w:rsidP="00386D4C">
      <w:pPr>
        <w:spacing w:after="0" w:line="360" w:lineRule="auto"/>
        <w:rPr>
          <w:rFonts w:ascii="Times New Roman" w:hAnsi="Times New Roman"/>
          <w:b/>
          <w:sz w:val="24"/>
          <w:szCs w:val="24"/>
        </w:rPr>
      </w:pPr>
    </w:p>
    <w:p w:rsidR="00DF6270" w:rsidRDefault="00DF6270" w:rsidP="00012E33">
      <w:pPr>
        <w:spacing w:after="0" w:line="240" w:lineRule="auto"/>
        <w:jc w:val="both"/>
        <w:rPr>
          <w:rFonts w:ascii="Times New Roman" w:hAnsi="Times New Roman"/>
          <w:b/>
          <w:i/>
          <w:sz w:val="24"/>
          <w:szCs w:val="24"/>
        </w:rPr>
      </w:pPr>
      <w:r>
        <w:rPr>
          <w:rFonts w:ascii="Times New Roman" w:hAnsi="Times New Roman"/>
          <w:b/>
          <w:i/>
          <w:noProof/>
          <w:sz w:val="24"/>
          <w:szCs w:val="24"/>
        </w:rPr>
        <w:drawing>
          <wp:inline distT="0" distB="0" distL="0" distR="0">
            <wp:extent cx="5400675" cy="3638550"/>
            <wp:effectExtent l="19050" t="0" r="9525" b="0"/>
            <wp:docPr id="185" name="Resim 185" descr="AS261 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S261 Ek1"/>
                    <pic:cNvPicPr>
                      <a:picLocks noChangeAspect="1" noChangeArrowheads="1"/>
                    </pic:cNvPicPr>
                  </pic:nvPicPr>
                  <pic:blipFill>
                    <a:blip r:embed="rId50" cstate="print"/>
                    <a:srcRect/>
                    <a:stretch>
                      <a:fillRect/>
                    </a:stretch>
                  </pic:blipFill>
                  <pic:spPr bwMode="auto">
                    <a:xfrm>
                      <a:off x="0" y="0"/>
                      <a:ext cx="5400675" cy="3638550"/>
                    </a:xfrm>
                    <a:prstGeom prst="rect">
                      <a:avLst/>
                    </a:prstGeom>
                    <a:noFill/>
                    <a:ln w="9525">
                      <a:noFill/>
                      <a:miter lim="800000"/>
                      <a:headEnd/>
                      <a:tailEnd/>
                    </a:ln>
                  </pic:spPr>
                </pic:pic>
              </a:graphicData>
            </a:graphic>
          </wp:inline>
        </w:drawing>
      </w:r>
    </w:p>
    <w:p w:rsidR="004E6450" w:rsidRPr="00260151" w:rsidRDefault="004E6450" w:rsidP="00386D4C">
      <w:pPr>
        <w:spacing w:after="0" w:line="360" w:lineRule="auto"/>
        <w:jc w:val="both"/>
        <w:rPr>
          <w:rFonts w:ascii="Times New Roman" w:hAnsi="Times New Roman"/>
          <w:b/>
          <w:sz w:val="24"/>
          <w:szCs w:val="24"/>
        </w:rPr>
      </w:pPr>
    </w:p>
    <w:p w:rsidR="00DF6270" w:rsidRPr="007A42D0" w:rsidRDefault="00DF6270" w:rsidP="00260151">
      <w:pPr>
        <w:spacing w:after="0" w:line="240" w:lineRule="auto"/>
        <w:rPr>
          <w:rFonts w:ascii="Times New Roman" w:hAnsi="Times New Roman"/>
          <w:b/>
          <w:i/>
          <w:sz w:val="20"/>
          <w:szCs w:val="20"/>
        </w:rPr>
      </w:pPr>
      <w:r w:rsidRPr="00A63D13">
        <w:rPr>
          <w:rFonts w:ascii="Times New Roman" w:hAnsi="Times New Roman"/>
          <w:b/>
          <w:sz w:val="20"/>
          <w:szCs w:val="20"/>
        </w:rPr>
        <w:t>2</w:t>
      </w:r>
      <w:r w:rsidR="005B3348">
        <w:rPr>
          <w:rFonts w:ascii="Times New Roman" w:hAnsi="Times New Roman"/>
          <w:b/>
          <w:sz w:val="20"/>
          <w:szCs w:val="20"/>
        </w:rPr>
        <w:t xml:space="preserve">. </w:t>
      </w:r>
      <w:r w:rsidRPr="007A42D0">
        <w:rPr>
          <w:rFonts w:ascii="Times New Roman" w:hAnsi="Times New Roman"/>
          <w:b/>
          <w:i/>
          <w:sz w:val="20"/>
          <w:szCs w:val="20"/>
        </w:rPr>
        <w:t>Astragalus fodinarum</w:t>
      </w:r>
      <w:r w:rsidRPr="007A42D0">
        <w:rPr>
          <w:rFonts w:ascii="Times New Roman" w:hAnsi="Times New Roman"/>
          <w:sz w:val="20"/>
          <w:szCs w:val="20"/>
        </w:rPr>
        <w:t xml:space="preserve"> Boiss. &amp; Noë ex Bunge</w:t>
      </w: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00675" cy="3714750"/>
            <wp:effectExtent l="19050" t="0" r="9525" b="0"/>
            <wp:docPr id="186" name="Resim 186" descr="AS01 Iris persica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S01 Iris persica L"/>
                    <pic:cNvPicPr>
                      <a:picLocks noChangeAspect="1" noChangeArrowheads="1"/>
                    </pic:cNvPicPr>
                  </pic:nvPicPr>
                  <pic:blipFill>
                    <a:blip r:embed="rId51" cstate="print"/>
                    <a:srcRect/>
                    <a:stretch>
                      <a:fillRect/>
                    </a:stretch>
                  </pic:blipFill>
                  <pic:spPr bwMode="auto">
                    <a:xfrm>
                      <a:off x="0" y="0"/>
                      <a:ext cx="5400675" cy="371475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Default="00DF6270" w:rsidP="00260151">
      <w:pPr>
        <w:spacing w:after="0" w:line="240" w:lineRule="auto"/>
        <w:jc w:val="both"/>
        <w:rPr>
          <w:rFonts w:ascii="Times New Roman" w:hAnsi="Times New Roman"/>
          <w:sz w:val="20"/>
          <w:szCs w:val="20"/>
        </w:rPr>
      </w:pPr>
      <w:r w:rsidRPr="008178BD">
        <w:rPr>
          <w:rFonts w:ascii="Times New Roman" w:hAnsi="Times New Roman"/>
          <w:b/>
          <w:sz w:val="20"/>
          <w:szCs w:val="20"/>
        </w:rPr>
        <w:t>3.</w:t>
      </w:r>
      <w:r>
        <w:rPr>
          <w:rFonts w:ascii="Times New Roman" w:hAnsi="Times New Roman"/>
          <w:b/>
          <w:i/>
          <w:sz w:val="20"/>
          <w:szCs w:val="20"/>
        </w:rPr>
        <w:t xml:space="preserve"> </w:t>
      </w:r>
      <w:r w:rsidRPr="007A42D0">
        <w:rPr>
          <w:rFonts w:ascii="Times New Roman" w:hAnsi="Times New Roman"/>
          <w:b/>
          <w:i/>
          <w:sz w:val="20"/>
          <w:szCs w:val="20"/>
        </w:rPr>
        <w:t>Iris persica</w:t>
      </w:r>
      <w:r>
        <w:rPr>
          <w:rFonts w:ascii="Times New Roman" w:hAnsi="Times New Roman"/>
          <w:sz w:val="20"/>
          <w:szCs w:val="20"/>
        </w:rPr>
        <w:t xml:space="preserve"> L.</w:t>
      </w:r>
    </w:p>
    <w:p w:rsidR="00DF6270" w:rsidRPr="008F7D24" w:rsidRDefault="00DF6270" w:rsidP="00386D4C">
      <w:pPr>
        <w:spacing w:after="0" w:line="360" w:lineRule="auto"/>
        <w:ind w:left="284"/>
        <w:jc w:val="center"/>
        <w:rPr>
          <w:rFonts w:ascii="Times New Roman" w:hAnsi="Times New Roman"/>
          <w:sz w:val="24"/>
          <w:szCs w:val="24"/>
        </w:rPr>
      </w:pP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400675" cy="3857625"/>
            <wp:effectExtent l="19050" t="0" r="9525" b="0"/>
            <wp:docPr id="187" name="Resim 187" descr="AS21 Corydalis rutifolia (Sib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AS21 Corydalis rutifolia (Sibth"/>
                    <pic:cNvPicPr>
                      <a:picLocks noChangeAspect="1" noChangeArrowheads="1"/>
                    </pic:cNvPicPr>
                  </pic:nvPicPr>
                  <pic:blipFill>
                    <a:blip r:embed="rId52" cstate="print"/>
                    <a:srcRect/>
                    <a:stretch>
                      <a:fillRect/>
                    </a:stretch>
                  </pic:blipFill>
                  <pic:spPr bwMode="auto">
                    <a:xfrm>
                      <a:off x="0" y="0"/>
                      <a:ext cx="5400675" cy="3857625"/>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7A42D0" w:rsidRDefault="00DF6270" w:rsidP="00260151">
      <w:pPr>
        <w:spacing w:after="0" w:line="240" w:lineRule="auto"/>
        <w:jc w:val="both"/>
        <w:rPr>
          <w:rFonts w:ascii="Times New Roman" w:hAnsi="Times New Roman"/>
          <w:sz w:val="20"/>
          <w:szCs w:val="20"/>
        </w:rPr>
      </w:pPr>
      <w:r w:rsidRPr="008178BD">
        <w:rPr>
          <w:rFonts w:ascii="Times New Roman" w:hAnsi="Times New Roman"/>
          <w:b/>
          <w:sz w:val="20"/>
          <w:szCs w:val="20"/>
        </w:rPr>
        <w:t>4.</w:t>
      </w:r>
      <w:r>
        <w:rPr>
          <w:rFonts w:ascii="Times New Roman" w:hAnsi="Times New Roman"/>
          <w:b/>
          <w:i/>
          <w:sz w:val="20"/>
          <w:szCs w:val="20"/>
        </w:rPr>
        <w:t xml:space="preserve"> </w:t>
      </w:r>
      <w:r w:rsidRPr="007A42D0">
        <w:rPr>
          <w:rFonts w:ascii="Times New Roman" w:hAnsi="Times New Roman"/>
          <w:b/>
          <w:i/>
          <w:sz w:val="20"/>
          <w:szCs w:val="20"/>
        </w:rPr>
        <w:t xml:space="preserve">Corydalis caucasica </w:t>
      </w:r>
      <w:r w:rsidRPr="007A42D0">
        <w:rPr>
          <w:rFonts w:ascii="Times New Roman" w:hAnsi="Times New Roman"/>
          <w:sz w:val="20"/>
          <w:szCs w:val="20"/>
        </w:rPr>
        <w:t xml:space="preserve">DC. subsp. </w:t>
      </w:r>
      <w:r w:rsidRPr="007A42D0">
        <w:rPr>
          <w:rFonts w:ascii="Times New Roman" w:hAnsi="Times New Roman"/>
          <w:b/>
          <w:i/>
          <w:sz w:val="20"/>
          <w:szCs w:val="20"/>
        </w:rPr>
        <w:t>abantensis</w:t>
      </w:r>
      <w:r w:rsidRPr="007A42D0">
        <w:rPr>
          <w:rFonts w:ascii="Times New Roman" w:hAnsi="Times New Roman"/>
          <w:sz w:val="20"/>
          <w:szCs w:val="20"/>
        </w:rPr>
        <w:t xml:space="preserve"> Lidén &amp; Zetterlund</w:t>
      </w: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00675" cy="3733800"/>
            <wp:effectExtent l="19050" t="0" r="9525" b="0"/>
            <wp:docPr id="188" name="Resim 188" descr="AS10 Fritillaria pinardi Bo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AS10 Fritillaria pinardi Boiss"/>
                    <pic:cNvPicPr>
                      <a:picLocks noChangeAspect="1" noChangeArrowheads="1"/>
                    </pic:cNvPicPr>
                  </pic:nvPicPr>
                  <pic:blipFill>
                    <a:blip r:embed="rId53" cstate="print"/>
                    <a:srcRect/>
                    <a:stretch>
                      <a:fillRect/>
                    </a:stretch>
                  </pic:blipFill>
                  <pic:spPr bwMode="auto">
                    <a:xfrm>
                      <a:off x="0" y="0"/>
                      <a:ext cx="5400675" cy="373380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7A42D0" w:rsidRDefault="00DF6270" w:rsidP="00260151">
      <w:pPr>
        <w:spacing w:after="0" w:line="240" w:lineRule="auto"/>
        <w:jc w:val="both"/>
        <w:rPr>
          <w:rFonts w:ascii="Times New Roman" w:hAnsi="Times New Roman"/>
          <w:sz w:val="20"/>
          <w:szCs w:val="20"/>
        </w:rPr>
      </w:pPr>
      <w:r w:rsidRPr="008178BD">
        <w:rPr>
          <w:rFonts w:ascii="Times New Roman" w:hAnsi="Times New Roman"/>
          <w:b/>
          <w:sz w:val="20"/>
          <w:szCs w:val="20"/>
        </w:rPr>
        <w:t>5.</w:t>
      </w:r>
      <w:r>
        <w:rPr>
          <w:rFonts w:ascii="Times New Roman" w:hAnsi="Times New Roman"/>
          <w:b/>
          <w:i/>
          <w:sz w:val="20"/>
          <w:szCs w:val="20"/>
        </w:rPr>
        <w:t xml:space="preserve"> </w:t>
      </w:r>
      <w:r w:rsidRPr="007A42D0">
        <w:rPr>
          <w:rFonts w:ascii="Times New Roman" w:hAnsi="Times New Roman"/>
          <w:b/>
          <w:i/>
          <w:sz w:val="20"/>
          <w:szCs w:val="20"/>
        </w:rPr>
        <w:t>Fritillaria</w:t>
      </w:r>
      <w:r w:rsidRPr="007A42D0">
        <w:rPr>
          <w:rFonts w:ascii="Times New Roman" w:hAnsi="Times New Roman"/>
          <w:sz w:val="20"/>
          <w:szCs w:val="20"/>
        </w:rPr>
        <w:t xml:space="preserve"> </w:t>
      </w:r>
      <w:r w:rsidRPr="007A42D0">
        <w:rPr>
          <w:rFonts w:ascii="Times New Roman" w:hAnsi="Times New Roman"/>
          <w:b/>
          <w:i/>
          <w:sz w:val="20"/>
          <w:szCs w:val="20"/>
        </w:rPr>
        <w:t>pinardii</w:t>
      </w:r>
      <w:r w:rsidRPr="007A42D0">
        <w:rPr>
          <w:rFonts w:ascii="Times New Roman" w:hAnsi="Times New Roman"/>
          <w:sz w:val="20"/>
          <w:szCs w:val="20"/>
        </w:rPr>
        <w:t xml:space="preserve"> Boiss.</w:t>
      </w:r>
    </w:p>
    <w:p w:rsidR="00DF6270" w:rsidRPr="008F7D24" w:rsidRDefault="00DF6270" w:rsidP="00386D4C">
      <w:pPr>
        <w:spacing w:after="0" w:line="360" w:lineRule="auto"/>
        <w:ind w:left="284"/>
        <w:jc w:val="center"/>
        <w:rPr>
          <w:rFonts w:ascii="Times New Roman" w:hAnsi="Times New Roman"/>
          <w:sz w:val="24"/>
          <w:szCs w:val="24"/>
        </w:rPr>
      </w:pP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400675" cy="3829050"/>
            <wp:effectExtent l="19050" t="0" r="9525" b="0"/>
            <wp:docPr id="189" name="Resim 189" descr="AS14 Tulipa armena Bo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S14 Tulipa armena Boiss"/>
                    <pic:cNvPicPr>
                      <a:picLocks noChangeAspect="1" noChangeArrowheads="1"/>
                    </pic:cNvPicPr>
                  </pic:nvPicPr>
                  <pic:blipFill>
                    <a:blip r:embed="rId54" cstate="print"/>
                    <a:srcRect/>
                    <a:stretch>
                      <a:fillRect/>
                    </a:stretch>
                  </pic:blipFill>
                  <pic:spPr bwMode="auto">
                    <a:xfrm>
                      <a:off x="0" y="0"/>
                      <a:ext cx="5400675" cy="382905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7A42D0" w:rsidRDefault="00DF6270" w:rsidP="00012E33">
      <w:pPr>
        <w:spacing w:after="0" w:line="240" w:lineRule="auto"/>
        <w:jc w:val="both"/>
        <w:rPr>
          <w:rFonts w:ascii="Times New Roman" w:hAnsi="Times New Roman"/>
          <w:sz w:val="20"/>
          <w:szCs w:val="20"/>
        </w:rPr>
      </w:pPr>
      <w:r w:rsidRPr="008178BD">
        <w:rPr>
          <w:rFonts w:ascii="Times New Roman" w:hAnsi="Times New Roman"/>
          <w:b/>
          <w:sz w:val="20"/>
          <w:szCs w:val="20"/>
        </w:rPr>
        <w:t>6.</w:t>
      </w:r>
      <w:r>
        <w:rPr>
          <w:rFonts w:ascii="Times New Roman" w:hAnsi="Times New Roman"/>
          <w:b/>
          <w:i/>
          <w:sz w:val="20"/>
          <w:szCs w:val="20"/>
        </w:rPr>
        <w:t xml:space="preserve"> </w:t>
      </w:r>
      <w:r w:rsidRPr="007A42D0">
        <w:rPr>
          <w:rFonts w:ascii="Times New Roman" w:hAnsi="Times New Roman"/>
          <w:b/>
          <w:i/>
          <w:sz w:val="20"/>
          <w:szCs w:val="20"/>
        </w:rPr>
        <w:t>Tulipa armena</w:t>
      </w:r>
      <w:r>
        <w:rPr>
          <w:rFonts w:ascii="Times New Roman" w:hAnsi="Times New Roman"/>
          <w:sz w:val="20"/>
          <w:szCs w:val="20"/>
        </w:rPr>
        <w:t xml:space="preserve"> Boiss. var. </w:t>
      </w:r>
      <w:r w:rsidRPr="007A42D0">
        <w:rPr>
          <w:rFonts w:ascii="Times New Roman" w:hAnsi="Times New Roman"/>
          <w:b/>
          <w:i/>
          <w:sz w:val="20"/>
          <w:szCs w:val="20"/>
        </w:rPr>
        <w:t>armena</w:t>
      </w: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26710" cy="3867150"/>
            <wp:effectExtent l="19050" t="0" r="2540" b="0"/>
            <wp:docPr id="190" name="Resim 190" descr="AS20 Ranunculus kochii Bo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AS20 Ranunculus kochii Boiss"/>
                    <pic:cNvPicPr>
                      <a:picLocks noChangeAspect="1" noChangeArrowheads="1"/>
                    </pic:cNvPicPr>
                  </pic:nvPicPr>
                  <pic:blipFill>
                    <a:blip r:embed="rId55" cstate="print"/>
                    <a:srcRect/>
                    <a:stretch>
                      <a:fillRect/>
                    </a:stretch>
                  </pic:blipFill>
                  <pic:spPr bwMode="auto">
                    <a:xfrm>
                      <a:off x="0" y="0"/>
                      <a:ext cx="5426710" cy="386715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Default="00DF6270" w:rsidP="001B2DD8">
      <w:pPr>
        <w:spacing w:after="0" w:line="240" w:lineRule="auto"/>
        <w:jc w:val="both"/>
        <w:rPr>
          <w:rFonts w:ascii="Times New Roman" w:hAnsi="Times New Roman"/>
          <w:sz w:val="20"/>
          <w:szCs w:val="20"/>
        </w:rPr>
      </w:pPr>
      <w:r w:rsidRPr="008178BD">
        <w:rPr>
          <w:rFonts w:ascii="Times New Roman" w:hAnsi="Times New Roman"/>
          <w:b/>
          <w:sz w:val="20"/>
          <w:szCs w:val="20"/>
        </w:rPr>
        <w:t>7.</w:t>
      </w:r>
      <w:r>
        <w:rPr>
          <w:rFonts w:ascii="Times New Roman" w:hAnsi="Times New Roman"/>
          <w:b/>
          <w:i/>
          <w:sz w:val="20"/>
          <w:szCs w:val="20"/>
        </w:rPr>
        <w:t xml:space="preserve"> </w:t>
      </w:r>
      <w:r w:rsidRPr="007A42D0">
        <w:rPr>
          <w:rFonts w:ascii="Times New Roman" w:hAnsi="Times New Roman"/>
          <w:b/>
          <w:i/>
          <w:sz w:val="20"/>
          <w:szCs w:val="20"/>
        </w:rPr>
        <w:t>Ranunculus kochii</w:t>
      </w:r>
      <w:r>
        <w:rPr>
          <w:rFonts w:ascii="Times New Roman" w:hAnsi="Times New Roman"/>
          <w:sz w:val="20"/>
          <w:szCs w:val="20"/>
        </w:rPr>
        <w:t xml:space="preserve"> Ledeb.</w:t>
      </w:r>
    </w:p>
    <w:p w:rsidR="00DF6270" w:rsidRPr="008F7D24" w:rsidRDefault="00DF6270" w:rsidP="00386D4C">
      <w:pPr>
        <w:spacing w:after="0" w:line="360" w:lineRule="auto"/>
        <w:ind w:left="284"/>
        <w:jc w:val="center"/>
        <w:rPr>
          <w:rFonts w:ascii="Times New Roman" w:hAnsi="Times New Roman"/>
          <w:sz w:val="24"/>
          <w:szCs w:val="24"/>
        </w:rPr>
      </w:pPr>
    </w:p>
    <w:p w:rsidR="00DF6270" w:rsidRDefault="00DF6270" w:rsidP="00012E33">
      <w:pPr>
        <w:spacing w:after="0" w:line="240" w:lineRule="auto"/>
        <w:jc w:val="both"/>
        <w:rPr>
          <w:rFonts w:ascii="Times New Roman" w:hAnsi="Times New Roman"/>
          <w:sz w:val="24"/>
          <w:szCs w:val="24"/>
        </w:rPr>
      </w:pPr>
      <w:r>
        <w:rPr>
          <w:noProof/>
        </w:rPr>
        <w:drawing>
          <wp:anchor distT="0" distB="0" distL="114300" distR="114300" simplePos="0" relativeHeight="251664384" behindDoc="0" locked="0" layoutInCell="1" allowOverlap="1">
            <wp:simplePos x="0" y="0"/>
            <wp:positionH relativeFrom="column">
              <wp:posOffset>3668395</wp:posOffset>
            </wp:positionH>
            <wp:positionV relativeFrom="paragraph">
              <wp:posOffset>2224405</wp:posOffset>
            </wp:positionV>
            <wp:extent cx="1743710" cy="1562100"/>
            <wp:effectExtent l="0" t="0" r="8890" b="0"/>
            <wp:wrapNone/>
            <wp:docPr id="58" name="Resim 10" descr="AS158 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158 Ek2"/>
                    <pic:cNvPicPr>
                      <a:picLocks noChangeAspect="1" noChangeArrowheads="1"/>
                    </pic:cNvPicPr>
                  </pic:nvPicPr>
                  <pic:blipFill>
                    <a:blip r:embed="rId56" cstate="print"/>
                    <a:srcRect/>
                    <a:stretch>
                      <a:fillRect/>
                    </a:stretch>
                  </pic:blipFill>
                  <pic:spPr bwMode="auto">
                    <a:xfrm>
                      <a:off x="0" y="0"/>
                      <a:ext cx="1743710" cy="1562100"/>
                    </a:xfrm>
                    <a:prstGeom prst="ellipse">
                      <a:avLst/>
                    </a:prstGeom>
                    <a:ln>
                      <a:noFill/>
                    </a:ln>
                    <a:effectLst>
                      <a:softEdge rad="112500"/>
                    </a:effectLst>
                  </pic:spPr>
                </pic:pic>
              </a:graphicData>
            </a:graphic>
          </wp:anchor>
        </w:drawing>
      </w:r>
      <w:r>
        <w:rPr>
          <w:rFonts w:ascii="Times New Roman" w:hAnsi="Times New Roman"/>
          <w:noProof/>
          <w:sz w:val="24"/>
          <w:szCs w:val="24"/>
        </w:rPr>
        <w:drawing>
          <wp:inline distT="0" distB="0" distL="0" distR="0">
            <wp:extent cx="5426710" cy="3714750"/>
            <wp:effectExtent l="19050" t="0" r="2540" b="0"/>
            <wp:docPr id="191" name="Resim 191" descr="AS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S158"/>
                    <pic:cNvPicPr>
                      <a:picLocks noChangeAspect="1" noChangeArrowheads="1"/>
                    </pic:cNvPicPr>
                  </pic:nvPicPr>
                  <pic:blipFill>
                    <a:blip r:embed="rId57" cstate="print"/>
                    <a:srcRect/>
                    <a:stretch>
                      <a:fillRect/>
                    </a:stretch>
                  </pic:blipFill>
                  <pic:spPr bwMode="auto">
                    <a:xfrm>
                      <a:off x="0" y="0"/>
                      <a:ext cx="5426710" cy="371475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7A42D0" w:rsidRDefault="00DF6270" w:rsidP="00012E33">
      <w:pPr>
        <w:spacing w:after="0" w:line="240" w:lineRule="auto"/>
        <w:jc w:val="both"/>
        <w:rPr>
          <w:rFonts w:ascii="Times New Roman" w:hAnsi="Times New Roman"/>
          <w:sz w:val="20"/>
          <w:szCs w:val="20"/>
        </w:rPr>
      </w:pPr>
      <w:r w:rsidRPr="008178BD">
        <w:rPr>
          <w:rFonts w:ascii="Times New Roman" w:hAnsi="Times New Roman"/>
          <w:b/>
          <w:sz w:val="20"/>
          <w:szCs w:val="20"/>
        </w:rPr>
        <w:t>8.</w:t>
      </w:r>
      <w:r>
        <w:rPr>
          <w:rFonts w:ascii="Times New Roman" w:hAnsi="Times New Roman"/>
          <w:b/>
          <w:i/>
          <w:sz w:val="20"/>
          <w:szCs w:val="20"/>
        </w:rPr>
        <w:t xml:space="preserve"> </w:t>
      </w:r>
      <w:r w:rsidRPr="007A42D0">
        <w:rPr>
          <w:rFonts w:ascii="Times New Roman" w:hAnsi="Times New Roman"/>
          <w:b/>
          <w:i/>
          <w:sz w:val="20"/>
          <w:szCs w:val="20"/>
        </w:rPr>
        <w:t>Salvia multicaulis</w:t>
      </w:r>
      <w:r w:rsidRPr="007A42D0">
        <w:rPr>
          <w:rFonts w:ascii="Times New Roman" w:hAnsi="Times New Roman"/>
          <w:sz w:val="20"/>
          <w:szCs w:val="20"/>
        </w:rPr>
        <w:t xml:space="preserve"> Vahl</w:t>
      </w:r>
    </w:p>
    <w:p w:rsidR="00DF6270" w:rsidRDefault="00DF6270" w:rsidP="00012E33">
      <w:pPr>
        <w:spacing w:after="0" w:line="240" w:lineRule="auto"/>
        <w:jc w:val="both"/>
        <w:rPr>
          <w:rFonts w:ascii="Times New Roman" w:hAnsi="Times New Roman"/>
          <w:b/>
          <w:sz w:val="24"/>
          <w:szCs w:val="24"/>
        </w:rPr>
      </w:pPr>
      <w:r>
        <w:rPr>
          <w:rFonts w:ascii="Times New Roman" w:hAnsi="Times New Roman"/>
          <w:b/>
          <w:noProof/>
          <w:sz w:val="24"/>
          <w:szCs w:val="24"/>
        </w:rPr>
        <w:lastRenderedPageBreak/>
        <w:drawing>
          <wp:inline distT="0" distB="0" distL="0" distR="0">
            <wp:extent cx="5429250" cy="3790950"/>
            <wp:effectExtent l="19050" t="0" r="0" b="0"/>
            <wp:docPr id="192" name="Resim 192" descr="AS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S209"/>
                    <pic:cNvPicPr>
                      <a:picLocks noChangeAspect="1" noChangeArrowheads="1"/>
                    </pic:cNvPicPr>
                  </pic:nvPicPr>
                  <pic:blipFill>
                    <a:blip r:embed="rId58" cstate="print"/>
                    <a:srcRect/>
                    <a:stretch>
                      <a:fillRect/>
                    </a:stretch>
                  </pic:blipFill>
                  <pic:spPr bwMode="auto">
                    <a:xfrm>
                      <a:off x="0" y="0"/>
                      <a:ext cx="5429250" cy="379095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Default="00DF6270" w:rsidP="001B2DD8">
      <w:pPr>
        <w:spacing w:after="0" w:line="240" w:lineRule="auto"/>
        <w:jc w:val="both"/>
        <w:rPr>
          <w:rFonts w:ascii="Times New Roman" w:hAnsi="Times New Roman"/>
          <w:b/>
          <w:sz w:val="20"/>
          <w:szCs w:val="20"/>
        </w:rPr>
      </w:pPr>
      <w:r w:rsidRPr="008178BD">
        <w:rPr>
          <w:rFonts w:ascii="Times New Roman" w:hAnsi="Times New Roman"/>
          <w:b/>
          <w:sz w:val="20"/>
          <w:szCs w:val="20"/>
        </w:rPr>
        <w:t>9.</w:t>
      </w:r>
      <w:r>
        <w:rPr>
          <w:rFonts w:ascii="Times New Roman" w:hAnsi="Times New Roman"/>
          <w:b/>
          <w:i/>
          <w:sz w:val="20"/>
          <w:szCs w:val="20"/>
        </w:rPr>
        <w:t xml:space="preserve"> </w:t>
      </w:r>
      <w:r w:rsidRPr="00AB35D8">
        <w:rPr>
          <w:rFonts w:ascii="Times New Roman" w:hAnsi="Times New Roman"/>
          <w:b/>
          <w:i/>
          <w:sz w:val="20"/>
          <w:szCs w:val="20"/>
        </w:rPr>
        <w:t>Stachys atherocalyx</w:t>
      </w:r>
      <w:r>
        <w:rPr>
          <w:rFonts w:ascii="Times New Roman" w:hAnsi="Times New Roman"/>
          <w:b/>
          <w:sz w:val="20"/>
          <w:szCs w:val="20"/>
        </w:rPr>
        <w:t xml:space="preserve"> </w:t>
      </w:r>
      <w:r w:rsidRPr="00AB35D8">
        <w:rPr>
          <w:rFonts w:ascii="Times New Roman" w:hAnsi="Times New Roman"/>
          <w:sz w:val="20"/>
          <w:szCs w:val="20"/>
        </w:rPr>
        <w:t>K. Koch</w:t>
      </w:r>
    </w:p>
    <w:p w:rsidR="00DF6270" w:rsidRPr="008F7D24" w:rsidRDefault="00DF6270" w:rsidP="00386D4C">
      <w:pPr>
        <w:spacing w:after="0" w:line="360" w:lineRule="auto"/>
        <w:ind w:left="284"/>
        <w:jc w:val="center"/>
        <w:rPr>
          <w:rFonts w:ascii="Times New Roman" w:hAnsi="Times New Roman"/>
          <w:b/>
          <w:sz w:val="24"/>
          <w:szCs w:val="24"/>
        </w:rPr>
      </w:pPr>
    </w:p>
    <w:p w:rsidR="00DF6270" w:rsidRDefault="00952AC5" w:rsidP="00012E33">
      <w:pPr>
        <w:spacing w:after="0" w:line="24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5426710" cy="3781425"/>
            <wp:effectExtent l="19050" t="0" r="2540" b="0"/>
            <wp:docPr id="24" name="23 Resim" descr="IMG_3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255+++.JPG"/>
                    <pic:cNvPicPr/>
                  </pic:nvPicPr>
                  <pic:blipFill>
                    <a:blip r:embed="rId59" cstate="print"/>
                    <a:stretch>
                      <a:fillRect/>
                    </a:stretch>
                  </pic:blipFill>
                  <pic:spPr>
                    <a:xfrm>
                      <a:off x="0" y="0"/>
                      <a:ext cx="5425983" cy="3780918"/>
                    </a:xfrm>
                    <a:prstGeom prst="rect">
                      <a:avLst/>
                    </a:prstGeom>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AB35D8" w:rsidRDefault="00DF6270" w:rsidP="00012E33">
      <w:pPr>
        <w:spacing w:after="0" w:line="240" w:lineRule="auto"/>
        <w:jc w:val="both"/>
        <w:rPr>
          <w:rFonts w:ascii="Times New Roman" w:hAnsi="Times New Roman"/>
          <w:b/>
          <w:sz w:val="20"/>
          <w:szCs w:val="20"/>
        </w:rPr>
      </w:pPr>
      <w:r w:rsidRPr="008178BD">
        <w:rPr>
          <w:rFonts w:ascii="Times New Roman" w:hAnsi="Times New Roman"/>
          <w:b/>
          <w:sz w:val="20"/>
          <w:szCs w:val="20"/>
        </w:rPr>
        <w:t>10.</w:t>
      </w:r>
      <w:r>
        <w:rPr>
          <w:rFonts w:ascii="Times New Roman" w:hAnsi="Times New Roman"/>
          <w:b/>
          <w:i/>
          <w:sz w:val="20"/>
          <w:szCs w:val="20"/>
        </w:rPr>
        <w:t xml:space="preserve"> </w:t>
      </w:r>
      <w:r w:rsidR="007F1049">
        <w:rPr>
          <w:rFonts w:ascii="Times New Roman" w:hAnsi="Times New Roman"/>
          <w:b/>
          <w:i/>
          <w:sz w:val="20"/>
          <w:szCs w:val="20"/>
        </w:rPr>
        <w:t xml:space="preserve">Picnomon acarna </w:t>
      </w:r>
      <w:r w:rsidR="007F1049" w:rsidRPr="007F1049">
        <w:rPr>
          <w:rFonts w:ascii="Times New Roman" w:hAnsi="Times New Roman"/>
          <w:sz w:val="20"/>
          <w:szCs w:val="20"/>
        </w:rPr>
        <w:t>(L.) Cass.</w:t>
      </w:r>
    </w:p>
    <w:p w:rsidR="00DF6270" w:rsidRPr="00AB35D8" w:rsidRDefault="00DF6270" w:rsidP="00012E33">
      <w:pPr>
        <w:spacing w:after="0" w:line="240" w:lineRule="auto"/>
        <w:jc w:val="both"/>
        <w:rPr>
          <w:rFonts w:ascii="Times New Roman" w:hAnsi="Times New Roman"/>
          <w:b/>
          <w:sz w:val="20"/>
          <w:szCs w:val="20"/>
        </w:rPr>
      </w:pPr>
      <w:r>
        <w:rPr>
          <w:rFonts w:ascii="Times New Roman" w:hAnsi="Times New Roman"/>
          <w:b/>
          <w:noProof/>
          <w:sz w:val="20"/>
          <w:szCs w:val="20"/>
        </w:rPr>
        <w:lastRenderedPageBreak/>
        <w:drawing>
          <wp:inline distT="0" distB="0" distL="0" distR="0">
            <wp:extent cx="5426710" cy="3981450"/>
            <wp:effectExtent l="19050" t="0" r="2540" b="0"/>
            <wp:docPr id="194" name="Resim 194" descr="AS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AS153+++"/>
                    <pic:cNvPicPr>
                      <a:picLocks noChangeAspect="1" noChangeArrowheads="1"/>
                    </pic:cNvPicPr>
                  </pic:nvPicPr>
                  <pic:blipFill>
                    <a:blip r:embed="rId60" cstate="print"/>
                    <a:srcRect/>
                    <a:stretch>
                      <a:fillRect/>
                    </a:stretch>
                  </pic:blipFill>
                  <pic:spPr bwMode="auto">
                    <a:xfrm>
                      <a:off x="0" y="0"/>
                      <a:ext cx="5426710" cy="398145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AB35D8" w:rsidRDefault="00DF6270" w:rsidP="001B2DD8">
      <w:pPr>
        <w:spacing w:after="0" w:line="240" w:lineRule="auto"/>
        <w:jc w:val="both"/>
        <w:rPr>
          <w:rFonts w:ascii="Times New Roman" w:hAnsi="Times New Roman"/>
          <w:b/>
          <w:sz w:val="20"/>
          <w:szCs w:val="20"/>
        </w:rPr>
      </w:pPr>
      <w:r w:rsidRPr="008178BD">
        <w:rPr>
          <w:rFonts w:ascii="Times New Roman" w:hAnsi="Times New Roman"/>
          <w:b/>
          <w:sz w:val="20"/>
          <w:szCs w:val="20"/>
        </w:rPr>
        <w:t>11.</w:t>
      </w:r>
      <w:r>
        <w:rPr>
          <w:rFonts w:ascii="Times New Roman" w:hAnsi="Times New Roman"/>
          <w:b/>
          <w:i/>
          <w:sz w:val="20"/>
          <w:szCs w:val="20"/>
        </w:rPr>
        <w:t xml:space="preserve"> </w:t>
      </w:r>
      <w:r w:rsidRPr="00AB35D8">
        <w:rPr>
          <w:rFonts w:ascii="Times New Roman" w:hAnsi="Times New Roman"/>
          <w:b/>
          <w:i/>
          <w:sz w:val="20"/>
          <w:szCs w:val="20"/>
        </w:rPr>
        <w:t>Tragopogon porrifolius</w:t>
      </w:r>
      <w:r w:rsidRPr="00AB35D8">
        <w:rPr>
          <w:rFonts w:ascii="Times New Roman" w:hAnsi="Times New Roman"/>
          <w:b/>
          <w:sz w:val="20"/>
          <w:szCs w:val="20"/>
        </w:rPr>
        <w:t xml:space="preserve"> </w:t>
      </w:r>
      <w:r w:rsidRPr="00AB35D8">
        <w:rPr>
          <w:rFonts w:ascii="Times New Roman" w:hAnsi="Times New Roman"/>
          <w:sz w:val="20"/>
          <w:szCs w:val="20"/>
        </w:rPr>
        <w:t>L.</w:t>
      </w:r>
    </w:p>
    <w:p w:rsidR="00DF6270" w:rsidRPr="00260151" w:rsidRDefault="00DF6270" w:rsidP="00386D4C">
      <w:pPr>
        <w:spacing w:after="0" w:line="360" w:lineRule="auto"/>
        <w:ind w:left="425"/>
        <w:jc w:val="center"/>
        <w:rPr>
          <w:rFonts w:ascii="Times New Roman" w:hAnsi="Times New Roman"/>
          <w:b/>
          <w:sz w:val="24"/>
          <w:szCs w:val="24"/>
        </w:rPr>
      </w:pPr>
    </w:p>
    <w:p w:rsidR="00DF6270" w:rsidRDefault="00DF6270" w:rsidP="00012E33">
      <w:pPr>
        <w:spacing w:after="0" w:line="24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5426710" cy="3619500"/>
            <wp:effectExtent l="19050" t="0" r="2540" b="0"/>
            <wp:docPr id="195" name="Resim 195" descr="IMG_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MG_0622+++"/>
                    <pic:cNvPicPr>
                      <a:picLocks noChangeAspect="1" noChangeArrowheads="1"/>
                    </pic:cNvPicPr>
                  </pic:nvPicPr>
                  <pic:blipFill>
                    <a:blip r:embed="rId61" cstate="print"/>
                    <a:srcRect/>
                    <a:stretch>
                      <a:fillRect/>
                    </a:stretch>
                  </pic:blipFill>
                  <pic:spPr bwMode="auto">
                    <a:xfrm>
                      <a:off x="0" y="0"/>
                      <a:ext cx="5426710" cy="3619500"/>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AB35D8" w:rsidRDefault="00DF6270" w:rsidP="00012E33">
      <w:pPr>
        <w:spacing w:after="0" w:line="240" w:lineRule="auto"/>
        <w:jc w:val="both"/>
        <w:rPr>
          <w:rFonts w:ascii="Times New Roman" w:hAnsi="Times New Roman"/>
          <w:b/>
          <w:sz w:val="20"/>
          <w:szCs w:val="20"/>
        </w:rPr>
      </w:pPr>
      <w:r w:rsidRPr="008178BD">
        <w:rPr>
          <w:rFonts w:ascii="Times New Roman" w:hAnsi="Times New Roman"/>
          <w:b/>
          <w:sz w:val="20"/>
          <w:szCs w:val="20"/>
        </w:rPr>
        <w:t>12.</w:t>
      </w:r>
      <w:r>
        <w:rPr>
          <w:rFonts w:ascii="Times New Roman" w:hAnsi="Times New Roman"/>
          <w:b/>
          <w:i/>
          <w:sz w:val="20"/>
          <w:szCs w:val="20"/>
        </w:rPr>
        <w:t xml:space="preserve"> </w:t>
      </w:r>
      <w:r w:rsidRPr="003A44CB">
        <w:rPr>
          <w:rFonts w:ascii="Times New Roman" w:hAnsi="Times New Roman"/>
          <w:b/>
          <w:i/>
          <w:sz w:val="20"/>
          <w:szCs w:val="20"/>
        </w:rPr>
        <w:t xml:space="preserve">Scrophularia </w:t>
      </w:r>
      <w:r w:rsidRPr="00AB35D8">
        <w:rPr>
          <w:rFonts w:ascii="Times New Roman" w:hAnsi="Times New Roman"/>
          <w:b/>
          <w:i/>
          <w:sz w:val="20"/>
          <w:szCs w:val="20"/>
        </w:rPr>
        <w:t xml:space="preserve">pulverulenta </w:t>
      </w:r>
      <w:r w:rsidRPr="00AB35D8">
        <w:rPr>
          <w:rFonts w:ascii="Times New Roman" w:hAnsi="Times New Roman"/>
          <w:sz w:val="20"/>
          <w:szCs w:val="20"/>
        </w:rPr>
        <w:t>Boiss. &amp; Noë</w:t>
      </w:r>
    </w:p>
    <w:p w:rsidR="00DF6270" w:rsidRDefault="00DF6270" w:rsidP="00012E33">
      <w:pPr>
        <w:spacing w:after="0" w:line="240" w:lineRule="auto"/>
        <w:jc w:val="both"/>
        <w:rPr>
          <w:rFonts w:ascii="Times New Roman" w:hAnsi="Times New Roman"/>
          <w:b/>
          <w:sz w:val="24"/>
          <w:szCs w:val="24"/>
        </w:rPr>
      </w:pPr>
      <w:r>
        <w:rPr>
          <w:rFonts w:ascii="Times New Roman" w:hAnsi="Times New Roman"/>
          <w:b/>
          <w:noProof/>
          <w:sz w:val="24"/>
          <w:szCs w:val="24"/>
        </w:rPr>
        <w:lastRenderedPageBreak/>
        <w:drawing>
          <wp:inline distT="0" distB="0" distL="0" distR="0">
            <wp:extent cx="5429250" cy="3781425"/>
            <wp:effectExtent l="19050" t="0" r="0" b="0"/>
            <wp:docPr id="196" name="Resim 196" descr="AS33 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AS33 Ek1+++"/>
                    <pic:cNvPicPr>
                      <a:picLocks noChangeAspect="1" noChangeArrowheads="1"/>
                    </pic:cNvPicPr>
                  </pic:nvPicPr>
                  <pic:blipFill>
                    <a:blip r:embed="rId62" cstate="print"/>
                    <a:srcRect/>
                    <a:stretch>
                      <a:fillRect/>
                    </a:stretch>
                  </pic:blipFill>
                  <pic:spPr bwMode="auto">
                    <a:xfrm>
                      <a:off x="0" y="0"/>
                      <a:ext cx="5429250" cy="3781425"/>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AB35D8" w:rsidRDefault="00DF6270" w:rsidP="001B2DD8">
      <w:pPr>
        <w:spacing w:after="0" w:line="240" w:lineRule="auto"/>
        <w:jc w:val="both"/>
        <w:rPr>
          <w:rFonts w:ascii="Times New Roman" w:hAnsi="Times New Roman"/>
          <w:sz w:val="20"/>
          <w:szCs w:val="20"/>
        </w:rPr>
      </w:pPr>
      <w:r w:rsidRPr="008178BD">
        <w:rPr>
          <w:rFonts w:ascii="Times New Roman" w:hAnsi="Times New Roman"/>
          <w:b/>
          <w:sz w:val="20"/>
          <w:szCs w:val="20"/>
        </w:rPr>
        <w:t>13.</w:t>
      </w:r>
      <w:r>
        <w:rPr>
          <w:rFonts w:ascii="Times New Roman" w:hAnsi="Times New Roman"/>
          <w:b/>
          <w:i/>
          <w:sz w:val="20"/>
          <w:szCs w:val="20"/>
        </w:rPr>
        <w:t xml:space="preserve"> </w:t>
      </w:r>
      <w:r w:rsidRPr="00AB35D8">
        <w:rPr>
          <w:rFonts w:ascii="Times New Roman" w:hAnsi="Times New Roman"/>
          <w:b/>
          <w:i/>
          <w:sz w:val="20"/>
          <w:szCs w:val="20"/>
        </w:rPr>
        <w:t xml:space="preserve">Puschkinia scilloides </w:t>
      </w:r>
      <w:r w:rsidRPr="00AB35D8">
        <w:rPr>
          <w:rFonts w:ascii="Times New Roman" w:hAnsi="Times New Roman"/>
          <w:sz w:val="20"/>
          <w:szCs w:val="20"/>
        </w:rPr>
        <w:t xml:space="preserve">Adams var. </w:t>
      </w:r>
      <w:r w:rsidRPr="00AB35D8">
        <w:rPr>
          <w:rFonts w:ascii="Times New Roman" w:hAnsi="Times New Roman"/>
          <w:b/>
          <w:i/>
          <w:sz w:val="20"/>
          <w:szCs w:val="20"/>
        </w:rPr>
        <w:t>libanotica</w:t>
      </w:r>
      <w:r w:rsidRPr="00AB35D8">
        <w:rPr>
          <w:rFonts w:ascii="Times New Roman" w:hAnsi="Times New Roman"/>
          <w:sz w:val="20"/>
          <w:szCs w:val="20"/>
        </w:rPr>
        <w:t xml:space="preserve"> (Zucc.) Boiss.</w:t>
      </w:r>
    </w:p>
    <w:p w:rsidR="00DF6270" w:rsidRPr="00260151" w:rsidRDefault="00DF6270" w:rsidP="00386D4C">
      <w:pPr>
        <w:spacing w:after="0" w:line="360" w:lineRule="auto"/>
        <w:ind w:left="425"/>
        <w:jc w:val="center"/>
        <w:rPr>
          <w:rFonts w:ascii="Times New Roman" w:hAnsi="Times New Roman"/>
          <w:sz w:val="24"/>
          <w:szCs w:val="24"/>
        </w:rPr>
      </w:pP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448300" cy="3762375"/>
            <wp:effectExtent l="19050" t="0" r="0" b="0"/>
            <wp:docPr id="197" name="Resim 197" descr="AS473 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AS473 Ek1+++"/>
                    <pic:cNvPicPr>
                      <a:picLocks noChangeAspect="1" noChangeArrowheads="1"/>
                    </pic:cNvPicPr>
                  </pic:nvPicPr>
                  <pic:blipFill>
                    <a:blip r:embed="rId63" cstate="print"/>
                    <a:srcRect/>
                    <a:stretch>
                      <a:fillRect/>
                    </a:stretch>
                  </pic:blipFill>
                  <pic:spPr bwMode="auto">
                    <a:xfrm>
                      <a:off x="0" y="0"/>
                      <a:ext cx="5448300" cy="3762375"/>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AB35D8" w:rsidRDefault="00DF6270" w:rsidP="00012E33">
      <w:pPr>
        <w:spacing w:after="0" w:line="240" w:lineRule="auto"/>
        <w:jc w:val="both"/>
        <w:rPr>
          <w:rFonts w:ascii="Times New Roman" w:hAnsi="Times New Roman"/>
          <w:sz w:val="20"/>
          <w:szCs w:val="20"/>
        </w:rPr>
      </w:pPr>
      <w:r w:rsidRPr="008178BD">
        <w:rPr>
          <w:rFonts w:ascii="Times New Roman" w:hAnsi="Times New Roman"/>
          <w:b/>
          <w:sz w:val="20"/>
          <w:szCs w:val="20"/>
        </w:rPr>
        <w:t>14.</w:t>
      </w:r>
      <w:r>
        <w:rPr>
          <w:rFonts w:ascii="Times New Roman" w:hAnsi="Times New Roman"/>
          <w:b/>
          <w:i/>
          <w:sz w:val="20"/>
          <w:szCs w:val="20"/>
        </w:rPr>
        <w:t xml:space="preserve"> </w:t>
      </w:r>
      <w:r w:rsidRPr="00012E33">
        <w:rPr>
          <w:rFonts w:ascii="Times New Roman" w:hAnsi="Times New Roman"/>
          <w:b/>
          <w:i/>
          <w:sz w:val="20"/>
          <w:szCs w:val="20"/>
        </w:rPr>
        <w:t>Astragalus longifolius</w:t>
      </w:r>
      <w:r w:rsidRPr="00012E33">
        <w:rPr>
          <w:rFonts w:ascii="Times New Roman" w:hAnsi="Times New Roman"/>
          <w:i/>
          <w:sz w:val="20"/>
          <w:szCs w:val="20"/>
        </w:rPr>
        <w:t xml:space="preserve"> </w:t>
      </w:r>
      <w:r w:rsidRPr="00AB35D8">
        <w:rPr>
          <w:rFonts w:ascii="Times New Roman" w:hAnsi="Times New Roman"/>
          <w:sz w:val="20"/>
          <w:szCs w:val="20"/>
        </w:rPr>
        <w:t>Lam.</w:t>
      </w:r>
    </w:p>
    <w:p w:rsidR="00DF6270" w:rsidRDefault="00DF6270" w:rsidP="00012E33">
      <w:pPr>
        <w:spacing w:after="0" w:line="240" w:lineRule="auto"/>
        <w:jc w:val="both"/>
        <w:rPr>
          <w:rFonts w:ascii="Times New Roman" w:hAnsi="Times New Roman"/>
          <w:sz w:val="24"/>
          <w:szCs w:val="24"/>
        </w:rPr>
      </w:pPr>
      <w:r>
        <w:rPr>
          <w:noProof/>
        </w:rPr>
        <w:lastRenderedPageBreak/>
        <w:drawing>
          <wp:anchor distT="0" distB="0" distL="114300" distR="114300" simplePos="0" relativeHeight="251663360" behindDoc="0" locked="0" layoutInCell="1" allowOverlap="1">
            <wp:simplePos x="0" y="0"/>
            <wp:positionH relativeFrom="column">
              <wp:posOffset>3739923</wp:posOffset>
            </wp:positionH>
            <wp:positionV relativeFrom="paragraph">
              <wp:posOffset>2327299</wp:posOffset>
            </wp:positionV>
            <wp:extent cx="1680354" cy="1518249"/>
            <wp:effectExtent l="19050" t="0" r="0" b="0"/>
            <wp:wrapNone/>
            <wp:docPr id="57" name="Resim 9" descr="IMG_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221"/>
                    <pic:cNvPicPr>
                      <a:picLocks noChangeAspect="1" noChangeArrowheads="1"/>
                    </pic:cNvPicPr>
                  </pic:nvPicPr>
                  <pic:blipFill>
                    <a:blip r:embed="rId64" cstate="print"/>
                    <a:srcRect/>
                    <a:stretch>
                      <a:fillRect/>
                    </a:stretch>
                  </pic:blipFill>
                  <pic:spPr bwMode="auto">
                    <a:xfrm>
                      <a:off x="0" y="0"/>
                      <a:ext cx="1680354" cy="1518249"/>
                    </a:xfrm>
                    <a:prstGeom prst="ellipse">
                      <a:avLst/>
                    </a:prstGeom>
                    <a:ln>
                      <a:noFill/>
                    </a:ln>
                    <a:effectLst>
                      <a:softEdge rad="112500"/>
                    </a:effectLst>
                  </pic:spPr>
                </pic:pic>
              </a:graphicData>
            </a:graphic>
          </wp:anchor>
        </w:drawing>
      </w:r>
      <w:r>
        <w:rPr>
          <w:rFonts w:ascii="Times New Roman" w:hAnsi="Times New Roman"/>
          <w:noProof/>
          <w:sz w:val="24"/>
          <w:szCs w:val="24"/>
        </w:rPr>
        <w:drawing>
          <wp:inline distT="0" distB="0" distL="0" distR="0">
            <wp:extent cx="5438775" cy="3857625"/>
            <wp:effectExtent l="19050" t="0" r="9525" b="0"/>
            <wp:docPr id="198" name="Resim 198" descr="IMG_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MG_2220"/>
                    <pic:cNvPicPr>
                      <a:picLocks noChangeAspect="1" noChangeArrowheads="1"/>
                    </pic:cNvPicPr>
                  </pic:nvPicPr>
                  <pic:blipFill>
                    <a:blip r:embed="rId65" cstate="print"/>
                    <a:srcRect/>
                    <a:stretch>
                      <a:fillRect/>
                    </a:stretch>
                  </pic:blipFill>
                  <pic:spPr bwMode="auto">
                    <a:xfrm>
                      <a:off x="0" y="0"/>
                      <a:ext cx="5438775" cy="3857625"/>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Default="00DF6270" w:rsidP="001B2DD8">
      <w:pPr>
        <w:spacing w:after="0" w:line="240" w:lineRule="auto"/>
        <w:jc w:val="both"/>
        <w:rPr>
          <w:rFonts w:ascii="Times New Roman" w:hAnsi="Times New Roman"/>
          <w:sz w:val="20"/>
          <w:szCs w:val="20"/>
        </w:rPr>
      </w:pPr>
      <w:r w:rsidRPr="006A6279">
        <w:rPr>
          <w:rFonts w:ascii="Times New Roman" w:hAnsi="Times New Roman"/>
          <w:b/>
          <w:sz w:val="20"/>
          <w:szCs w:val="20"/>
        </w:rPr>
        <w:t>15.</w:t>
      </w:r>
      <w:r>
        <w:rPr>
          <w:rFonts w:ascii="Times New Roman" w:hAnsi="Times New Roman"/>
          <w:b/>
          <w:i/>
          <w:sz w:val="20"/>
          <w:szCs w:val="20"/>
        </w:rPr>
        <w:t xml:space="preserve"> </w:t>
      </w:r>
      <w:r w:rsidRPr="00AB35D8">
        <w:rPr>
          <w:rFonts w:ascii="Times New Roman" w:hAnsi="Times New Roman"/>
          <w:b/>
          <w:i/>
          <w:sz w:val="20"/>
          <w:szCs w:val="20"/>
        </w:rPr>
        <w:t>Astragalus kurdicus</w:t>
      </w:r>
      <w:r w:rsidRPr="00AB35D8">
        <w:rPr>
          <w:rFonts w:ascii="Times New Roman" w:hAnsi="Times New Roman"/>
          <w:sz w:val="20"/>
          <w:szCs w:val="20"/>
        </w:rPr>
        <w:t xml:space="preserve"> Boiss. var. </w:t>
      </w:r>
      <w:r w:rsidRPr="00AB35D8">
        <w:rPr>
          <w:rFonts w:ascii="Times New Roman" w:hAnsi="Times New Roman"/>
          <w:b/>
          <w:i/>
          <w:sz w:val="20"/>
          <w:szCs w:val="20"/>
        </w:rPr>
        <w:t>muschianus</w:t>
      </w:r>
      <w:r w:rsidRPr="00AB35D8">
        <w:rPr>
          <w:rFonts w:ascii="Times New Roman" w:hAnsi="Times New Roman"/>
          <w:sz w:val="20"/>
          <w:szCs w:val="20"/>
        </w:rPr>
        <w:t xml:space="preserve"> (Kotschy &amp; Boiss.) D. F. Chamb.</w:t>
      </w:r>
    </w:p>
    <w:p w:rsidR="00952AC5" w:rsidRDefault="00952AC5" w:rsidP="00386D4C">
      <w:pPr>
        <w:spacing w:after="0" w:line="360" w:lineRule="auto"/>
        <w:jc w:val="both"/>
        <w:rPr>
          <w:rFonts w:ascii="Times New Roman" w:hAnsi="Times New Roman"/>
          <w:sz w:val="24"/>
          <w:szCs w:val="24"/>
        </w:rPr>
      </w:pPr>
    </w:p>
    <w:p w:rsidR="00DF6270" w:rsidRDefault="00952AC5" w:rsidP="00012E3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457825" cy="3790950"/>
            <wp:effectExtent l="19050" t="0" r="9525" b="0"/>
            <wp:docPr id="16" name="15 Resim" descr="IMG_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36+++.JPG"/>
                    <pic:cNvPicPr/>
                  </pic:nvPicPr>
                  <pic:blipFill>
                    <a:blip r:embed="rId66" cstate="print"/>
                    <a:stretch>
                      <a:fillRect/>
                    </a:stretch>
                  </pic:blipFill>
                  <pic:spPr>
                    <a:xfrm>
                      <a:off x="0" y="0"/>
                      <a:ext cx="5457825" cy="3790950"/>
                    </a:xfrm>
                    <a:prstGeom prst="rect">
                      <a:avLst/>
                    </a:prstGeom>
                  </pic:spPr>
                </pic:pic>
              </a:graphicData>
            </a:graphic>
          </wp:inline>
        </w:drawing>
      </w:r>
    </w:p>
    <w:p w:rsidR="00012E33" w:rsidRPr="00260151" w:rsidRDefault="00012E33" w:rsidP="00012E33">
      <w:pPr>
        <w:spacing w:after="0" w:line="240" w:lineRule="auto"/>
        <w:jc w:val="both"/>
        <w:rPr>
          <w:rFonts w:ascii="Times New Roman" w:hAnsi="Times New Roman"/>
          <w:b/>
          <w:sz w:val="24"/>
          <w:szCs w:val="24"/>
        </w:rPr>
      </w:pPr>
    </w:p>
    <w:p w:rsidR="00DF6270" w:rsidRPr="00404C48" w:rsidRDefault="00DF6270" w:rsidP="00012E33">
      <w:pPr>
        <w:spacing w:after="0" w:line="240" w:lineRule="auto"/>
        <w:jc w:val="both"/>
        <w:rPr>
          <w:rFonts w:ascii="Times New Roman" w:hAnsi="Times New Roman"/>
          <w:sz w:val="20"/>
          <w:szCs w:val="20"/>
        </w:rPr>
      </w:pPr>
      <w:r w:rsidRPr="006A6279">
        <w:rPr>
          <w:rFonts w:ascii="Times New Roman" w:hAnsi="Times New Roman"/>
          <w:b/>
          <w:sz w:val="20"/>
          <w:szCs w:val="20"/>
        </w:rPr>
        <w:t>16.</w:t>
      </w:r>
      <w:r>
        <w:rPr>
          <w:rFonts w:ascii="Times New Roman" w:hAnsi="Times New Roman"/>
          <w:b/>
          <w:i/>
          <w:sz w:val="20"/>
          <w:szCs w:val="20"/>
        </w:rPr>
        <w:t xml:space="preserve"> </w:t>
      </w:r>
      <w:r w:rsidRPr="00404C48">
        <w:rPr>
          <w:rFonts w:ascii="Times New Roman" w:hAnsi="Times New Roman"/>
          <w:b/>
          <w:i/>
          <w:sz w:val="20"/>
          <w:szCs w:val="20"/>
        </w:rPr>
        <w:t>Alcea apterocarpa</w:t>
      </w:r>
      <w:r w:rsidRPr="00404C48">
        <w:rPr>
          <w:rFonts w:ascii="Times New Roman" w:hAnsi="Times New Roman"/>
          <w:sz w:val="20"/>
          <w:szCs w:val="20"/>
        </w:rPr>
        <w:t xml:space="preserve"> Boiss.</w:t>
      </w: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57825" cy="3880237"/>
            <wp:effectExtent l="19050" t="0" r="9525" b="0"/>
            <wp:docPr id="200" name="Resim 200" descr="IMG_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IMG_3749+++"/>
                    <pic:cNvPicPr>
                      <a:picLocks noChangeAspect="1" noChangeArrowheads="1"/>
                    </pic:cNvPicPr>
                  </pic:nvPicPr>
                  <pic:blipFill>
                    <a:blip r:embed="rId67" cstate="print"/>
                    <a:srcRect/>
                    <a:stretch>
                      <a:fillRect/>
                    </a:stretch>
                  </pic:blipFill>
                  <pic:spPr bwMode="auto">
                    <a:xfrm>
                      <a:off x="0" y="0"/>
                      <a:ext cx="5457825" cy="3880237"/>
                    </a:xfrm>
                    <a:prstGeom prst="rect">
                      <a:avLst/>
                    </a:prstGeom>
                    <a:noFill/>
                    <a:ln w="9525">
                      <a:noFill/>
                      <a:miter lim="800000"/>
                      <a:headEnd/>
                      <a:tailEnd/>
                    </a:ln>
                  </pic:spPr>
                </pic:pic>
              </a:graphicData>
            </a:graphic>
          </wp:inline>
        </w:drawing>
      </w:r>
    </w:p>
    <w:p w:rsidR="00012E33" w:rsidRPr="00260151" w:rsidRDefault="00012E33" w:rsidP="00386D4C">
      <w:pPr>
        <w:spacing w:after="0" w:line="360" w:lineRule="auto"/>
        <w:jc w:val="both"/>
        <w:rPr>
          <w:rFonts w:ascii="Times New Roman" w:hAnsi="Times New Roman"/>
          <w:b/>
          <w:sz w:val="24"/>
          <w:szCs w:val="24"/>
        </w:rPr>
      </w:pPr>
    </w:p>
    <w:p w:rsidR="00DF6270" w:rsidRPr="00404C48" w:rsidRDefault="00DF6270" w:rsidP="002321BC">
      <w:pPr>
        <w:spacing w:after="0" w:line="240" w:lineRule="auto"/>
        <w:jc w:val="both"/>
        <w:rPr>
          <w:rFonts w:ascii="Times New Roman" w:hAnsi="Times New Roman"/>
          <w:sz w:val="20"/>
          <w:szCs w:val="20"/>
        </w:rPr>
      </w:pPr>
      <w:r w:rsidRPr="006A6279">
        <w:rPr>
          <w:rFonts w:ascii="Times New Roman" w:hAnsi="Times New Roman"/>
          <w:b/>
          <w:sz w:val="20"/>
          <w:szCs w:val="20"/>
        </w:rPr>
        <w:t>17.</w:t>
      </w:r>
      <w:r>
        <w:rPr>
          <w:rFonts w:ascii="Times New Roman" w:hAnsi="Times New Roman"/>
          <w:b/>
          <w:i/>
          <w:sz w:val="20"/>
          <w:szCs w:val="20"/>
        </w:rPr>
        <w:t xml:space="preserve"> </w:t>
      </w:r>
      <w:r w:rsidRPr="00404C48">
        <w:rPr>
          <w:rFonts w:ascii="Times New Roman" w:hAnsi="Times New Roman"/>
          <w:b/>
          <w:i/>
          <w:sz w:val="20"/>
          <w:szCs w:val="20"/>
        </w:rPr>
        <w:t>Crocus kotchyanus</w:t>
      </w:r>
      <w:r w:rsidRPr="00404C48">
        <w:rPr>
          <w:rFonts w:ascii="Times New Roman" w:hAnsi="Times New Roman"/>
          <w:sz w:val="20"/>
          <w:szCs w:val="20"/>
        </w:rPr>
        <w:t xml:space="preserve"> K. Koch subsp.</w:t>
      </w:r>
      <w:r w:rsidRPr="00404C48">
        <w:rPr>
          <w:rFonts w:ascii="Times New Roman" w:hAnsi="Times New Roman"/>
          <w:b/>
          <w:i/>
          <w:sz w:val="20"/>
          <w:szCs w:val="20"/>
        </w:rPr>
        <w:t xml:space="preserve"> kotschyanus</w:t>
      </w:r>
    </w:p>
    <w:p w:rsidR="00DF6270" w:rsidRDefault="00DF6270" w:rsidP="00386D4C">
      <w:pPr>
        <w:spacing w:after="0" w:line="360" w:lineRule="auto"/>
        <w:ind w:left="425"/>
        <w:jc w:val="center"/>
        <w:rPr>
          <w:rFonts w:ascii="Times New Roman" w:hAnsi="Times New Roman"/>
          <w:sz w:val="24"/>
          <w:szCs w:val="24"/>
        </w:rPr>
      </w:pPr>
    </w:p>
    <w:p w:rsidR="006D1F2B" w:rsidRDefault="006D1F2B" w:rsidP="00012E33">
      <w:pPr>
        <w:spacing w:after="0" w:line="240" w:lineRule="auto"/>
        <w:jc w:val="both"/>
        <w:rPr>
          <w:rFonts w:ascii="Times New Roman" w:hAnsi="Times New Roman"/>
          <w:b/>
          <w:sz w:val="20"/>
          <w:szCs w:val="20"/>
        </w:rPr>
      </w:pPr>
      <w:r>
        <w:rPr>
          <w:rFonts w:ascii="Times New Roman" w:hAnsi="Times New Roman"/>
          <w:noProof/>
          <w:sz w:val="24"/>
          <w:szCs w:val="24"/>
        </w:rPr>
        <w:drawing>
          <wp:inline distT="0" distB="0" distL="0" distR="0">
            <wp:extent cx="5457825" cy="3737113"/>
            <wp:effectExtent l="19050" t="0" r="9525" b="0"/>
            <wp:docPr id="25" name="24 Resim" descr="IMG_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38+++.JPG"/>
                    <pic:cNvPicPr/>
                  </pic:nvPicPr>
                  <pic:blipFill>
                    <a:blip r:embed="rId68" cstate="print"/>
                    <a:stretch>
                      <a:fillRect/>
                    </a:stretch>
                  </pic:blipFill>
                  <pic:spPr>
                    <a:xfrm>
                      <a:off x="0" y="0"/>
                      <a:ext cx="5456207" cy="3736005"/>
                    </a:xfrm>
                    <a:prstGeom prst="rect">
                      <a:avLst/>
                    </a:prstGeom>
                  </pic:spPr>
                </pic:pic>
              </a:graphicData>
            </a:graphic>
          </wp:inline>
        </w:drawing>
      </w:r>
    </w:p>
    <w:p w:rsidR="006D1F2B" w:rsidRPr="00260151" w:rsidRDefault="006D1F2B" w:rsidP="00386D4C">
      <w:pPr>
        <w:spacing w:after="0" w:line="360" w:lineRule="auto"/>
        <w:jc w:val="both"/>
        <w:rPr>
          <w:rFonts w:ascii="Times New Roman" w:hAnsi="Times New Roman"/>
          <w:b/>
          <w:sz w:val="24"/>
          <w:szCs w:val="24"/>
        </w:rPr>
      </w:pPr>
    </w:p>
    <w:p w:rsidR="006D1F2B" w:rsidRDefault="00DF6270" w:rsidP="00012E33">
      <w:pPr>
        <w:spacing w:after="0" w:line="240" w:lineRule="auto"/>
        <w:jc w:val="both"/>
        <w:rPr>
          <w:rFonts w:ascii="Times New Roman" w:hAnsi="Times New Roman"/>
          <w:noProof/>
          <w:sz w:val="24"/>
          <w:szCs w:val="24"/>
        </w:rPr>
      </w:pPr>
      <w:r w:rsidRPr="006A6279">
        <w:rPr>
          <w:rFonts w:ascii="Times New Roman" w:hAnsi="Times New Roman"/>
          <w:b/>
          <w:sz w:val="20"/>
          <w:szCs w:val="20"/>
        </w:rPr>
        <w:t>18.</w:t>
      </w:r>
      <w:r>
        <w:rPr>
          <w:rFonts w:ascii="Times New Roman" w:hAnsi="Times New Roman"/>
          <w:b/>
          <w:i/>
          <w:sz w:val="20"/>
          <w:szCs w:val="20"/>
        </w:rPr>
        <w:t xml:space="preserve"> </w:t>
      </w:r>
      <w:r w:rsidR="006D1F2B" w:rsidRPr="006D1F2B">
        <w:rPr>
          <w:rFonts w:ascii="Times New Roman" w:hAnsi="Times New Roman"/>
          <w:b/>
          <w:i/>
          <w:sz w:val="20"/>
          <w:szCs w:val="20"/>
        </w:rPr>
        <w:t xml:space="preserve">Sorbus umbellata </w:t>
      </w:r>
      <w:r w:rsidR="006D1F2B" w:rsidRPr="006D1F2B">
        <w:rPr>
          <w:rFonts w:ascii="Times New Roman" w:hAnsi="Times New Roman"/>
          <w:sz w:val="20"/>
          <w:szCs w:val="20"/>
        </w:rPr>
        <w:t>(Desf.) Fritsch var.</w:t>
      </w:r>
      <w:r w:rsidR="006D1F2B" w:rsidRPr="006D1F2B">
        <w:rPr>
          <w:rFonts w:ascii="Times New Roman" w:hAnsi="Times New Roman"/>
          <w:b/>
          <w:i/>
          <w:sz w:val="20"/>
          <w:szCs w:val="20"/>
        </w:rPr>
        <w:t xml:space="preserve"> cretica </w:t>
      </w:r>
      <w:r w:rsidR="006D1F2B" w:rsidRPr="006D1F2B">
        <w:rPr>
          <w:rFonts w:ascii="Times New Roman" w:hAnsi="Times New Roman"/>
          <w:sz w:val="20"/>
          <w:szCs w:val="20"/>
        </w:rPr>
        <w:t>(Lindl.) Schneider</w:t>
      </w:r>
      <w:r w:rsidR="006D1F2B">
        <w:rPr>
          <w:rFonts w:ascii="Times New Roman" w:hAnsi="Times New Roman"/>
          <w:noProof/>
          <w:sz w:val="24"/>
          <w:szCs w:val="24"/>
        </w:rPr>
        <w:t xml:space="preserve"> </w:t>
      </w:r>
    </w:p>
    <w:p w:rsidR="00DF6270" w:rsidRDefault="00DF6270" w:rsidP="00012E33">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19725" cy="3724275"/>
            <wp:effectExtent l="19050" t="0" r="9525" b="0"/>
            <wp:docPr id="202" name="Resim 202" descr="AS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S565+++"/>
                    <pic:cNvPicPr>
                      <a:picLocks noChangeAspect="1" noChangeArrowheads="1"/>
                    </pic:cNvPicPr>
                  </pic:nvPicPr>
                  <pic:blipFill>
                    <a:blip r:embed="rId69" cstate="print"/>
                    <a:srcRect/>
                    <a:stretch>
                      <a:fillRect/>
                    </a:stretch>
                  </pic:blipFill>
                  <pic:spPr bwMode="auto">
                    <a:xfrm>
                      <a:off x="0" y="0"/>
                      <a:ext cx="5419725" cy="3724275"/>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Pr="00404C48" w:rsidRDefault="00DF6270" w:rsidP="002321BC">
      <w:pPr>
        <w:spacing w:after="0" w:line="240" w:lineRule="auto"/>
        <w:rPr>
          <w:rFonts w:ascii="Times New Roman" w:hAnsi="Times New Roman"/>
          <w:sz w:val="20"/>
          <w:szCs w:val="20"/>
        </w:rPr>
      </w:pPr>
      <w:r w:rsidRPr="00CF41DB">
        <w:rPr>
          <w:rFonts w:ascii="Times New Roman" w:hAnsi="Times New Roman"/>
          <w:b/>
          <w:sz w:val="20"/>
          <w:szCs w:val="20"/>
        </w:rPr>
        <w:t>19.</w:t>
      </w:r>
      <w:r>
        <w:rPr>
          <w:rFonts w:ascii="Times New Roman" w:hAnsi="Times New Roman"/>
          <w:b/>
          <w:i/>
          <w:sz w:val="20"/>
          <w:szCs w:val="20"/>
        </w:rPr>
        <w:t xml:space="preserve"> </w:t>
      </w:r>
      <w:r w:rsidRPr="00404C48">
        <w:rPr>
          <w:rFonts w:ascii="Times New Roman" w:hAnsi="Times New Roman"/>
          <w:b/>
          <w:i/>
          <w:sz w:val="20"/>
          <w:szCs w:val="20"/>
        </w:rPr>
        <w:t>Quercus petraea</w:t>
      </w:r>
      <w:r w:rsidR="00C94378">
        <w:rPr>
          <w:rFonts w:ascii="Times New Roman" w:hAnsi="Times New Roman"/>
          <w:sz w:val="20"/>
          <w:szCs w:val="20"/>
        </w:rPr>
        <w:t xml:space="preserve"> (Matt.) Liebl. s</w:t>
      </w:r>
      <w:r w:rsidRPr="00404C48">
        <w:rPr>
          <w:rFonts w:ascii="Times New Roman" w:hAnsi="Times New Roman"/>
          <w:sz w:val="20"/>
          <w:szCs w:val="20"/>
        </w:rPr>
        <w:t xml:space="preserve">ubsp. </w:t>
      </w:r>
      <w:r w:rsidRPr="00404C48">
        <w:rPr>
          <w:rFonts w:ascii="Times New Roman" w:hAnsi="Times New Roman"/>
          <w:b/>
          <w:i/>
          <w:sz w:val="20"/>
          <w:szCs w:val="20"/>
        </w:rPr>
        <w:t xml:space="preserve">pinnatiloba </w:t>
      </w:r>
      <w:r w:rsidRPr="00404C48">
        <w:rPr>
          <w:rFonts w:ascii="Times New Roman" w:hAnsi="Times New Roman"/>
          <w:sz w:val="20"/>
          <w:szCs w:val="20"/>
        </w:rPr>
        <w:t>(K. Koch) Menitsky</w:t>
      </w:r>
    </w:p>
    <w:p w:rsidR="00DF6270" w:rsidRDefault="00DF6270" w:rsidP="00844504">
      <w:pPr>
        <w:spacing w:after="0" w:line="360" w:lineRule="auto"/>
        <w:jc w:val="center"/>
        <w:rPr>
          <w:rFonts w:ascii="Times New Roman" w:hAnsi="Times New Roman"/>
          <w:sz w:val="24"/>
          <w:szCs w:val="24"/>
        </w:rPr>
      </w:pPr>
    </w:p>
    <w:p w:rsidR="00DF6270" w:rsidRDefault="00DF6270" w:rsidP="00012E33">
      <w:pPr>
        <w:spacing w:after="0" w:line="240" w:lineRule="auto"/>
        <w:jc w:val="both"/>
        <w:rPr>
          <w:rFonts w:ascii="Times New Roman" w:hAnsi="Times New Roman"/>
          <w:sz w:val="24"/>
          <w:szCs w:val="24"/>
        </w:rPr>
      </w:pPr>
      <w:r>
        <w:rPr>
          <w:noProof/>
        </w:rPr>
        <w:drawing>
          <wp:anchor distT="0" distB="0" distL="114300" distR="114300" simplePos="0" relativeHeight="251665408" behindDoc="0" locked="0" layoutInCell="1" allowOverlap="1">
            <wp:simplePos x="0" y="0"/>
            <wp:positionH relativeFrom="column">
              <wp:posOffset>1270</wp:posOffset>
            </wp:positionH>
            <wp:positionV relativeFrom="paragraph">
              <wp:posOffset>2061845</wp:posOffset>
            </wp:positionV>
            <wp:extent cx="2095500" cy="1847850"/>
            <wp:effectExtent l="19050" t="0" r="0" b="0"/>
            <wp:wrapNone/>
            <wp:docPr id="56" name="Resim 11" descr="2012-08-29 Dichoropetalum bupleuroides Pimenov &amp; Kjuykov-2011 de Ann Bot Fenn 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2-08-29 Dichoropetalum bupleuroides Pimenov &amp; Kjuykov-2011 de Ann Bot Fenn de (9)"/>
                    <pic:cNvPicPr>
                      <a:picLocks noChangeAspect="1" noChangeArrowheads="1"/>
                    </pic:cNvPicPr>
                  </pic:nvPicPr>
                  <pic:blipFill>
                    <a:blip r:embed="rId70" cstate="print"/>
                    <a:srcRect/>
                    <a:stretch>
                      <a:fillRect/>
                    </a:stretch>
                  </pic:blipFill>
                  <pic:spPr bwMode="auto">
                    <a:xfrm>
                      <a:off x="0" y="0"/>
                      <a:ext cx="2095500" cy="1847850"/>
                    </a:xfrm>
                    <a:prstGeom prst="ellipse">
                      <a:avLst/>
                    </a:prstGeom>
                    <a:ln>
                      <a:noFill/>
                    </a:ln>
                    <a:effectLst>
                      <a:softEdge rad="112500"/>
                    </a:effectLst>
                  </pic:spPr>
                </pic:pic>
              </a:graphicData>
            </a:graphic>
          </wp:anchor>
        </w:drawing>
      </w:r>
      <w:r>
        <w:rPr>
          <w:rFonts w:ascii="Times New Roman" w:hAnsi="Times New Roman"/>
          <w:noProof/>
          <w:sz w:val="24"/>
          <w:szCs w:val="24"/>
        </w:rPr>
        <w:drawing>
          <wp:inline distT="0" distB="0" distL="0" distR="0">
            <wp:extent cx="5410200" cy="3867150"/>
            <wp:effectExtent l="19050" t="0" r="0" b="0"/>
            <wp:docPr id="203" name="Resim 203" descr="2012-08-29 Dichoropetalum bupleuroides Pimenov &amp; Kjuykov-2011 de Ann Bot Fenn 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2012-08-29 Dichoropetalum bupleuroides Pimenov &amp; Kjuykov-2011 de Ann Bot Fenn de (11)"/>
                    <pic:cNvPicPr>
                      <a:picLocks noChangeAspect="1" noChangeArrowheads="1"/>
                    </pic:cNvPicPr>
                  </pic:nvPicPr>
                  <pic:blipFill>
                    <a:blip r:embed="rId71" cstate="print"/>
                    <a:srcRect/>
                    <a:stretch>
                      <a:fillRect/>
                    </a:stretch>
                  </pic:blipFill>
                  <pic:spPr bwMode="auto">
                    <a:xfrm>
                      <a:off x="0" y="0"/>
                      <a:ext cx="5410200" cy="3867150"/>
                    </a:xfrm>
                    <a:prstGeom prst="rect">
                      <a:avLst/>
                    </a:prstGeom>
                    <a:noFill/>
                    <a:ln w="9525">
                      <a:noFill/>
                      <a:miter lim="800000"/>
                      <a:headEnd/>
                      <a:tailEnd/>
                    </a:ln>
                  </pic:spPr>
                </pic:pic>
              </a:graphicData>
            </a:graphic>
          </wp:inline>
        </w:drawing>
      </w:r>
    </w:p>
    <w:p w:rsidR="00012E33" w:rsidRPr="00260151" w:rsidRDefault="00012E33" w:rsidP="00844504">
      <w:pPr>
        <w:spacing w:after="0" w:line="360" w:lineRule="auto"/>
        <w:rPr>
          <w:rFonts w:ascii="Times New Roman" w:hAnsi="Times New Roman"/>
          <w:b/>
          <w:sz w:val="24"/>
          <w:szCs w:val="24"/>
        </w:rPr>
      </w:pPr>
    </w:p>
    <w:p w:rsidR="00DF6270" w:rsidRPr="00444177" w:rsidRDefault="00DF6270" w:rsidP="00012E33">
      <w:pPr>
        <w:spacing w:after="0" w:line="240" w:lineRule="auto"/>
        <w:rPr>
          <w:rFonts w:ascii="Times New Roman" w:hAnsi="Times New Roman"/>
          <w:sz w:val="24"/>
          <w:szCs w:val="24"/>
        </w:rPr>
      </w:pPr>
      <w:r w:rsidRPr="00444177">
        <w:rPr>
          <w:rFonts w:ascii="Times New Roman" w:hAnsi="Times New Roman"/>
          <w:b/>
          <w:sz w:val="20"/>
          <w:szCs w:val="20"/>
        </w:rPr>
        <w:t>20.</w:t>
      </w:r>
      <w:r>
        <w:rPr>
          <w:rFonts w:ascii="Times New Roman" w:hAnsi="Times New Roman"/>
          <w:b/>
          <w:i/>
          <w:sz w:val="20"/>
          <w:szCs w:val="20"/>
        </w:rPr>
        <w:t xml:space="preserve"> </w:t>
      </w:r>
      <w:r w:rsidRPr="00404C48">
        <w:rPr>
          <w:rFonts w:ascii="Times New Roman" w:hAnsi="Times New Roman"/>
          <w:b/>
          <w:i/>
          <w:sz w:val="20"/>
          <w:szCs w:val="20"/>
        </w:rPr>
        <w:t>Dichoropetalum bupleuroides</w:t>
      </w:r>
      <w:r w:rsidRPr="00404C48">
        <w:rPr>
          <w:rFonts w:ascii="Times New Roman" w:hAnsi="Times New Roman"/>
          <w:sz w:val="20"/>
          <w:szCs w:val="20"/>
        </w:rPr>
        <w:t xml:space="preserve"> Pimenov &amp; Kljuykov</w:t>
      </w:r>
    </w:p>
    <w:p w:rsidR="00DF6270" w:rsidRDefault="00DF6270" w:rsidP="00CF41DB">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38775" cy="3667125"/>
            <wp:effectExtent l="19050" t="0" r="9525" b="0"/>
            <wp:docPr id="204" name="Resim 204" descr="AS181 Campanula bala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AS181 Campanula balansa"/>
                    <pic:cNvPicPr>
                      <a:picLocks noChangeAspect="1" noChangeArrowheads="1"/>
                    </pic:cNvPicPr>
                  </pic:nvPicPr>
                  <pic:blipFill>
                    <a:blip r:embed="rId72" cstate="print"/>
                    <a:srcRect/>
                    <a:stretch>
                      <a:fillRect/>
                    </a:stretch>
                  </pic:blipFill>
                  <pic:spPr bwMode="auto">
                    <a:xfrm>
                      <a:off x="0" y="0"/>
                      <a:ext cx="5438775" cy="3667125"/>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Pr="00404C48" w:rsidRDefault="00DF6270" w:rsidP="002321BC">
      <w:pPr>
        <w:spacing w:after="0" w:line="240" w:lineRule="auto"/>
        <w:rPr>
          <w:rFonts w:ascii="Times New Roman" w:hAnsi="Times New Roman"/>
          <w:sz w:val="20"/>
          <w:szCs w:val="20"/>
        </w:rPr>
      </w:pPr>
      <w:r w:rsidRPr="00444177">
        <w:rPr>
          <w:rFonts w:ascii="Times New Roman" w:hAnsi="Times New Roman"/>
          <w:b/>
          <w:sz w:val="20"/>
          <w:szCs w:val="20"/>
        </w:rPr>
        <w:t>21.</w:t>
      </w:r>
      <w:r>
        <w:rPr>
          <w:rFonts w:ascii="Times New Roman" w:hAnsi="Times New Roman"/>
          <w:b/>
          <w:i/>
          <w:sz w:val="20"/>
          <w:szCs w:val="20"/>
        </w:rPr>
        <w:t xml:space="preserve"> </w:t>
      </w:r>
      <w:r w:rsidR="008E0F6E">
        <w:rPr>
          <w:rFonts w:ascii="Times New Roman" w:hAnsi="Times New Roman"/>
          <w:b/>
          <w:i/>
          <w:sz w:val="20"/>
          <w:szCs w:val="20"/>
        </w:rPr>
        <w:t>Campanula balans</w:t>
      </w:r>
      <w:r w:rsidRPr="00404C48">
        <w:rPr>
          <w:rFonts w:ascii="Times New Roman" w:hAnsi="Times New Roman"/>
          <w:b/>
          <w:i/>
          <w:sz w:val="20"/>
          <w:szCs w:val="20"/>
        </w:rPr>
        <w:t>a</w:t>
      </w:r>
      <w:r w:rsidR="008E0F6E">
        <w:rPr>
          <w:rFonts w:ascii="Times New Roman" w:hAnsi="Times New Roman"/>
          <w:b/>
          <w:i/>
          <w:sz w:val="20"/>
          <w:szCs w:val="20"/>
        </w:rPr>
        <w:t>e</w:t>
      </w:r>
      <w:r w:rsidRPr="00404C48">
        <w:rPr>
          <w:rFonts w:ascii="Times New Roman" w:hAnsi="Times New Roman"/>
          <w:sz w:val="20"/>
          <w:szCs w:val="20"/>
        </w:rPr>
        <w:t xml:space="preserve"> Boiss. &amp; Hausskn.</w:t>
      </w:r>
    </w:p>
    <w:p w:rsidR="00DF6270" w:rsidRDefault="00DF6270" w:rsidP="00844504">
      <w:pPr>
        <w:spacing w:after="0" w:line="360" w:lineRule="auto"/>
        <w:ind w:left="426"/>
        <w:jc w:val="center"/>
        <w:rPr>
          <w:rFonts w:ascii="Times New Roman" w:hAnsi="Times New Roman"/>
          <w:sz w:val="24"/>
          <w:szCs w:val="24"/>
        </w:rPr>
      </w:pPr>
    </w:p>
    <w:p w:rsidR="00DF6270" w:rsidRDefault="00DF6270" w:rsidP="00CF41DB">
      <w:pPr>
        <w:spacing w:after="0" w:line="240" w:lineRule="auto"/>
        <w:rPr>
          <w:rFonts w:ascii="Times New Roman" w:hAnsi="Times New Roman"/>
          <w:b/>
          <w:i/>
          <w:sz w:val="24"/>
          <w:szCs w:val="24"/>
        </w:rPr>
      </w:pPr>
      <w:r>
        <w:rPr>
          <w:noProof/>
        </w:rPr>
        <w:drawing>
          <wp:anchor distT="0" distB="0" distL="114300" distR="114300" simplePos="0" relativeHeight="251666432" behindDoc="0" locked="0" layoutInCell="1" allowOverlap="1">
            <wp:simplePos x="0" y="0"/>
            <wp:positionH relativeFrom="column">
              <wp:posOffset>3462080</wp:posOffset>
            </wp:positionH>
            <wp:positionV relativeFrom="paragraph">
              <wp:posOffset>2267046</wp:posOffset>
            </wp:positionV>
            <wp:extent cx="2035152" cy="1682151"/>
            <wp:effectExtent l="0" t="0" r="0" b="0"/>
            <wp:wrapNone/>
            <wp:docPr id="18" name="Resim 12" descr="AS590 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590 Ek1+++"/>
                    <pic:cNvPicPr>
                      <a:picLocks noChangeAspect="1" noChangeArrowheads="1"/>
                    </pic:cNvPicPr>
                  </pic:nvPicPr>
                  <pic:blipFill>
                    <a:blip r:embed="rId73" cstate="print"/>
                    <a:srcRect/>
                    <a:stretch>
                      <a:fillRect/>
                    </a:stretch>
                  </pic:blipFill>
                  <pic:spPr bwMode="auto">
                    <a:xfrm>
                      <a:off x="0" y="0"/>
                      <a:ext cx="2039718" cy="1685925"/>
                    </a:xfrm>
                    <a:prstGeom prst="ellipse">
                      <a:avLst/>
                    </a:prstGeom>
                    <a:ln>
                      <a:noFill/>
                    </a:ln>
                    <a:effectLst>
                      <a:softEdge rad="112500"/>
                    </a:effectLst>
                  </pic:spPr>
                </pic:pic>
              </a:graphicData>
            </a:graphic>
          </wp:anchor>
        </w:drawing>
      </w:r>
      <w:r>
        <w:rPr>
          <w:rFonts w:ascii="Times New Roman" w:hAnsi="Times New Roman"/>
          <w:noProof/>
          <w:sz w:val="24"/>
          <w:szCs w:val="24"/>
        </w:rPr>
        <w:drawing>
          <wp:inline distT="0" distB="0" distL="0" distR="0">
            <wp:extent cx="5438775" cy="3867150"/>
            <wp:effectExtent l="19050" t="0" r="9525" b="0"/>
            <wp:docPr id="205" name="Resim 205" descr="AS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AS590+++"/>
                    <pic:cNvPicPr>
                      <a:picLocks noChangeAspect="1" noChangeArrowheads="1"/>
                    </pic:cNvPicPr>
                  </pic:nvPicPr>
                  <pic:blipFill>
                    <a:blip r:embed="rId74" cstate="print"/>
                    <a:srcRect/>
                    <a:stretch>
                      <a:fillRect/>
                    </a:stretch>
                  </pic:blipFill>
                  <pic:spPr bwMode="auto">
                    <a:xfrm>
                      <a:off x="0" y="0"/>
                      <a:ext cx="5438775" cy="3867150"/>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Pr="00404C48" w:rsidRDefault="00DF6270" w:rsidP="00CF41DB">
      <w:pPr>
        <w:spacing w:after="0" w:line="240" w:lineRule="auto"/>
        <w:rPr>
          <w:rFonts w:ascii="Times New Roman" w:hAnsi="Times New Roman"/>
          <w:sz w:val="20"/>
          <w:szCs w:val="20"/>
        </w:rPr>
      </w:pPr>
      <w:r w:rsidRPr="00444177">
        <w:rPr>
          <w:rFonts w:ascii="Times New Roman" w:hAnsi="Times New Roman"/>
          <w:b/>
          <w:sz w:val="20"/>
          <w:szCs w:val="20"/>
        </w:rPr>
        <w:t>22.</w:t>
      </w:r>
      <w:r>
        <w:rPr>
          <w:rFonts w:ascii="Times New Roman" w:hAnsi="Times New Roman"/>
          <w:b/>
          <w:i/>
          <w:sz w:val="20"/>
          <w:szCs w:val="20"/>
        </w:rPr>
        <w:t xml:space="preserve"> </w:t>
      </w:r>
      <w:r w:rsidRPr="00404C48">
        <w:rPr>
          <w:rFonts w:ascii="Times New Roman" w:hAnsi="Times New Roman"/>
          <w:b/>
          <w:i/>
          <w:sz w:val="20"/>
          <w:szCs w:val="20"/>
        </w:rPr>
        <w:t xml:space="preserve">Verbascum hadschinense </w:t>
      </w:r>
      <w:r w:rsidRPr="00404C48">
        <w:rPr>
          <w:rFonts w:ascii="Times New Roman" w:hAnsi="Times New Roman"/>
          <w:sz w:val="20"/>
          <w:szCs w:val="20"/>
        </w:rPr>
        <w:t>Freyn &amp; Sint.</w:t>
      </w:r>
    </w:p>
    <w:p w:rsidR="00CF41DB" w:rsidRDefault="00952AC5" w:rsidP="00CF41DB">
      <w:pPr>
        <w:spacing w:after="0" w:line="240" w:lineRule="auto"/>
        <w:rPr>
          <w:rFonts w:ascii="Times New Roman" w:hAnsi="Times New Roman"/>
          <w:b/>
          <w:sz w:val="20"/>
          <w:szCs w:val="20"/>
        </w:rPr>
      </w:pPr>
      <w:r>
        <w:rPr>
          <w:rFonts w:ascii="Times New Roman" w:hAnsi="Times New Roman"/>
          <w:b/>
          <w:noProof/>
          <w:sz w:val="20"/>
          <w:szCs w:val="20"/>
        </w:rPr>
        <w:lastRenderedPageBreak/>
        <w:drawing>
          <wp:anchor distT="0" distB="0" distL="114300" distR="114300" simplePos="0" relativeHeight="251668480" behindDoc="0" locked="0" layoutInCell="1" allowOverlap="1">
            <wp:simplePos x="0" y="0"/>
            <wp:positionH relativeFrom="column">
              <wp:posOffset>3913505</wp:posOffset>
            </wp:positionH>
            <wp:positionV relativeFrom="paragraph">
              <wp:posOffset>2232396</wp:posOffset>
            </wp:positionV>
            <wp:extent cx="1543050" cy="1400175"/>
            <wp:effectExtent l="0" t="0" r="0" b="0"/>
            <wp:wrapNone/>
            <wp:docPr id="15" name="Resim 1" descr="D:\Fotolar\TEZ\2012_07_18\IMG_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lar\TEZ\2012_07_18\IMG_3147.JPG"/>
                    <pic:cNvPicPr>
                      <a:picLocks noChangeAspect="1" noChangeArrowheads="1"/>
                    </pic:cNvPicPr>
                  </pic:nvPicPr>
                  <pic:blipFill>
                    <a:blip r:embed="rId75" cstate="print"/>
                    <a:srcRect/>
                    <a:stretch>
                      <a:fillRect/>
                    </a:stretch>
                  </pic:blipFill>
                  <pic:spPr bwMode="auto">
                    <a:xfrm>
                      <a:off x="0" y="0"/>
                      <a:ext cx="1543050" cy="1400175"/>
                    </a:xfrm>
                    <a:prstGeom prst="ellipse">
                      <a:avLst/>
                    </a:prstGeom>
                    <a:ln>
                      <a:noFill/>
                    </a:ln>
                    <a:effectLst>
                      <a:softEdge rad="112500"/>
                    </a:effectLst>
                  </pic:spPr>
                </pic:pic>
              </a:graphicData>
            </a:graphic>
          </wp:anchor>
        </w:drawing>
      </w:r>
      <w:r w:rsidR="00B55499">
        <w:rPr>
          <w:rFonts w:ascii="Times New Roman" w:hAnsi="Times New Roman"/>
          <w:b/>
          <w:noProof/>
          <w:sz w:val="20"/>
          <w:szCs w:val="20"/>
        </w:rPr>
        <w:drawing>
          <wp:inline distT="0" distB="0" distL="0" distR="0">
            <wp:extent cx="5448300" cy="3619500"/>
            <wp:effectExtent l="19050" t="0" r="0" b="0"/>
            <wp:docPr id="13" name="12 Resim" descr="IMG_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46.JPG"/>
                    <pic:cNvPicPr/>
                  </pic:nvPicPr>
                  <pic:blipFill>
                    <a:blip r:embed="rId76" cstate="print"/>
                    <a:stretch>
                      <a:fillRect/>
                    </a:stretch>
                  </pic:blipFill>
                  <pic:spPr>
                    <a:xfrm>
                      <a:off x="0" y="0"/>
                      <a:ext cx="5451454" cy="3621595"/>
                    </a:xfrm>
                    <a:prstGeom prst="rect">
                      <a:avLst/>
                    </a:prstGeom>
                  </pic:spPr>
                </pic:pic>
              </a:graphicData>
            </a:graphic>
          </wp:inline>
        </w:drawing>
      </w:r>
    </w:p>
    <w:p w:rsidR="00B55499" w:rsidRPr="00260151" w:rsidRDefault="00B55499" w:rsidP="00844504">
      <w:pPr>
        <w:spacing w:after="0" w:line="360" w:lineRule="auto"/>
        <w:rPr>
          <w:rFonts w:ascii="Times New Roman" w:hAnsi="Times New Roman"/>
          <w:b/>
          <w:sz w:val="24"/>
          <w:szCs w:val="24"/>
        </w:rPr>
      </w:pPr>
    </w:p>
    <w:p w:rsidR="00DF6270" w:rsidRPr="00404C48" w:rsidRDefault="00DF6270" w:rsidP="002321BC">
      <w:pPr>
        <w:spacing w:after="0" w:line="240" w:lineRule="auto"/>
        <w:rPr>
          <w:rFonts w:ascii="Times New Roman" w:hAnsi="Times New Roman"/>
          <w:sz w:val="20"/>
          <w:szCs w:val="20"/>
        </w:rPr>
      </w:pPr>
      <w:r w:rsidRPr="00444177">
        <w:rPr>
          <w:rFonts w:ascii="Times New Roman" w:hAnsi="Times New Roman"/>
          <w:b/>
          <w:sz w:val="20"/>
          <w:szCs w:val="20"/>
        </w:rPr>
        <w:t>23.</w:t>
      </w:r>
      <w:r>
        <w:rPr>
          <w:rFonts w:ascii="Times New Roman" w:hAnsi="Times New Roman"/>
          <w:b/>
          <w:i/>
          <w:sz w:val="20"/>
          <w:szCs w:val="20"/>
        </w:rPr>
        <w:t xml:space="preserve"> </w:t>
      </w:r>
      <w:r w:rsidRPr="00404C48">
        <w:rPr>
          <w:rFonts w:ascii="Times New Roman" w:hAnsi="Times New Roman"/>
          <w:b/>
          <w:i/>
          <w:sz w:val="20"/>
          <w:szCs w:val="20"/>
        </w:rPr>
        <w:t>Nepeta baytopii</w:t>
      </w:r>
      <w:r w:rsidRPr="00404C48">
        <w:rPr>
          <w:rFonts w:ascii="Times New Roman" w:hAnsi="Times New Roman"/>
          <w:sz w:val="20"/>
          <w:szCs w:val="20"/>
        </w:rPr>
        <w:t xml:space="preserve"> Hedge &amp; Lamond</w:t>
      </w:r>
    </w:p>
    <w:p w:rsidR="00DF6270" w:rsidRDefault="00DF6270" w:rsidP="00844504">
      <w:pPr>
        <w:spacing w:after="0" w:line="360" w:lineRule="auto"/>
        <w:ind w:left="567"/>
        <w:jc w:val="center"/>
        <w:rPr>
          <w:rFonts w:ascii="Times New Roman" w:hAnsi="Times New Roman"/>
          <w:sz w:val="24"/>
          <w:szCs w:val="24"/>
        </w:rPr>
      </w:pPr>
    </w:p>
    <w:p w:rsidR="00DF6270" w:rsidRDefault="00DF6270" w:rsidP="00CF41DB">
      <w:pPr>
        <w:tabs>
          <w:tab w:val="left" w:pos="142"/>
        </w:tabs>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448300" cy="3790950"/>
            <wp:effectExtent l="19050" t="0" r="0" b="0"/>
            <wp:docPr id="207" name="Resim 207" descr="AS18 Viola odorata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S18 Viola odorata L"/>
                    <pic:cNvPicPr>
                      <a:picLocks noChangeAspect="1" noChangeArrowheads="1"/>
                    </pic:cNvPicPr>
                  </pic:nvPicPr>
                  <pic:blipFill>
                    <a:blip r:embed="rId77" cstate="print"/>
                    <a:srcRect/>
                    <a:stretch>
                      <a:fillRect/>
                    </a:stretch>
                  </pic:blipFill>
                  <pic:spPr bwMode="auto">
                    <a:xfrm>
                      <a:off x="0" y="0"/>
                      <a:ext cx="5448300" cy="3790950"/>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Pr="00404C48" w:rsidRDefault="00DF6270" w:rsidP="00CF41DB">
      <w:pPr>
        <w:spacing w:after="0" w:line="240" w:lineRule="auto"/>
        <w:rPr>
          <w:rFonts w:ascii="Times New Roman" w:hAnsi="Times New Roman"/>
          <w:sz w:val="20"/>
          <w:szCs w:val="20"/>
        </w:rPr>
      </w:pPr>
      <w:r w:rsidRPr="00444177">
        <w:rPr>
          <w:rFonts w:ascii="Times New Roman" w:hAnsi="Times New Roman"/>
          <w:b/>
          <w:sz w:val="20"/>
          <w:szCs w:val="20"/>
        </w:rPr>
        <w:t>24.</w:t>
      </w:r>
      <w:r>
        <w:rPr>
          <w:rFonts w:ascii="Times New Roman" w:hAnsi="Times New Roman"/>
          <w:b/>
          <w:i/>
          <w:sz w:val="20"/>
          <w:szCs w:val="20"/>
        </w:rPr>
        <w:t xml:space="preserve"> </w:t>
      </w:r>
      <w:r w:rsidRPr="00404C48">
        <w:rPr>
          <w:rFonts w:ascii="Times New Roman" w:hAnsi="Times New Roman"/>
          <w:b/>
          <w:i/>
          <w:sz w:val="20"/>
          <w:szCs w:val="20"/>
        </w:rPr>
        <w:t>Viola odorata</w:t>
      </w:r>
      <w:r w:rsidRPr="00404C48">
        <w:rPr>
          <w:rFonts w:ascii="Times New Roman" w:hAnsi="Times New Roman"/>
          <w:sz w:val="20"/>
          <w:szCs w:val="20"/>
        </w:rPr>
        <w:t xml:space="preserve"> L.</w:t>
      </w:r>
    </w:p>
    <w:p w:rsidR="00DF6270" w:rsidRDefault="006019DD" w:rsidP="00CF41DB">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71552" behindDoc="0" locked="0" layoutInCell="1" allowOverlap="1">
            <wp:simplePos x="0" y="0"/>
            <wp:positionH relativeFrom="column">
              <wp:posOffset>3916045</wp:posOffset>
            </wp:positionH>
            <wp:positionV relativeFrom="paragraph">
              <wp:posOffset>2548890</wp:posOffset>
            </wp:positionV>
            <wp:extent cx="1628775" cy="1323975"/>
            <wp:effectExtent l="19050" t="0" r="9525" b="0"/>
            <wp:wrapNone/>
            <wp:docPr id="27" name="Resim 3" descr="IMG_2959.JPG"/>
            <wp:cNvGraphicFramePr/>
            <a:graphic xmlns:a="http://schemas.openxmlformats.org/drawingml/2006/main">
              <a:graphicData uri="http://schemas.openxmlformats.org/drawingml/2006/picture">
                <pic:pic xmlns:pic="http://schemas.openxmlformats.org/drawingml/2006/picture">
                  <pic:nvPicPr>
                    <pic:cNvPr id="6" name="5 Resim" descr="IMG_2959.JPG"/>
                    <pic:cNvPicPr>
                      <a:picLocks noChangeAspect="1"/>
                    </pic:cNvPicPr>
                  </pic:nvPicPr>
                  <pic:blipFill>
                    <a:blip r:embed="rId78" cstate="print"/>
                    <a:stretch>
                      <a:fillRect/>
                    </a:stretch>
                  </pic:blipFill>
                  <pic:spPr>
                    <a:xfrm>
                      <a:off x="0" y="0"/>
                      <a:ext cx="1628775" cy="1323975"/>
                    </a:xfrm>
                    <a:prstGeom prst="ellipse">
                      <a:avLst/>
                    </a:prstGeom>
                    <a:ln>
                      <a:noFill/>
                    </a:ln>
                    <a:effectLst>
                      <a:softEdge rad="112500"/>
                    </a:effectLst>
                  </pic:spPr>
                </pic:pic>
              </a:graphicData>
            </a:graphic>
          </wp:anchor>
        </w:drawing>
      </w:r>
      <w:r w:rsidRPr="006019DD">
        <w:rPr>
          <w:rFonts w:ascii="Times New Roman" w:hAnsi="Times New Roman"/>
          <w:noProof/>
          <w:sz w:val="24"/>
          <w:szCs w:val="24"/>
        </w:rPr>
        <w:drawing>
          <wp:inline distT="0" distB="0" distL="0" distR="0">
            <wp:extent cx="5483856" cy="3733800"/>
            <wp:effectExtent l="19050" t="0" r="2544" b="0"/>
            <wp:docPr id="11" name="Resim 1" descr="IMG_2957.JPG"/>
            <wp:cNvGraphicFramePr/>
            <a:graphic xmlns:a="http://schemas.openxmlformats.org/drawingml/2006/main">
              <a:graphicData uri="http://schemas.openxmlformats.org/drawingml/2006/picture">
                <pic:pic xmlns:pic="http://schemas.openxmlformats.org/drawingml/2006/picture">
                  <pic:nvPicPr>
                    <pic:cNvPr id="5" name="4 İçerik Yer Tutucusu" descr="IMG_2957.JPG"/>
                    <pic:cNvPicPr>
                      <a:picLocks noGrp="1" noChangeAspect="1"/>
                    </pic:cNvPicPr>
                  </pic:nvPicPr>
                  <pic:blipFill>
                    <a:blip r:embed="rId79" cstate="print"/>
                    <a:stretch>
                      <a:fillRect/>
                    </a:stretch>
                  </pic:blipFill>
                  <pic:spPr>
                    <a:xfrm>
                      <a:off x="0" y="0"/>
                      <a:ext cx="5489575" cy="3737694"/>
                    </a:xfrm>
                    <a:prstGeom prst="rect">
                      <a:avLst/>
                    </a:prstGeom>
                    <a:ln>
                      <a:noFill/>
                    </a:ln>
                    <a:effectLst/>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Default="00DF6270" w:rsidP="002321BC">
      <w:pPr>
        <w:spacing w:after="0" w:line="240" w:lineRule="auto"/>
        <w:rPr>
          <w:rFonts w:ascii="Times New Roman" w:hAnsi="Times New Roman"/>
          <w:sz w:val="20"/>
          <w:szCs w:val="20"/>
        </w:rPr>
      </w:pPr>
      <w:r w:rsidRPr="00444177">
        <w:rPr>
          <w:rFonts w:ascii="Times New Roman" w:hAnsi="Times New Roman"/>
          <w:b/>
          <w:sz w:val="20"/>
          <w:szCs w:val="20"/>
        </w:rPr>
        <w:t>25.</w:t>
      </w:r>
      <w:r>
        <w:rPr>
          <w:rFonts w:ascii="Times New Roman" w:hAnsi="Times New Roman"/>
          <w:b/>
          <w:i/>
          <w:sz w:val="20"/>
          <w:szCs w:val="20"/>
        </w:rPr>
        <w:t xml:space="preserve"> </w:t>
      </w:r>
      <w:r w:rsidR="006019DD">
        <w:rPr>
          <w:rFonts w:ascii="Times New Roman" w:hAnsi="Times New Roman"/>
          <w:b/>
          <w:i/>
          <w:sz w:val="20"/>
          <w:szCs w:val="20"/>
        </w:rPr>
        <w:t xml:space="preserve">Astragalus trachytrichus </w:t>
      </w:r>
      <w:r w:rsidR="006019DD" w:rsidRPr="006019DD">
        <w:rPr>
          <w:rFonts w:ascii="Times New Roman" w:hAnsi="Times New Roman"/>
          <w:sz w:val="20"/>
          <w:szCs w:val="20"/>
        </w:rPr>
        <w:t>Bunge</w:t>
      </w:r>
    </w:p>
    <w:p w:rsidR="00B55499" w:rsidRPr="00B55499" w:rsidRDefault="00B55499" w:rsidP="00844504">
      <w:pPr>
        <w:spacing w:after="0" w:line="360" w:lineRule="auto"/>
        <w:rPr>
          <w:rFonts w:ascii="Times New Roman" w:hAnsi="Times New Roman"/>
          <w:sz w:val="24"/>
          <w:szCs w:val="24"/>
        </w:rPr>
      </w:pPr>
    </w:p>
    <w:p w:rsidR="00DF6270" w:rsidRDefault="00B55499" w:rsidP="00CF41DB">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400675" cy="3819525"/>
            <wp:effectExtent l="19050" t="0" r="9525" b="0"/>
            <wp:docPr id="10" name="9 Resim" descr="IMG_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30.JPG"/>
                    <pic:cNvPicPr/>
                  </pic:nvPicPr>
                  <pic:blipFill>
                    <a:blip r:embed="rId80" cstate="print"/>
                    <a:stretch>
                      <a:fillRect/>
                    </a:stretch>
                  </pic:blipFill>
                  <pic:spPr>
                    <a:xfrm>
                      <a:off x="0" y="0"/>
                      <a:ext cx="5403801" cy="3821736"/>
                    </a:xfrm>
                    <a:prstGeom prst="rect">
                      <a:avLst/>
                    </a:prstGeom>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Pr="007A42D0" w:rsidRDefault="00DF6270" w:rsidP="00CF41DB">
      <w:pPr>
        <w:spacing w:after="0" w:line="240" w:lineRule="auto"/>
        <w:rPr>
          <w:rFonts w:ascii="Times New Roman" w:hAnsi="Times New Roman"/>
          <w:sz w:val="20"/>
          <w:szCs w:val="20"/>
        </w:rPr>
      </w:pPr>
      <w:r w:rsidRPr="00444177">
        <w:rPr>
          <w:rFonts w:ascii="Times New Roman" w:hAnsi="Times New Roman"/>
          <w:b/>
          <w:sz w:val="20"/>
          <w:szCs w:val="20"/>
        </w:rPr>
        <w:t>26.</w:t>
      </w:r>
      <w:r>
        <w:rPr>
          <w:rFonts w:ascii="Times New Roman" w:hAnsi="Times New Roman"/>
          <w:b/>
          <w:i/>
          <w:sz w:val="20"/>
          <w:szCs w:val="20"/>
        </w:rPr>
        <w:t xml:space="preserve"> </w:t>
      </w:r>
      <w:r w:rsidR="00B55499">
        <w:rPr>
          <w:rFonts w:ascii="Times New Roman" w:hAnsi="Times New Roman"/>
          <w:b/>
          <w:i/>
          <w:sz w:val="20"/>
          <w:szCs w:val="20"/>
        </w:rPr>
        <w:t>Circaea</w:t>
      </w:r>
      <w:r w:rsidR="006D1F2B">
        <w:rPr>
          <w:rFonts w:ascii="Times New Roman" w:hAnsi="Times New Roman"/>
          <w:b/>
          <w:i/>
          <w:sz w:val="20"/>
          <w:szCs w:val="20"/>
        </w:rPr>
        <w:t xml:space="preserve"> </w:t>
      </w:r>
      <w:r w:rsidR="00B55499">
        <w:rPr>
          <w:rFonts w:ascii="Times New Roman" w:hAnsi="Times New Roman"/>
          <w:b/>
          <w:i/>
          <w:sz w:val="20"/>
          <w:szCs w:val="20"/>
        </w:rPr>
        <w:t xml:space="preserve">lutetiana </w:t>
      </w:r>
      <w:r w:rsidR="00B55499" w:rsidRPr="00B55499">
        <w:rPr>
          <w:rFonts w:ascii="Times New Roman" w:hAnsi="Times New Roman"/>
          <w:b/>
          <w:sz w:val="20"/>
          <w:szCs w:val="20"/>
        </w:rPr>
        <w:t>L.</w:t>
      </w:r>
    </w:p>
    <w:p w:rsidR="00DF6270" w:rsidRDefault="00DF6270" w:rsidP="00CF41DB">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5457825" cy="3924300"/>
            <wp:effectExtent l="19050" t="0" r="9525" b="0"/>
            <wp:docPr id="210" name="Resim 210" descr="AS133 Malabaila lasioca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S133 Malabaila lasiocarpa"/>
                    <pic:cNvPicPr>
                      <a:picLocks noChangeAspect="1" noChangeArrowheads="1"/>
                    </pic:cNvPicPr>
                  </pic:nvPicPr>
                  <pic:blipFill>
                    <a:blip r:embed="rId81" cstate="print"/>
                    <a:srcRect/>
                    <a:stretch>
                      <a:fillRect/>
                    </a:stretch>
                  </pic:blipFill>
                  <pic:spPr bwMode="auto">
                    <a:xfrm>
                      <a:off x="0" y="0"/>
                      <a:ext cx="5457825" cy="3924300"/>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jc w:val="both"/>
        <w:rPr>
          <w:rFonts w:ascii="Times New Roman" w:hAnsi="Times New Roman"/>
          <w:b/>
          <w:sz w:val="24"/>
          <w:szCs w:val="24"/>
        </w:rPr>
      </w:pPr>
    </w:p>
    <w:p w:rsidR="00DF6270" w:rsidRDefault="00DF6270" w:rsidP="002321BC">
      <w:pPr>
        <w:spacing w:after="0" w:line="240" w:lineRule="auto"/>
        <w:jc w:val="both"/>
        <w:rPr>
          <w:rFonts w:ascii="Times New Roman" w:hAnsi="Times New Roman"/>
          <w:sz w:val="20"/>
          <w:szCs w:val="20"/>
        </w:rPr>
      </w:pPr>
      <w:r w:rsidRPr="00444177">
        <w:rPr>
          <w:rFonts w:ascii="Times New Roman" w:hAnsi="Times New Roman"/>
          <w:b/>
          <w:sz w:val="20"/>
          <w:szCs w:val="20"/>
        </w:rPr>
        <w:t>27.</w:t>
      </w:r>
      <w:r>
        <w:rPr>
          <w:rFonts w:ascii="Times New Roman" w:hAnsi="Times New Roman"/>
          <w:b/>
          <w:i/>
          <w:sz w:val="20"/>
          <w:szCs w:val="20"/>
        </w:rPr>
        <w:t xml:space="preserve"> </w:t>
      </w:r>
      <w:r w:rsidRPr="006E214E">
        <w:rPr>
          <w:rFonts w:ascii="Times New Roman" w:hAnsi="Times New Roman"/>
          <w:b/>
          <w:i/>
          <w:sz w:val="20"/>
          <w:szCs w:val="20"/>
        </w:rPr>
        <w:t>Malabaila lasiocarpa</w:t>
      </w:r>
      <w:r w:rsidRPr="006E214E">
        <w:rPr>
          <w:rFonts w:ascii="Times New Roman" w:hAnsi="Times New Roman"/>
          <w:sz w:val="20"/>
          <w:szCs w:val="20"/>
        </w:rPr>
        <w:t xml:space="preserve"> Boiss.</w:t>
      </w:r>
    </w:p>
    <w:p w:rsidR="00DF6270" w:rsidRPr="006E214E" w:rsidRDefault="00DF6270" w:rsidP="00844504">
      <w:pPr>
        <w:spacing w:after="0" w:line="360" w:lineRule="auto"/>
        <w:jc w:val="both"/>
        <w:rPr>
          <w:rFonts w:ascii="Times New Roman" w:hAnsi="Times New Roman"/>
          <w:sz w:val="24"/>
          <w:szCs w:val="24"/>
        </w:rPr>
      </w:pPr>
    </w:p>
    <w:p w:rsidR="00DF6270" w:rsidRDefault="00DF6270" w:rsidP="00CF41DB">
      <w:pPr>
        <w:tabs>
          <w:tab w:val="left" w:pos="142"/>
        </w:tabs>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486400" cy="3552825"/>
            <wp:effectExtent l="19050" t="0" r="0" b="0"/>
            <wp:docPr id="211" name="Resim 211" descr="IMG_1910 Salvia candidiss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G_1910 Salvia candidissima"/>
                    <pic:cNvPicPr>
                      <a:picLocks noChangeAspect="1" noChangeArrowheads="1"/>
                    </pic:cNvPicPr>
                  </pic:nvPicPr>
                  <pic:blipFill>
                    <a:blip r:embed="rId82" cstate="print"/>
                    <a:srcRect/>
                    <a:stretch>
                      <a:fillRect/>
                    </a:stretch>
                  </pic:blipFill>
                  <pic:spPr bwMode="auto">
                    <a:xfrm>
                      <a:off x="0" y="0"/>
                      <a:ext cx="5486400" cy="3552825"/>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Pr="006E214E" w:rsidRDefault="00DF6270" w:rsidP="00CF41DB">
      <w:pPr>
        <w:spacing w:after="0" w:line="240" w:lineRule="auto"/>
        <w:rPr>
          <w:rFonts w:ascii="Times New Roman" w:hAnsi="Times New Roman"/>
          <w:sz w:val="20"/>
          <w:szCs w:val="20"/>
        </w:rPr>
      </w:pPr>
      <w:r w:rsidRPr="00444177">
        <w:rPr>
          <w:rFonts w:ascii="Times New Roman" w:hAnsi="Times New Roman"/>
          <w:b/>
          <w:sz w:val="20"/>
          <w:szCs w:val="20"/>
        </w:rPr>
        <w:t>28.</w:t>
      </w:r>
      <w:r>
        <w:rPr>
          <w:rFonts w:ascii="Times New Roman" w:hAnsi="Times New Roman"/>
          <w:b/>
          <w:i/>
          <w:sz w:val="20"/>
          <w:szCs w:val="20"/>
        </w:rPr>
        <w:t xml:space="preserve"> </w:t>
      </w:r>
      <w:r w:rsidRPr="006E214E">
        <w:rPr>
          <w:rFonts w:ascii="Times New Roman" w:hAnsi="Times New Roman"/>
          <w:b/>
          <w:i/>
          <w:sz w:val="20"/>
          <w:szCs w:val="20"/>
        </w:rPr>
        <w:t xml:space="preserve">Salvia candidissima </w:t>
      </w:r>
      <w:r w:rsidRPr="006E214E">
        <w:rPr>
          <w:rFonts w:ascii="Times New Roman" w:hAnsi="Times New Roman"/>
          <w:sz w:val="20"/>
          <w:szCs w:val="20"/>
        </w:rPr>
        <w:t>Vahl subsp.</w:t>
      </w:r>
      <w:r w:rsidRPr="006E214E">
        <w:rPr>
          <w:rFonts w:ascii="Times New Roman" w:hAnsi="Times New Roman"/>
          <w:b/>
          <w:i/>
          <w:sz w:val="20"/>
          <w:szCs w:val="20"/>
        </w:rPr>
        <w:t xml:space="preserve"> candidissima</w:t>
      </w:r>
    </w:p>
    <w:p w:rsidR="00DF6270" w:rsidRDefault="00DF6270" w:rsidP="00CF41DB">
      <w:pPr>
        <w:spacing w:after="0" w:line="240" w:lineRule="auto"/>
        <w:jc w:val="both"/>
        <w:rPr>
          <w:rFonts w:ascii="Times New Roman" w:hAnsi="Times New Roman"/>
          <w:b/>
          <w:sz w:val="24"/>
          <w:szCs w:val="24"/>
        </w:rPr>
      </w:pPr>
      <w:r>
        <w:rPr>
          <w:rFonts w:ascii="Times New Roman" w:hAnsi="Times New Roman"/>
          <w:b/>
          <w:noProof/>
          <w:sz w:val="24"/>
          <w:szCs w:val="24"/>
        </w:rPr>
        <w:lastRenderedPageBreak/>
        <w:drawing>
          <wp:inline distT="0" distB="0" distL="0" distR="0">
            <wp:extent cx="5400675" cy="3876675"/>
            <wp:effectExtent l="19050" t="0" r="9525" b="0"/>
            <wp:docPr id="212" name="Resim 212" descr="Altıkardfeş Dağı Zirv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Altıkardfeş Dağı Zirvesi"/>
                    <pic:cNvPicPr>
                      <a:picLocks noChangeAspect="1" noChangeArrowheads="1"/>
                    </pic:cNvPicPr>
                  </pic:nvPicPr>
                  <pic:blipFill>
                    <a:blip r:embed="rId83" cstate="print"/>
                    <a:srcRect/>
                    <a:stretch>
                      <a:fillRect/>
                    </a:stretch>
                  </pic:blipFill>
                  <pic:spPr bwMode="auto">
                    <a:xfrm>
                      <a:off x="0" y="0"/>
                      <a:ext cx="5400675" cy="3876675"/>
                    </a:xfrm>
                    <a:prstGeom prst="rect">
                      <a:avLst/>
                    </a:prstGeom>
                    <a:noFill/>
                    <a:ln w="9525">
                      <a:noFill/>
                      <a:miter lim="800000"/>
                      <a:headEnd/>
                      <a:tailEnd/>
                    </a:ln>
                  </pic:spPr>
                </pic:pic>
              </a:graphicData>
            </a:graphic>
          </wp:inline>
        </w:drawing>
      </w:r>
    </w:p>
    <w:p w:rsidR="006D1F2B" w:rsidRPr="00260151" w:rsidRDefault="006D1F2B" w:rsidP="00844504">
      <w:pPr>
        <w:spacing w:after="0" w:line="360" w:lineRule="auto"/>
        <w:rPr>
          <w:rFonts w:ascii="Times New Roman" w:hAnsi="Times New Roman"/>
          <w:b/>
          <w:sz w:val="24"/>
          <w:szCs w:val="24"/>
        </w:rPr>
      </w:pPr>
    </w:p>
    <w:p w:rsidR="00DF6270" w:rsidRPr="00C60F7C" w:rsidRDefault="00DF6270" w:rsidP="002321BC">
      <w:pPr>
        <w:spacing w:after="0" w:line="240" w:lineRule="auto"/>
        <w:rPr>
          <w:rFonts w:ascii="Times New Roman" w:hAnsi="Times New Roman"/>
          <w:sz w:val="20"/>
          <w:szCs w:val="20"/>
        </w:rPr>
      </w:pPr>
      <w:r w:rsidRPr="00444177">
        <w:rPr>
          <w:rFonts w:ascii="Times New Roman" w:hAnsi="Times New Roman"/>
          <w:b/>
          <w:sz w:val="20"/>
          <w:szCs w:val="20"/>
        </w:rPr>
        <w:t>29.</w:t>
      </w:r>
      <w:r w:rsidR="002B376E">
        <w:rPr>
          <w:rFonts w:ascii="Times New Roman" w:hAnsi="Times New Roman"/>
          <w:b/>
          <w:sz w:val="20"/>
          <w:szCs w:val="20"/>
        </w:rPr>
        <w:t xml:space="preserve"> </w:t>
      </w:r>
      <w:r>
        <w:rPr>
          <w:rFonts w:ascii="Times New Roman" w:hAnsi="Times New Roman"/>
          <w:sz w:val="20"/>
          <w:szCs w:val="20"/>
        </w:rPr>
        <w:t>Altıkardeş D</w:t>
      </w:r>
      <w:r w:rsidRPr="00C60F7C">
        <w:rPr>
          <w:rFonts w:ascii="Times New Roman" w:hAnsi="Times New Roman"/>
          <w:sz w:val="20"/>
          <w:szCs w:val="20"/>
        </w:rPr>
        <w:t>ağı</w:t>
      </w:r>
      <w:r>
        <w:rPr>
          <w:rFonts w:ascii="Times New Roman" w:hAnsi="Times New Roman"/>
          <w:sz w:val="20"/>
          <w:szCs w:val="20"/>
        </w:rPr>
        <w:t>’</w:t>
      </w:r>
      <w:r w:rsidRPr="00C60F7C">
        <w:rPr>
          <w:rFonts w:ascii="Times New Roman" w:hAnsi="Times New Roman"/>
          <w:sz w:val="20"/>
          <w:szCs w:val="20"/>
        </w:rPr>
        <w:t>n</w:t>
      </w:r>
      <w:r>
        <w:rPr>
          <w:rFonts w:ascii="Times New Roman" w:hAnsi="Times New Roman"/>
          <w:sz w:val="20"/>
          <w:szCs w:val="20"/>
        </w:rPr>
        <w:t>ın</w:t>
      </w:r>
      <w:r w:rsidRPr="00C60F7C">
        <w:rPr>
          <w:rFonts w:ascii="Times New Roman" w:hAnsi="Times New Roman"/>
          <w:sz w:val="20"/>
          <w:szCs w:val="20"/>
        </w:rPr>
        <w:t xml:space="preserve"> bir görünüm</w:t>
      </w:r>
      <w:r>
        <w:rPr>
          <w:rFonts w:ascii="Times New Roman" w:hAnsi="Times New Roman"/>
          <w:sz w:val="20"/>
          <w:szCs w:val="20"/>
        </w:rPr>
        <w:t>ü</w:t>
      </w:r>
    </w:p>
    <w:p w:rsidR="00DF6270" w:rsidRDefault="00DF6270" w:rsidP="00844504">
      <w:pPr>
        <w:spacing w:after="0" w:line="360" w:lineRule="auto"/>
        <w:jc w:val="center"/>
        <w:rPr>
          <w:rFonts w:ascii="Times New Roman" w:hAnsi="Times New Roman"/>
          <w:sz w:val="24"/>
          <w:szCs w:val="24"/>
        </w:rPr>
      </w:pPr>
    </w:p>
    <w:p w:rsidR="00DF6270" w:rsidRDefault="00DF6270" w:rsidP="00CF41DB">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448300" cy="3562350"/>
            <wp:effectExtent l="19050" t="0" r="0" b="0"/>
            <wp:docPr id="213" name="Resim 213" descr="Karcı Köyünden Bir manza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Karcı Köyünden Bir manzara 1"/>
                    <pic:cNvPicPr>
                      <a:picLocks noChangeAspect="1" noChangeArrowheads="1"/>
                    </pic:cNvPicPr>
                  </pic:nvPicPr>
                  <pic:blipFill>
                    <a:blip r:embed="rId84" cstate="print"/>
                    <a:srcRect/>
                    <a:stretch>
                      <a:fillRect/>
                    </a:stretch>
                  </pic:blipFill>
                  <pic:spPr bwMode="auto">
                    <a:xfrm>
                      <a:off x="0" y="0"/>
                      <a:ext cx="5448300" cy="3562350"/>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jc w:val="center"/>
        <w:rPr>
          <w:rFonts w:ascii="Times New Roman" w:hAnsi="Times New Roman"/>
          <w:sz w:val="24"/>
          <w:szCs w:val="24"/>
        </w:rPr>
      </w:pPr>
    </w:p>
    <w:p w:rsidR="00DF6270" w:rsidRDefault="00DF6270" w:rsidP="00CF41DB">
      <w:pPr>
        <w:spacing w:after="0" w:line="240" w:lineRule="auto"/>
        <w:rPr>
          <w:rFonts w:ascii="Times New Roman" w:hAnsi="Times New Roman"/>
          <w:sz w:val="20"/>
          <w:szCs w:val="20"/>
        </w:rPr>
      </w:pPr>
      <w:r w:rsidRPr="00444177">
        <w:rPr>
          <w:rFonts w:ascii="Times New Roman" w:hAnsi="Times New Roman"/>
          <w:b/>
          <w:sz w:val="20"/>
          <w:szCs w:val="20"/>
        </w:rPr>
        <w:t>30.</w:t>
      </w:r>
      <w:r>
        <w:rPr>
          <w:rFonts w:ascii="Times New Roman" w:hAnsi="Times New Roman"/>
          <w:sz w:val="20"/>
          <w:szCs w:val="20"/>
        </w:rPr>
        <w:t xml:space="preserve"> Karcı Köyü içinden geçen Karcı D</w:t>
      </w:r>
      <w:r w:rsidRPr="00C60F7C">
        <w:rPr>
          <w:rFonts w:ascii="Times New Roman" w:hAnsi="Times New Roman"/>
          <w:sz w:val="20"/>
          <w:szCs w:val="20"/>
        </w:rPr>
        <w:t>eresi</w:t>
      </w:r>
      <w:r>
        <w:rPr>
          <w:rFonts w:ascii="Times New Roman" w:hAnsi="Times New Roman"/>
          <w:sz w:val="20"/>
          <w:szCs w:val="20"/>
        </w:rPr>
        <w:t>’</w:t>
      </w:r>
      <w:r w:rsidRPr="00C60F7C">
        <w:rPr>
          <w:rFonts w:ascii="Times New Roman" w:hAnsi="Times New Roman"/>
          <w:sz w:val="20"/>
          <w:szCs w:val="20"/>
        </w:rPr>
        <w:t>nden bir görünüm</w:t>
      </w:r>
    </w:p>
    <w:p w:rsidR="00DF6270" w:rsidRDefault="00DF6270" w:rsidP="00CF41DB">
      <w:pPr>
        <w:spacing w:after="0" w:line="240" w:lineRule="auto"/>
        <w:jc w:val="both"/>
        <w:rPr>
          <w:rFonts w:ascii="Times New Roman" w:hAnsi="Times New Roman"/>
          <w:sz w:val="20"/>
          <w:szCs w:val="20"/>
        </w:rPr>
      </w:pPr>
      <w:r>
        <w:rPr>
          <w:rFonts w:ascii="Times New Roman" w:hAnsi="Times New Roman"/>
          <w:noProof/>
          <w:sz w:val="20"/>
          <w:szCs w:val="20"/>
        </w:rPr>
        <w:lastRenderedPageBreak/>
        <w:drawing>
          <wp:inline distT="0" distB="0" distL="0" distR="0">
            <wp:extent cx="5438775" cy="3638550"/>
            <wp:effectExtent l="19050" t="0" r="9525" b="0"/>
            <wp:docPr id="214" name="Resim 214" descr="IMG_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G_3364"/>
                    <pic:cNvPicPr>
                      <a:picLocks noChangeAspect="1" noChangeArrowheads="1"/>
                    </pic:cNvPicPr>
                  </pic:nvPicPr>
                  <pic:blipFill>
                    <a:blip r:embed="rId85" cstate="print"/>
                    <a:srcRect/>
                    <a:stretch>
                      <a:fillRect/>
                    </a:stretch>
                  </pic:blipFill>
                  <pic:spPr bwMode="auto">
                    <a:xfrm>
                      <a:off x="0" y="0"/>
                      <a:ext cx="5438775" cy="3638550"/>
                    </a:xfrm>
                    <a:prstGeom prst="rect">
                      <a:avLst/>
                    </a:prstGeom>
                    <a:noFill/>
                    <a:ln w="9525">
                      <a:noFill/>
                      <a:miter lim="800000"/>
                      <a:headEnd/>
                      <a:tailEnd/>
                    </a:ln>
                  </pic:spPr>
                </pic:pic>
              </a:graphicData>
            </a:graphic>
          </wp:inline>
        </w:drawing>
      </w:r>
    </w:p>
    <w:p w:rsidR="00CF41DB" w:rsidRPr="00260151" w:rsidRDefault="00CF41DB" w:rsidP="00844504">
      <w:pPr>
        <w:spacing w:after="0" w:line="360" w:lineRule="auto"/>
        <w:rPr>
          <w:rFonts w:ascii="Times New Roman" w:hAnsi="Times New Roman"/>
          <w:b/>
          <w:sz w:val="24"/>
          <w:szCs w:val="24"/>
        </w:rPr>
      </w:pPr>
    </w:p>
    <w:p w:rsidR="00DF6270" w:rsidRDefault="00DF6270" w:rsidP="002321BC">
      <w:pPr>
        <w:spacing w:after="0" w:line="240" w:lineRule="auto"/>
        <w:rPr>
          <w:rFonts w:ascii="Times New Roman" w:hAnsi="Times New Roman"/>
          <w:sz w:val="20"/>
          <w:szCs w:val="20"/>
        </w:rPr>
      </w:pPr>
      <w:r w:rsidRPr="00C82F04">
        <w:rPr>
          <w:rFonts w:ascii="Times New Roman" w:hAnsi="Times New Roman"/>
          <w:b/>
          <w:sz w:val="20"/>
          <w:szCs w:val="20"/>
        </w:rPr>
        <w:t>31.</w:t>
      </w:r>
      <w:r>
        <w:rPr>
          <w:rFonts w:ascii="Times New Roman" w:hAnsi="Times New Roman"/>
          <w:sz w:val="20"/>
          <w:szCs w:val="20"/>
        </w:rPr>
        <w:t xml:space="preserve"> Sofuhasan Dağı’nın yağış sonucu su erozyonuna uğramış bir yamacının görünümü</w:t>
      </w:r>
    </w:p>
    <w:p w:rsidR="00DF6270" w:rsidRPr="00A63D13" w:rsidRDefault="00DF6270" w:rsidP="00844504">
      <w:pPr>
        <w:spacing w:after="0" w:line="360" w:lineRule="auto"/>
        <w:ind w:left="426"/>
        <w:jc w:val="center"/>
        <w:rPr>
          <w:rFonts w:ascii="Times New Roman" w:hAnsi="Times New Roman"/>
          <w:sz w:val="24"/>
          <w:szCs w:val="24"/>
        </w:rPr>
      </w:pPr>
    </w:p>
    <w:p w:rsidR="00DF6270" w:rsidRDefault="00DF6270" w:rsidP="00CF41DB">
      <w:pPr>
        <w:spacing w:after="0" w:line="240" w:lineRule="auto"/>
        <w:jc w:val="both"/>
        <w:rPr>
          <w:rFonts w:ascii="Times New Roman" w:hAnsi="Times New Roman"/>
          <w:sz w:val="20"/>
          <w:szCs w:val="20"/>
        </w:rPr>
      </w:pPr>
      <w:r>
        <w:rPr>
          <w:rFonts w:ascii="Times New Roman" w:hAnsi="Times New Roman"/>
          <w:noProof/>
          <w:sz w:val="20"/>
          <w:szCs w:val="20"/>
        </w:rPr>
        <w:drawing>
          <wp:inline distT="0" distB="0" distL="0" distR="0">
            <wp:extent cx="5438775" cy="3638550"/>
            <wp:effectExtent l="19050" t="0" r="9525" b="0"/>
            <wp:docPr id="215" name="Resim 215" descr="Pekmez Kaynatma Y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Pekmez Kaynatma Yeri+++"/>
                    <pic:cNvPicPr>
                      <a:picLocks noChangeAspect="1" noChangeArrowheads="1"/>
                    </pic:cNvPicPr>
                  </pic:nvPicPr>
                  <pic:blipFill>
                    <a:blip r:embed="rId86" cstate="print"/>
                    <a:srcRect/>
                    <a:stretch>
                      <a:fillRect/>
                    </a:stretch>
                  </pic:blipFill>
                  <pic:spPr bwMode="auto">
                    <a:xfrm>
                      <a:off x="0" y="0"/>
                      <a:ext cx="5438775" cy="3638550"/>
                    </a:xfrm>
                    <a:prstGeom prst="rect">
                      <a:avLst/>
                    </a:prstGeom>
                    <a:noFill/>
                    <a:ln w="9525">
                      <a:noFill/>
                      <a:miter lim="800000"/>
                      <a:headEnd/>
                      <a:tailEnd/>
                    </a:ln>
                  </pic:spPr>
                </pic:pic>
              </a:graphicData>
            </a:graphic>
          </wp:inline>
        </w:drawing>
      </w:r>
    </w:p>
    <w:p w:rsidR="00CF41DB" w:rsidRPr="00260151" w:rsidRDefault="00CF41DB" w:rsidP="00844504">
      <w:pPr>
        <w:tabs>
          <w:tab w:val="left" w:pos="0"/>
        </w:tabs>
        <w:spacing w:after="0" w:line="360" w:lineRule="auto"/>
        <w:rPr>
          <w:rFonts w:ascii="Times New Roman" w:hAnsi="Times New Roman"/>
          <w:b/>
          <w:sz w:val="24"/>
          <w:szCs w:val="24"/>
        </w:rPr>
      </w:pPr>
    </w:p>
    <w:p w:rsidR="00DF6270" w:rsidRPr="00D47F34" w:rsidRDefault="00DF6270" w:rsidP="00CF41DB">
      <w:pPr>
        <w:tabs>
          <w:tab w:val="left" w:pos="0"/>
        </w:tabs>
        <w:spacing w:after="0" w:line="240" w:lineRule="auto"/>
        <w:rPr>
          <w:rFonts w:ascii="Times New Roman" w:hAnsi="Times New Roman"/>
          <w:sz w:val="20"/>
          <w:szCs w:val="20"/>
        </w:rPr>
      </w:pPr>
      <w:r w:rsidRPr="00C82F04">
        <w:rPr>
          <w:rFonts w:ascii="Times New Roman" w:hAnsi="Times New Roman"/>
          <w:b/>
          <w:sz w:val="20"/>
          <w:szCs w:val="20"/>
        </w:rPr>
        <w:t>32.</w:t>
      </w:r>
      <w:r>
        <w:rPr>
          <w:rFonts w:ascii="Times New Roman" w:hAnsi="Times New Roman"/>
          <w:sz w:val="20"/>
          <w:szCs w:val="20"/>
        </w:rPr>
        <w:t xml:space="preserve"> </w:t>
      </w:r>
      <w:r w:rsidRPr="00D47F34">
        <w:rPr>
          <w:rFonts w:ascii="Times New Roman" w:hAnsi="Times New Roman"/>
          <w:sz w:val="20"/>
          <w:szCs w:val="20"/>
        </w:rPr>
        <w:t>Karcı Köyü’nde pekmez yapılırken çekilmiş bir görüntü</w:t>
      </w:r>
    </w:p>
    <w:p w:rsidR="00DF6270" w:rsidRDefault="00DF6270" w:rsidP="00CF41DB">
      <w:pPr>
        <w:spacing w:after="0" w:line="360" w:lineRule="auto"/>
        <w:rPr>
          <w:rFonts w:ascii="Times New Roman" w:hAnsi="Times New Roman"/>
          <w:sz w:val="24"/>
          <w:szCs w:val="24"/>
        </w:rPr>
      </w:pPr>
    </w:p>
    <w:p w:rsidR="00B21BC2" w:rsidRDefault="00B21BC2" w:rsidP="00DF6270">
      <w:pPr>
        <w:spacing w:after="0" w:line="360" w:lineRule="auto"/>
        <w:jc w:val="both"/>
        <w:rPr>
          <w:rFonts w:ascii="Times New Roman" w:hAnsi="Times New Roman"/>
          <w:b/>
          <w:sz w:val="28"/>
          <w:szCs w:val="28"/>
        </w:rPr>
        <w:sectPr w:rsidR="00B21BC2" w:rsidSect="005062D0">
          <w:headerReference w:type="default" r:id="rId87"/>
          <w:pgSz w:w="11906" w:h="16838"/>
          <w:pgMar w:top="1701" w:right="1418" w:bottom="1418" w:left="1843" w:header="709" w:footer="709" w:gutter="0"/>
          <w:pgNumType w:start="174"/>
          <w:cols w:space="708"/>
          <w:docGrid w:linePitch="360"/>
        </w:sectPr>
      </w:pPr>
    </w:p>
    <w:p w:rsidR="00DF6270" w:rsidRDefault="00DF6270" w:rsidP="00844504">
      <w:pPr>
        <w:spacing w:after="0" w:line="360" w:lineRule="auto"/>
        <w:jc w:val="both"/>
        <w:rPr>
          <w:rFonts w:ascii="Times New Roman" w:hAnsi="Times New Roman"/>
          <w:b/>
          <w:sz w:val="28"/>
          <w:szCs w:val="28"/>
        </w:rPr>
      </w:pPr>
      <w:r w:rsidRPr="001E2D2D">
        <w:rPr>
          <w:rFonts w:ascii="Times New Roman" w:hAnsi="Times New Roman"/>
          <w:b/>
          <w:sz w:val="28"/>
          <w:szCs w:val="28"/>
        </w:rPr>
        <w:lastRenderedPageBreak/>
        <w:t>ÖZGEÇMİŞ</w:t>
      </w:r>
    </w:p>
    <w:p w:rsidR="00DF6270" w:rsidRDefault="00DF6270" w:rsidP="00844504">
      <w:pPr>
        <w:spacing w:after="0" w:line="360" w:lineRule="auto"/>
        <w:jc w:val="both"/>
        <w:rPr>
          <w:rFonts w:ascii="Times New Roman" w:hAnsi="Times New Roman"/>
          <w:b/>
          <w:sz w:val="28"/>
          <w:szCs w:val="28"/>
        </w:rPr>
      </w:pPr>
    </w:p>
    <w:p w:rsidR="00E00588" w:rsidRDefault="00E00588" w:rsidP="00844504">
      <w:pPr>
        <w:spacing w:after="0" w:line="360" w:lineRule="auto"/>
        <w:jc w:val="both"/>
        <w:rPr>
          <w:rFonts w:ascii="Times New Roman" w:hAnsi="Times New Roman"/>
          <w:b/>
          <w:sz w:val="28"/>
          <w:szCs w:val="28"/>
        </w:rPr>
      </w:pPr>
    </w:p>
    <w:p w:rsidR="00DF6270" w:rsidRPr="00396ED6" w:rsidRDefault="00DF6270" w:rsidP="00844504">
      <w:pPr>
        <w:spacing w:after="0" w:line="360" w:lineRule="auto"/>
        <w:jc w:val="both"/>
        <w:rPr>
          <w:rFonts w:ascii="Times New Roman" w:hAnsi="Times New Roman"/>
          <w:b/>
          <w:sz w:val="28"/>
          <w:szCs w:val="28"/>
        </w:rPr>
      </w:pPr>
      <w:r w:rsidRPr="00B45E14">
        <w:rPr>
          <w:rFonts w:ascii="Times New Roman" w:hAnsi="Times New Roman"/>
          <w:sz w:val="24"/>
          <w:szCs w:val="24"/>
        </w:rPr>
        <w:t>1981 yılında Almanya</w:t>
      </w:r>
      <w:r>
        <w:rPr>
          <w:rFonts w:ascii="Times New Roman" w:hAnsi="Times New Roman"/>
          <w:sz w:val="24"/>
          <w:szCs w:val="24"/>
        </w:rPr>
        <w:t>’</w:t>
      </w:r>
      <w:r w:rsidRPr="00B45E14">
        <w:rPr>
          <w:rFonts w:ascii="Times New Roman" w:hAnsi="Times New Roman"/>
          <w:sz w:val="24"/>
          <w:szCs w:val="24"/>
        </w:rPr>
        <w:t>nın Ludwigshafein kasabasında doğdu. İlk ve ortaokulu Bingöl’de, lise birinci sınıfı Mersin Erdemli Lisesi</w:t>
      </w:r>
      <w:r w:rsidR="002B376E">
        <w:rPr>
          <w:rFonts w:ascii="Times New Roman" w:hAnsi="Times New Roman"/>
          <w:sz w:val="24"/>
          <w:szCs w:val="24"/>
        </w:rPr>
        <w:t>’</w:t>
      </w:r>
      <w:r w:rsidRPr="00B45E14">
        <w:rPr>
          <w:rFonts w:ascii="Times New Roman" w:hAnsi="Times New Roman"/>
          <w:sz w:val="24"/>
          <w:szCs w:val="24"/>
        </w:rPr>
        <w:t>nde</w:t>
      </w:r>
      <w:r w:rsidR="002B376E">
        <w:rPr>
          <w:rFonts w:ascii="Times New Roman" w:hAnsi="Times New Roman"/>
          <w:sz w:val="24"/>
          <w:szCs w:val="24"/>
        </w:rPr>
        <w:t>,</w:t>
      </w:r>
      <w:r w:rsidRPr="00B45E14">
        <w:rPr>
          <w:rFonts w:ascii="Times New Roman" w:hAnsi="Times New Roman"/>
          <w:sz w:val="24"/>
          <w:szCs w:val="24"/>
        </w:rPr>
        <w:t xml:space="preserve"> geri kalan eğitim süresini Bingöl Lisesi</w:t>
      </w:r>
      <w:r w:rsidR="002B376E">
        <w:rPr>
          <w:rFonts w:ascii="Times New Roman" w:hAnsi="Times New Roman"/>
          <w:sz w:val="24"/>
          <w:szCs w:val="24"/>
        </w:rPr>
        <w:t>’</w:t>
      </w:r>
      <w:r w:rsidRPr="00B45E14">
        <w:rPr>
          <w:rFonts w:ascii="Times New Roman" w:hAnsi="Times New Roman"/>
          <w:sz w:val="24"/>
          <w:szCs w:val="24"/>
        </w:rPr>
        <w:t xml:space="preserve">nde okudu. 2000 yılında Atatürk Üniversitesi Kazım Karabekir Eğitim Fakültesi Biyoloji öğretmenliğini kazandı. 2005 yılında başarıyla mezun oldu. 2011 </w:t>
      </w:r>
      <w:r w:rsidR="007249C9">
        <w:rPr>
          <w:rFonts w:ascii="Times New Roman" w:hAnsi="Times New Roman"/>
          <w:sz w:val="24"/>
          <w:szCs w:val="24"/>
        </w:rPr>
        <w:t>yılının sonlarına doğru Bingöl Ü</w:t>
      </w:r>
      <w:r w:rsidRPr="00B45E14">
        <w:rPr>
          <w:rFonts w:ascii="Times New Roman" w:hAnsi="Times New Roman"/>
          <w:sz w:val="24"/>
          <w:szCs w:val="24"/>
        </w:rPr>
        <w:t>niversitesi Fen Bilimleri Enstitüsü</w:t>
      </w:r>
      <w:r w:rsidR="002B376E">
        <w:rPr>
          <w:rFonts w:ascii="Times New Roman" w:hAnsi="Times New Roman"/>
          <w:sz w:val="24"/>
          <w:szCs w:val="24"/>
        </w:rPr>
        <w:t>’</w:t>
      </w:r>
      <w:r w:rsidRPr="00B45E14">
        <w:rPr>
          <w:rFonts w:ascii="Times New Roman" w:hAnsi="Times New Roman"/>
          <w:sz w:val="24"/>
          <w:szCs w:val="24"/>
        </w:rPr>
        <w:t xml:space="preserve">nde yüksek lisans programına </w:t>
      </w:r>
      <w:r w:rsidR="00D60BE4">
        <w:rPr>
          <w:rFonts w:ascii="Times New Roman" w:hAnsi="Times New Roman"/>
          <w:sz w:val="24"/>
          <w:szCs w:val="24"/>
        </w:rPr>
        <w:t>başladı.</w:t>
      </w:r>
      <w:r w:rsidRPr="00B45E14">
        <w:rPr>
          <w:rFonts w:ascii="Times New Roman" w:hAnsi="Times New Roman"/>
          <w:sz w:val="24"/>
          <w:szCs w:val="24"/>
        </w:rPr>
        <w:t xml:space="preserve"> </w:t>
      </w:r>
    </w:p>
    <w:p w:rsidR="00DF6270" w:rsidRDefault="00DF6270" w:rsidP="00844504">
      <w:pPr>
        <w:spacing w:after="0" w:line="360" w:lineRule="auto"/>
        <w:rPr>
          <w:rFonts w:ascii="Times New Roman" w:hAnsi="Times New Roman"/>
          <w:sz w:val="24"/>
          <w:szCs w:val="24"/>
        </w:rPr>
      </w:pPr>
    </w:p>
    <w:p w:rsidR="00DF6270" w:rsidRDefault="00DF6270" w:rsidP="005F121D">
      <w:pPr>
        <w:spacing w:after="0" w:line="360" w:lineRule="auto"/>
        <w:rPr>
          <w:rFonts w:ascii="Times New Roman" w:hAnsi="Times New Roman"/>
          <w:sz w:val="24"/>
          <w:szCs w:val="24"/>
        </w:rPr>
      </w:pPr>
    </w:p>
    <w:p w:rsidR="00DF6270" w:rsidRDefault="00DF6270" w:rsidP="005F121D">
      <w:pPr>
        <w:spacing w:after="0" w:line="360" w:lineRule="auto"/>
        <w:rPr>
          <w:rFonts w:ascii="Times New Roman" w:hAnsi="Times New Roman"/>
          <w:sz w:val="24"/>
          <w:szCs w:val="24"/>
        </w:rPr>
      </w:pPr>
    </w:p>
    <w:p w:rsidR="00DF6270" w:rsidRDefault="00DF6270" w:rsidP="005F121D">
      <w:pPr>
        <w:spacing w:after="0" w:line="360" w:lineRule="auto"/>
        <w:rPr>
          <w:rFonts w:ascii="Times New Roman" w:hAnsi="Times New Roman"/>
          <w:sz w:val="24"/>
          <w:szCs w:val="24"/>
        </w:rPr>
      </w:pPr>
    </w:p>
    <w:p w:rsidR="00DF6270" w:rsidRDefault="00DF6270" w:rsidP="005F121D">
      <w:pPr>
        <w:spacing w:after="0" w:line="360" w:lineRule="auto"/>
        <w:rPr>
          <w:rFonts w:ascii="Times New Roman" w:hAnsi="Times New Roman"/>
          <w:sz w:val="24"/>
          <w:szCs w:val="24"/>
        </w:rPr>
      </w:pPr>
    </w:p>
    <w:p w:rsidR="00DF6270" w:rsidRDefault="00DF6270" w:rsidP="005F121D">
      <w:pPr>
        <w:spacing w:after="0" w:line="360" w:lineRule="auto"/>
        <w:rPr>
          <w:rFonts w:ascii="Times New Roman" w:hAnsi="Times New Roman"/>
          <w:sz w:val="24"/>
          <w:szCs w:val="24"/>
        </w:rPr>
      </w:pPr>
    </w:p>
    <w:p w:rsidR="00DF6270" w:rsidRDefault="00DF6270" w:rsidP="005F121D">
      <w:pPr>
        <w:spacing w:after="0" w:line="360" w:lineRule="auto"/>
        <w:rPr>
          <w:rFonts w:ascii="Times New Roman" w:hAnsi="Times New Roman"/>
          <w:sz w:val="24"/>
          <w:szCs w:val="24"/>
        </w:rPr>
      </w:pPr>
    </w:p>
    <w:p w:rsidR="00DF6270" w:rsidRPr="005F121D" w:rsidRDefault="00DF6270" w:rsidP="005F121D">
      <w:pPr>
        <w:spacing w:after="0" w:line="360" w:lineRule="auto"/>
        <w:rPr>
          <w:rFonts w:ascii="Times New Roman" w:hAnsi="Times New Roman"/>
          <w:sz w:val="24"/>
          <w:szCs w:val="24"/>
        </w:rPr>
      </w:pPr>
    </w:p>
    <w:sectPr w:rsidR="00DF6270" w:rsidRPr="005F121D" w:rsidSect="009F020A">
      <w:headerReference w:type="default" r:id="rId88"/>
      <w:pgSz w:w="11906" w:h="16838"/>
      <w:pgMar w:top="2835" w:right="1418" w:bottom="1418" w:left="1843" w:header="709" w:footer="709" w:gutter="0"/>
      <w:pgNumType w:start="19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453" w:rsidRDefault="00597453" w:rsidP="008D35E4">
      <w:pPr>
        <w:spacing w:after="0" w:line="240" w:lineRule="auto"/>
      </w:pPr>
      <w:r>
        <w:separator/>
      </w:r>
    </w:p>
  </w:endnote>
  <w:endnote w:type="continuationSeparator" w:id="0">
    <w:p w:rsidR="00597453" w:rsidRDefault="00597453" w:rsidP="008D35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A2"/>
    <w:family w:val="swiss"/>
    <w:pitch w:val="variable"/>
    <w:sig w:usb0="E0002AFF" w:usb1="C0007843" w:usb2="00000009" w:usb3="00000000" w:csb0="000001FF" w:csb1="00000000"/>
  </w:font>
  <w:font w:name="ComicSansMS">
    <w:altName w:val="Arial Unicode MS"/>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TimesNewRomanPSMT">
    <w:altName w:val="Times New Roman"/>
    <w:panose1 w:val="00000000000000000000"/>
    <w:charset w:val="00"/>
    <w:family w:val="roman"/>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b/>
        <w:color w:val="FFFFFF" w:themeColor="background1"/>
        <w:sz w:val="24"/>
        <w:szCs w:val="24"/>
      </w:rPr>
      <w:id w:val="24521539"/>
      <w:docPartObj>
        <w:docPartGallery w:val="Page Numbers (Bottom of Page)"/>
        <w:docPartUnique/>
      </w:docPartObj>
    </w:sdtPr>
    <w:sdtContent>
      <w:p w:rsidR="00597453" w:rsidRPr="00840FAD" w:rsidRDefault="00713766">
        <w:pPr>
          <w:pStyle w:val="Altbilgi"/>
          <w:jc w:val="center"/>
          <w:rPr>
            <w:rFonts w:ascii="Arial" w:hAnsi="Arial" w:cs="Arial"/>
            <w:b/>
            <w:color w:val="FFFFFF" w:themeColor="background1"/>
            <w:sz w:val="24"/>
            <w:szCs w:val="24"/>
          </w:rPr>
        </w:pPr>
        <w:r w:rsidRPr="00840FAD">
          <w:rPr>
            <w:rFonts w:ascii="Arial" w:hAnsi="Arial" w:cs="Arial"/>
            <w:b/>
            <w:color w:val="FFFFFF" w:themeColor="background1"/>
            <w:sz w:val="24"/>
            <w:szCs w:val="24"/>
          </w:rPr>
          <w:fldChar w:fldCharType="begin"/>
        </w:r>
        <w:r w:rsidR="00597453" w:rsidRPr="00840FAD">
          <w:rPr>
            <w:rFonts w:ascii="Arial" w:hAnsi="Arial" w:cs="Arial"/>
            <w:b/>
            <w:color w:val="FFFFFF" w:themeColor="background1"/>
            <w:sz w:val="24"/>
            <w:szCs w:val="24"/>
          </w:rPr>
          <w:instrText xml:space="preserve"> PAGE   \* MERGEFORMAT </w:instrText>
        </w:r>
        <w:r w:rsidRPr="00840FAD">
          <w:rPr>
            <w:rFonts w:ascii="Arial" w:hAnsi="Arial" w:cs="Arial"/>
            <w:b/>
            <w:color w:val="FFFFFF" w:themeColor="background1"/>
            <w:sz w:val="24"/>
            <w:szCs w:val="24"/>
          </w:rPr>
          <w:fldChar w:fldCharType="separate"/>
        </w:r>
        <w:r w:rsidR="001F4473">
          <w:rPr>
            <w:rFonts w:ascii="Arial" w:hAnsi="Arial" w:cs="Arial"/>
            <w:b/>
            <w:noProof/>
            <w:color w:val="FFFFFF" w:themeColor="background1"/>
            <w:sz w:val="24"/>
            <w:szCs w:val="24"/>
          </w:rPr>
          <w:t>3</w:t>
        </w:r>
        <w:r w:rsidRPr="00840FAD">
          <w:rPr>
            <w:rFonts w:ascii="Arial" w:hAnsi="Arial" w:cs="Arial"/>
            <w:b/>
            <w:color w:val="FFFFFF" w:themeColor="background1"/>
            <w:sz w:val="24"/>
            <w:szCs w:val="24"/>
          </w:rPr>
          <w:fldChar w:fldCharType="end"/>
        </w:r>
      </w:p>
    </w:sdtContent>
  </w:sdt>
  <w:p w:rsidR="00597453" w:rsidRDefault="0059745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0578132"/>
      <w:docPartObj>
        <w:docPartGallery w:val="Page Numbers (Bottom of Page)"/>
        <w:docPartUnique/>
      </w:docPartObj>
    </w:sdtPr>
    <w:sdtContent>
      <w:p w:rsidR="00597453" w:rsidRPr="009D5C0B" w:rsidRDefault="00713766">
        <w:pPr>
          <w:pStyle w:val="Altbilgi"/>
          <w:jc w:val="center"/>
          <w:rPr>
            <w:rFonts w:ascii="Times New Roman" w:hAnsi="Times New Roman"/>
            <w:sz w:val="24"/>
            <w:szCs w:val="24"/>
          </w:rPr>
        </w:pPr>
        <w:r w:rsidRPr="009D5C0B">
          <w:rPr>
            <w:rFonts w:ascii="Times New Roman" w:hAnsi="Times New Roman"/>
            <w:sz w:val="24"/>
            <w:szCs w:val="24"/>
          </w:rPr>
          <w:fldChar w:fldCharType="begin"/>
        </w:r>
        <w:r w:rsidR="00597453" w:rsidRPr="009D5C0B">
          <w:rPr>
            <w:rFonts w:ascii="Times New Roman" w:hAnsi="Times New Roman"/>
            <w:sz w:val="24"/>
            <w:szCs w:val="24"/>
          </w:rPr>
          <w:instrText xml:space="preserve"> PAGE   \* MERGEFORMAT </w:instrText>
        </w:r>
        <w:r w:rsidRPr="009D5C0B">
          <w:rPr>
            <w:rFonts w:ascii="Times New Roman" w:hAnsi="Times New Roman"/>
            <w:sz w:val="24"/>
            <w:szCs w:val="24"/>
          </w:rPr>
          <w:fldChar w:fldCharType="separate"/>
        </w:r>
        <w:r w:rsidR="001F4473">
          <w:rPr>
            <w:rFonts w:ascii="Times New Roman" w:hAnsi="Times New Roman"/>
            <w:noProof/>
            <w:sz w:val="24"/>
            <w:szCs w:val="24"/>
          </w:rPr>
          <w:t>x</w:t>
        </w:r>
        <w:r w:rsidRPr="009D5C0B">
          <w:rPr>
            <w:rFonts w:ascii="Times New Roman" w:hAnsi="Times New Roman"/>
            <w:sz w:val="24"/>
            <w:szCs w:val="24"/>
          </w:rPr>
          <w:fldChar w:fldCharType="end"/>
        </w:r>
      </w:p>
    </w:sdtContent>
  </w:sdt>
  <w:p w:rsidR="00597453" w:rsidRDefault="00597453" w:rsidP="0051294D">
    <w:pPr>
      <w:pStyle w:val="Altbilgi"/>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64583A" w:rsidRDefault="00597453" w:rsidP="0064583A">
    <w:pPr>
      <w:pStyle w:val="Altbilgi"/>
      <w:jc w:val="center"/>
      <w:rPr>
        <w:rFonts w:ascii="Arial" w:hAnsi="Arial" w:cs="Arial"/>
        <w:b/>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Altbilgi"/>
      <w:jc w:val="center"/>
    </w:pPr>
  </w:p>
  <w:p w:rsidR="00597453" w:rsidRDefault="00597453" w:rsidP="0051294D">
    <w:pPr>
      <w:pStyle w:val="Altbilgi"/>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713766" w:rsidP="000D7E74">
    <w:pPr>
      <w:pStyle w:val="Altbilgi"/>
      <w:framePr w:wrap="around" w:vAnchor="text" w:hAnchor="margin" w:xAlign="right" w:y="1"/>
      <w:rPr>
        <w:rStyle w:val="SayfaNumaras"/>
      </w:rPr>
    </w:pPr>
    <w:r>
      <w:rPr>
        <w:rStyle w:val="SayfaNumaras"/>
      </w:rPr>
      <w:fldChar w:fldCharType="begin"/>
    </w:r>
    <w:r w:rsidR="00597453">
      <w:rPr>
        <w:rStyle w:val="SayfaNumaras"/>
      </w:rPr>
      <w:instrText xml:space="preserve">PAGE  </w:instrText>
    </w:r>
    <w:r>
      <w:rPr>
        <w:rStyle w:val="SayfaNumaras"/>
      </w:rPr>
      <w:fldChar w:fldCharType="end"/>
    </w:r>
  </w:p>
  <w:p w:rsidR="00597453" w:rsidRDefault="00597453" w:rsidP="000D7E74">
    <w:pPr>
      <w:pStyle w:val="Altbilgi"/>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rsidP="000D7E74">
    <w:pPr>
      <w:pStyle w:val="Altbilgi"/>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Altbilgi"/>
      <w:jc w:val="center"/>
    </w:pPr>
  </w:p>
  <w:p w:rsidR="00597453" w:rsidRDefault="00597453">
    <w:pPr>
      <w:pStyle w:val="Altbilgi"/>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Altbilgi"/>
      <w:jc w:val="center"/>
    </w:pPr>
  </w:p>
  <w:p w:rsidR="00597453" w:rsidRDefault="0059745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453" w:rsidRDefault="00597453" w:rsidP="008D35E4">
      <w:pPr>
        <w:spacing w:after="0" w:line="240" w:lineRule="auto"/>
      </w:pPr>
      <w:r>
        <w:separator/>
      </w:r>
    </w:p>
  </w:footnote>
  <w:footnote w:type="continuationSeparator" w:id="0">
    <w:p w:rsidR="00597453" w:rsidRDefault="00597453" w:rsidP="008D35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101"/>
      <w:docPartObj>
        <w:docPartGallery w:val="Page Numbers (Top of Page)"/>
        <w:docPartUnique/>
      </w:docPartObj>
    </w:sdtPr>
    <w:sdtContent>
      <w:p w:rsidR="00597453" w:rsidRDefault="00713766">
        <w:pPr>
          <w:pStyle w:val="stbilgi"/>
          <w:jc w:val="right"/>
        </w:pPr>
      </w:p>
    </w:sdtContent>
  </w:sdt>
  <w:p w:rsidR="00597453" w:rsidRDefault="00597453">
    <w:pPr>
      <w:pStyle w:val="stbilgi"/>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EF3743" w:rsidRDefault="00713766" w:rsidP="000D7E74">
    <w:pPr>
      <w:pStyle w:val="stbilgi"/>
      <w:framePr w:w="540" w:wrap="around" w:vAnchor="text" w:hAnchor="margin" w:xAlign="right" w:y="1"/>
      <w:ind w:right="-35"/>
      <w:rPr>
        <w:rStyle w:val="SayfaNumaras"/>
      </w:rPr>
    </w:pPr>
    <w:r w:rsidRPr="00EF3743">
      <w:rPr>
        <w:rStyle w:val="SayfaNumaras"/>
      </w:rPr>
      <w:fldChar w:fldCharType="begin"/>
    </w:r>
    <w:r w:rsidR="00597453" w:rsidRPr="00EF3743">
      <w:rPr>
        <w:rStyle w:val="SayfaNumaras"/>
      </w:rPr>
      <w:instrText xml:space="preserve">PAGE  </w:instrText>
    </w:r>
    <w:r w:rsidRPr="00EF3743">
      <w:rPr>
        <w:rStyle w:val="SayfaNumaras"/>
      </w:rPr>
      <w:fldChar w:fldCharType="separate"/>
    </w:r>
    <w:r w:rsidR="00597453">
      <w:rPr>
        <w:rStyle w:val="SayfaNumaras"/>
        <w:noProof/>
      </w:rPr>
      <w:t>130</w:t>
    </w:r>
    <w:r w:rsidRPr="00EF3743">
      <w:rPr>
        <w:rStyle w:val="SayfaNumaras"/>
      </w:rPr>
      <w:fldChar w:fldCharType="end"/>
    </w:r>
  </w:p>
  <w:p w:rsidR="00597453" w:rsidRDefault="00597453" w:rsidP="000D7E74">
    <w:pPr>
      <w:pStyle w:val="stbilgi"/>
      <w:tabs>
        <w:tab w:val="clear" w:pos="9072"/>
        <w:tab w:val="right" w:pos="8647"/>
      </w:tabs>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EF3743" w:rsidRDefault="00713766" w:rsidP="000D7E74">
    <w:pPr>
      <w:pStyle w:val="stbilgi"/>
      <w:framePr w:w="540" w:wrap="around" w:vAnchor="text" w:hAnchor="margin" w:xAlign="right" w:y="1"/>
      <w:ind w:right="-35"/>
      <w:rPr>
        <w:rStyle w:val="SayfaNumaras"/>
      </w:rPr>
    </w:pPr>
    <w:r w:rsidRPr="00EF3743">
      <w:rPr>
        <w:rStyle w:val="SayfaNumaras"/>
      </w:rPr>
      <w:fldChar w:fldCharType="begin"/>
    </w:r>
    <w:r w:rsidR="00597453" w:rsidRPr="00EF3743">
      <w:rPr>
        <w:rStyle w:val="SayfaNumaras"/>
      </w:rPr>
      <w:instrText xml:space="preserve">PAGE  </w:instrText>
    </w:r>
    <w:r w:rsidRPr="00EF3743">
      <w:rPr>
        <w:rStyle w:val="SayfaNumaras"/>
      </w:rPr>
      <w:fldChar w:fldCharType="separate"/>
    </w:r>
    <w:r w:rsidR="001F4473">
      <w:rPr>
        <w:rStyle w:val="SayfaNumaras"/>
        <w:noProof/>
      </w:rPr>
      <w:t>160</w:t>
    </w:r>
    <w:r w:rsidRPr="00EF3743">
      <w:rPr>
        <w:rStyle w:val="SayfaNumaras"/>
      </w:rPr>
      <w:fldChar w:fldCharType="end"/>
    </w:r>
  </w:p>
  <w:p w:rsidR="00597453" w:rsidRDefault="00597453" w:rsidP="000D7E74">
    <w:pPr>
      <w:pStyle w:val="stbilgi"/>
      <w:tabs>
        <w:tab w:val="clear" w:pos="9072"/>
        <w:tab w:val="right" w:pos="8647"/>
      </w:tabs>
      <w:ind w:right="36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EF3743" w:rsidRDefault="00713766" w:rsidP="000D7E74">
    <w:pPr>
      <w:pStyle w:val="stbilgi"/>
      <w:framePr w:w="540" w:wrap="around" w:vAnchor="text" w:hAnchor="margin" w:xAlign="right" w:y="1"/>
      <w:ind w:right="-35"/>
      <w:rPr>
        <w:rStyle w:val="SayfaNumaras"/>
      </w:rPr>
    </w:pPr>
    <w:r w:rsidRPr="00EF3743">
      <w:rPr>
        <w:rStyle w:val="SayfaNumaras"/>
      </w:rPr>
      <w:fldChar w:fldCharType="begin"/>
    </w:r>
    <w:r w:rsidR="00597453" w:rsidRPr="00EF3743">
      <w:rPr>
        <w:rStyle w:val="SayfaNumaras"/>
      </w:rPr>
      <w:instrText xml:space="preserve">PAGE  </w:instrText>
    </w:r>
    <w:r w:rsidRPr="00EF3743">
      <w:rPr>
        <w:rStyle w:val="SayfaNumaras"/>
      </w:rPr>
      <w:fldChar w:fldCharType="separate"/>
    </w:r>
    <w:r w:rsidR="001F4473">
      <w:rPr>
        <w:rStyle w:val="SayfaNumaras"/>
        <w:noProof/>
      </w:rPr>
      <w:t>170</w:t>
    </w:r>
    <w:r w:rsidRPr="00EF3743">
      <w:rPr>
        <w:rStyle w:val="SayfaNumaras"/>
      </w:rPr>
      <w:fldChar w:fldCharType="end"/>
    </w:r>
  </w:p>
  <w:p w:rsidR="00597453" w:rsidRDefault="00597453" w:rsidP="000D7E74">
    <w:pPr>
      <w:pStyle w:val="stbilgi"/>
      <w:tabs>
        <w:tab w:val="clear" w:pos="9072"/>
        <w:tab w:val="right" w:pos="8647"/>
      </w:tabs>
      <w:ind w:right="36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stbilgi"/>
      <w:jc w:val="right"/>
    </w:pPr>
  </w:p>
  <w:p w:rsidR="00597453" w:rsidRDefault="00597453" w:rsidP="00EA465F">
    <w:pPr>
      <w:pStyle w:val="stbilgi"/>
      <w:tabs>
        <w:tab w:val="clear" w:pos="4536"/>
        <w:tab w:val="clear" w:pos="9072"/>
        <w:tab w:val="left" w:pos="7605"/>
      </w:tabs>
      <w:jc w:val="righ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F956D8" w:rsidRDefault="00713766" w:rsidP="000D7E74">
    <w:pPr>
      <w:pStyle w:val="stbilgi"/>
      <w:framePr w:w="540" w:wrap="around" w:vAnchor="text" w:hAnchor="margin" w:xAlign="right" w:y="1"/>
      <w:ind w:right="-35"/>
      <w:rPr>
        <w:rStyle w:val="SayfaNumaras"/>
        <w:rFonts w:ascii="Arial" w:hAnsi="Arial" w:cs="Arial"/>
        <w:b/>
      </w:rPr>
    </w:pPr>
    <w:r w:rsidRPr="00F956D8">
      <w:rPr>
        <w:rStyle w:val="SayfaNumaras"/>
        <w:rFonts w:ascii="Arial" w:hAnsi="Arial" w:cs="Arial"/>
        <w:b/>
      </w:rPr>
      <w:fldChar w:fldCharType="begin"/>
    </w:r>
    <w:r w:rsidR="00597453" w:rsidRPr="00F956D8">
      <w:rPr>
        <w:rStyle w:val="SayfaNumaras"/>
        <w:rFonts w:ascii="Arial" w:hAnsi="Arial" w:cs="Arial"/>
        <w:b/>
      </w:rPr>
      <w:instrText xml:space="preserve">PAGE  </w:instrText>
    </w:r>
    <w:r w:rsidRPr="00F956D8">
      <w:rPr>
        <w:rStyle w:val="SayfaNumaras"/>
        <w:rFonts w:ascii="Arial" w:hAnsi="Arial" w:cs="Arial"/>
        <w:b/>
      </w:rPr>
      <w:fldChar w:fldCharType="separate"/>
    </w:r>
    <w:r w:rsidR="00597453">
      <w:rPr>
        <w:rStyle w:val="SayfaNumaras"/>
        <w:rFonts w:ascii="Arial" w:hAnsi="Arial" w:cs="Arial"/>
        <w:b/>
        <w:noProof/>
      </w:rPr>
      <w:t>178</w:t>
    </w:r>
    <w:r w:rsidRPr="00F956D8">
      <w:rPr>
        <w:rStyle w:val="SayfaNumaras"/>
        <w:rFonts w:ascii="Arial" w:hAnsi="Arial" w:cs="Arial"/>
        <w:b/>
      </w:rPr>
      <w:fldChar w:fldCharType="end"/>
    </w:r>
  </w:p>
  <w:p w:rsidR="00597453" w:rsidRDefault="00597453" w:rsidP="000D7E74">
    <w:pPr>
      <w:pStyle w:val="stbilgi"/>
      <w:tabs>
        <w:tab w:val="clear" w:pos="9072"/>
        <w:tab w:val="right" w:pos="8647"/>
      </w:tabs>
      <w:ind w:right="36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EF3743" w:rsidRDefault="00713766" w:rsidP="000D7E74">
    <w:pPr>
      <w:pStyle w:val="stbilgi"/>
      <w:framePr w:w="540" w:wrap="around" w:vAnchor="text" w:hAnchor="margin" w:xAlign="right" w:y="1"/>
      <w:ind w:right="-35"/>
      <w:rPr>
        <w:rStyle w:val="SayfaNumaras"/>
      </w:rPr>
    </w:pPr>
    <w:r w:rsidRPr="00EF3743">
      <w:rPr>
        <w:rStyle w:val="SayfaNumaras"/>
      </w:rPr>
      <w:fldChar w:fldCharType="begin"/>
    </w:r>
    <w:r w:rsidR="00597453" w:rsidRPr="00EF3743">
      <w:rPr>
        <w:rStyle w:val="SayfaNumaras"/>
      </w:rPr>
      <w:instrText xml:space="preserve">PAGE  </w:instrText>
    </w:r>
    <w:r w:rsidRPr="00EF3743">
      <w:rPr>
        <w:rStyle w:val="SayfaNumaras"/>
      </w:rPr>
      <w:fldChar w:fldCharType="separate"/>
    </w:r>
    <w:r w:rsidR="001F4473">
      <w:rPr>
        <w:rStyle w:val="SayfaNumaras"/>
        <w:noProof/>
      </w:rPr>
      <w:t>173</w:t>
    </w:r>
    <w:r w:rsidRPr="00EF3743">
      <w:rPr>
        <w:rStyle w:val="SayfaNumaras"/>
      </w:rPr>
      <w:fldChar w:fldCharType="end"/>
    </w:r>
  </w:p>
  <w:p w:rsidR="00597453" w:rsidRDefault="00597453" w:rsidP="000D7E74">
    <w:pPr>
      <w:pStyle w:val="stbilgi"/>
      <w:tabs>
        <w:tab w:val="clear" w:pos="9072"/>
        <w:tab w:val="right" w:pos="8647"/>
      </w:tabs>
      <w:ind w:right="36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EF3743" w:rsidRDefault="00713766" w:rsidP="000D7E74">
    <w:pPr>
      <w:pStyle w:val="stbilgi"/>
      <w:framePr w:w="540" w:wrap="around" w:vAnchor="text" w:hAnchor="margin" w:xAlign="right" w:y="1"/>
      <w:ind w:right="-35"/>
      <w:rPr>
        <w:rStyle w:val="SayfaNumaras"/>
      </w:rPr>
    </w:pPr>
    <w:r w:rsidRPr="00EF3743">
      <w:rPr>
        <w:rStyle w:val="SayfaNumaras"/>
      </w:rPr>
      <w:fldChar w:fldCharType="begin"/>
    </w:r>
    <w:r w:rsidR="00597453" w:rsidRPr="00EF3743">
      <w:rPr>
        <w:rStyle w:val="SayfaNumaras"/>
      </w:rPr>
      <w:instrText xml:space="preserve">PAGE  </w:instrText>
    </w:r>
    <w:r w:rsidRPr="00EF3743">
      <w:rPr>
        <w:rStyle w:val="SayfaNumaras"/>
      </w:rPr>
      <w:fldChar w:fldCharType="separate"/>
    </w:r>
    <w:r w:rsidR="001F4473">
      <w:rPr>
        <w:rStyle w:val="SayfaNumaras"/>
        <w:noProof/>
      </w:rPr>
      <w:t>189</w:t>
    </w:r>
    <w:r w:rsidRPr="00EF3743">
      <w:rPr>
        <w:rStyle w:val="SayfaNumaras"/>
      </w:rPr>
      <w:fldChar w:fldCharType="end"/>
    </w:r>
  </w:p>
  <w:p w:rsidR="00597453" w:rsidRDefault="00597453" w:rsidP="000D7E74">
    <w:pPr>
      <w:pStyle w:val="stbilgi"/>
      <w:tabs>
        <w:tab w:val="clear" w:pos="9072"/>
        <w:tab w:val="right" w:pos="8647"/>
      </w:tabs>
      <w:ind w:right="36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F956D8" w:rsidRDefault="00713766" w:rsidP="000D7E74">
    <w:pPr>
      <w:pStyle w:val="stbilgi"/>
      <w:framePr w:w="540" w:wrap="around" w:vAnchor="text" w:hAnchor="margin" w:xAlign="right" w:y="1"/>
      <w:ind w:right="-35"/>
      <w:rPr>
        <w:rStyle w:val="SayfaNumaras"/>
        <w:rFonts w:ascii="Arial" w:hAnsi="Arial" w:cs="Arial"/>
        <w:b/>
      </w:rPr>
    </w:pPr>
    <w:r w:rsidRPr="00F956D8">
      <w:rPr>
        <w:rStyle w:val="SayfaNumaras"/>
        <w:rFonts w:ascii="Arial" w:hAnsi="Arial" w:cs="Arial"/>
        <w:b/>
      </w:rPr>
      <w:fldChar w:fldCharType="begin"/>
    </w:r>
    <w:r w:rsidR="00597453" w:rsidRPr="00F956D8">
      <w:rPr>
        <w:rStyle w:val="SayfaNumaras"/>
        <w:rFonts w:ascii="Arial" w:hAnsi="Arial" w:cs="Arial"/>
        <w:b/>
      </w:rPr>
      <w:instrText xml:space="preserve">PAGE  </w:instrText>
    </w:r>
    <w:r w:rsidRPr="00F956D8">
      <w:rPr>
        <w:rStyle w:val="SayfaNumaras"/>
        <w:rFonts w:ascii="Arial" w:hAnsi="Arial" w:cs="Arial"/>
        <w:b/>
      </w:rPr>
      <w:fldChar w:fldCharType="separate"/>
    </w:r>
    <w:r w:rsidR="00597453">
      <w:rPr>
        <w:rStyle w:val="SayfaNumaras"/>
        <w:rFonts w:ascii="Arial" w:hAnsi="Arial" w:cs="Arial"/>
        <w:b/>
        <w:noProof/>
      </w:rPr>
      <w:t>198</w:t>
    </w:r>
    <w:r w:rsidRPr="00F956D8">
      <w:rPr>
        <w:rStyle w:val="SayfaNumaras"/>
        <w:rFonts w:ascii="Arial" w:hAnsi="Arial" w:cs="Arial"/>
        <w:b/>
      </w:rPr>
      <w:fldChar w:fldCharType="end"/>
    </w:r>
  </w:p>
  <w:p w:rsidR="00597453" w:rsidRDefault="00597453" w:rsidP="000D7E74">
    <w:pPr>
      <w:pStyle w:val="stbilgi"/>
      <w:tabs>
        <w:tab w:val="clear" w:pos="9072"/>
        <w:tab w:val="right" w:pos="8647"/>
      </w:tabs>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stbilgi"/>
      <w:jc w:val="right"/>
    </w:pPr>
  </w:p>
  <w:p w:rsidR="00597453" w:rsidRDefault="00597453" w:rsidP="00EA465F">
    <w:pPr>
      <w:pStyle w:val="stbilgi"/>
      <w:tabs>
        <w:tab w:val="clear" w:pos="4536"/>
        <w:tab w:val="clear" w:pos="9072"/>
        <w:tab w:val="left" w:pos="7605"/>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stbilgi"/>
      <w:jc w:val="right"/>
    </w:pPr>
  </w:p>
  <w:p w:rsidR="00597453" w:rsidRDefault="00597453">
    <w:pPr>
      <w:pStyle w:val="stbilg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597453">
    <w:pPr>
      <w:pStyle w:val="stbilgi"/>
      <w:jc w:val="right"/>
    </w:pPr>
  </w:p>
  <w:p w:rsidR="00597453" w:rsidRDefault="00597453" w:rsidP="00EA465F">
    <w:pPr>
      <w:pStyle w:val="stbilgi"/>
      <w:tabs>
        <w:tab w:val="clear" w:pos="4536"/>
        <w:tab w:val="clear" w:pos="9072"/>
        <w:tab w:val="left" w:pos="7605"/>
      </w:tabs>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119"/>
      <w:docPartObj>
        <w:docPartGallery w:val="Page Numbers (Top of Page)"/>
        <w:docPartUnique/>
      </w:docPartObj>
    </w:sdtPr>
    <w:sdtContent>
      <w:p w:rsidR="00597453" w:rsidRDefault="00713766">
        <w:pPr>
          <w:pStyle w:val="stbilgi"/>
          <w:jc w:val="right"/>
        </w:pPr>
        <w:fldSimple w:instr=" PAGE   \* MERGEFORMAT ">
          <w:r w:rsidR="001F4473">
            <w:rPr>
              <w:noProof/>
            </w:rPr>
            <w:t>13</w:t>
          </w:r>
        </w:fldSimple>
      </w:p>
    </w:sdtContent>
  </w:sdt>
  <w:p w:rsidR="00597453" w:rsidRDefault="00597453">
    <w:pPr>
      <w:pStyle w:val="stbilg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125"/>
      <w:docPartObj>
        <w:docPartGallery w:val="Page Numbers (Top of Page)"/>
        <w:docPartUnique/>
      </w:docPartObj>
    </w:sdtPr>
    <w:sdtContent>
      <w:p w:rsidR="00597453" w:rsidRDefault="00713766">
        <w:pPr>
          <w:pStyle w:val="stbilgi"/>
          <w:jc w:val="right"/>
        </w:pPr>
        <w:fldSimple w:instr=" PAGE   \* MERGEFORMAT ">
          <w:r w:rsidR="001F4473">
            <w:rPr>
              <w:noProof/>
            </w:rPr>
            <w:t>26</w:t>
          </w:r>
        </w:fldSimple>
      </w:p>
    </w:sdtContent>
  </w:sdt>
  <w:p w:rsidR="00597453" w:rsidRDefault="00597453">
    <w:pPr>
      <w:pStyle w:val="stbilgi"/>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Default="00713766" w:rsidP="000D7E74">
    <w:pPr>
      <w:pStyle w:val="stbilgi"/>
      <w:framePr w:wrap="around" w:vAnchor="text" w:hAnchor="margin" w:xAlign="right" w:y="1"/>
      <w:rPr>
        <w:rStyle w:val="SayfaNumaras"/>
      </w:rPr>
    </w:pPr>
    <w:r>
      <w:rPr>
        <w:rStyle w:val="SayfaNumaras"/>
      </w:rPr>
      <w:fldChar w:fldCharType="begin"/>
    </w:r>
    <w:r w:rsidR="00597453">
      <w:rPr>
        <w:rStyle w:val="SayfaNumaras"/>
      </w:rPr>
      <w:instrText xml:space="preserve">PAGE  </w:instrText>
    </w:r>
    <w:r>
      <w:rPr>
        <w:rStyle w:val="SayfaNumaras"/>
      </w:rPr>
      <w:fldChar w:fldCharType="end"/>
    </w:r>
  </w:p>
  <w:p w:rsidR="00597453" w:rsidRDefault="00597453" w:rsidP="000D7E74">
    <w:pPr>
      <w:pStyle w:val="stbilgi"/>
      <w:ind w:right="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156"/>
      <w:docPartObj>
        <w:docPartGallery w:val="Page Numbers (Top of Page)"/>
        <w:docPartUnique/>
      </w:docPartObj>
    </w:sdtPr>
    <w:sdtContent>
      <w:p w:rsidR="00597453" w:rsidRDefault="00713766">
        <w:pPr>
          <w:pStyle w:val="stbilgi"/>
          <w:jc w:val="right"/>
        </w:pPr>
        <w:fldSimple w:instr=" PAGE   \* MERGEFORMAT ">
          <w:r w:rsidR="001F4473">
            <w:rPr>
              <w:noProof/>
            </w:rPr>
            <w:t>30</w:t>
          </w:r>
        </w:fldSimple>
      </w:p>
    </w:sdtContent>
  </w:sdt>
  <w:p w:rsidR="00597453" w:rsidRDefault="00597453" w:rsidP="000D7E74">
    <w:pPr>
      <w:pStyle w:val="stbilgi"/>
      <w:tabs>
        <w:tab w:val="clear" w:pos="9072"/>
        <w:tab w:val="right" w:pos="8647"/>
      </w:tabs>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453" w:rsidRPr="00770509" w:rsidRDefault="00713766" w:rsidP="000D7E74">
    <w:pPr>
      <w:pStyle w:val="stbilgi"/>
      <w:framePr w:w="540" w:wrap="around" w:vAnchor="text" w:hAnchor="margin" w:xAlign="right" w:y="1"/>
      <w:ind w:right="-35"/>
      <w:rPr>
        <w:rStyle w:val="SayfaNumaras"/>
      </w:rPr>
    </w:pPr>
    <w:r w:rsidRPr="00770509">
      <w:rPr>
        <w:rStyle w:val="SayfaNumaras"/>
      </w:rPr>
      <w:fldChar w:fldCharType="begin"/>
    </w:r>
    <w:r w:rsidR="00597453" w:rsidRPr="00770509">
      <w:rPr>
        <w:rStyle w:val="SayfaNumaras"/>
      </w:rPr>
      <w:instrText xml:space="preserve">PAGE  </w:instrText>
    </w:r>
    <w:r w:rsidRPr="00770509">
      <w:rPr>
        <w:rStyle w:val="SayfaNumaras"/>
      </w:rPr>
      <w:fldChar w:fldCharType="separate"/>
    </w:r>
    <w:r w:rsidR="001F4473">
      <w:rPr>
        <w:rStyle w:val="SayfaNumaras"/>
        <w:noProof/>
      </w:rPr>
      <w:t>123</w:t>
    </w:r>
    <w:r w:rsidRPr="00770509">
      <w:rPr>
        <w:rStyle w:val="SayfaNumaras"/>
      </w:rPr>
      <w:fldChar w:fldCharType="end"/>
    </w:r>
  </w:p>
  <w:p w:rsidR="00597453" w:rsidRDefault="00597453" w:rsidP="000D7E74">
    <w:pPr>
      <w:pStyle w:val="stbilgi"/>
      <w:tabs>
        <w:tab w:val="clear" w:pos="9072"/>
        <w:tab w:val="right" w:pos="8647"/>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4FB4"/>
    <w:multiLevelType w:val="hybridMultilevel"/>
    <w:tmpl w:val="D9F649FA"/>
    <w:lvl w:ilvl="0" w:tplc="709690F0">
      <w:start w:val="1"/>
      <w:numFmt w:val="decimal"/>
      <w:lvlText w:val="%1."/>
      <w:lvlJc w:val="left"/>
      <w:pPr>
        <w:tabs>
          <w:tab w:val="num" w:pos="364"/>
        </w:tabs>
        <w:ind w:left="364" w:hanging="360"/>
      </w:pPr>
      <w:rPr>
        <w:rFonts w:hint="default"/>
        <w:b/>
      </w:rPr>
    </w:lvl>
    <w:lvl w:ilvl="1" w:tplc="7BDC2430">
      <w:start w:val="4"/>
      <w:numFmt w:val="decimal"/>
      <w:lvlText w:val="%2"/>
      <w:lvlJc w:val="left"/>
      <w:pPr>
        <w:tabs>
          <w:tab w:val="num" w:pos="1084"/>
        </w:tabs>
        <w:ind w:left="1084" w:hanging="360"/>
      </w:pPr>
      <w:rPr>
        <w:rFonts w:hint="default"/>
      </w:rPr>
    </w:lvl>
    <w:lvl w:ilvl="2" w:tplc="041F001B" w:tentative="1">
      <w:start w:val="1"/>
      <w:numFmt w:val="lowerRoman"/>
      <w:lvlText w:val="%3."/>
      <w:lvlJc w:val="right"/>
      <w:pPr>
        <w:tabs>
          <w:tab w:val="num" w:pos="1804"/>
        </w:tabs>
        <w:ind w:left="1804" w:hanging="180"/>
      </w:pPr>
    </w:lvl>
    <w:lvl w:ilvl="3" w:tplc="041F000F" w:tentative="1">
      <w:start w:val="1"/>
      <w:numFmt w:val="decimal"/>
      <w:lvlText w:val="%4."/>
      <w:lvlJc w:val="left"/>
      <w:pPr>
        <w:tabs>
          <w:tab w:val="num" w:pos="2524"/>
        </w:tabs>
        <w:ind w:left="2524" w:hanging="360"/>
      </w:pPr>
    </w:lvl>
    <w:lvl w:ilvl="4" w:tplc="041F0019" w:tentative="1">
      <w:start w:val="1"/>
      <w:numFmt w:val="lowerLetter"/>
      <w:lvlText w:val="%5."/>
      <w:lvlJc w:val="left"/>
      <w:pPr>
        <w:tabs>
          <w:tab w:val="num" w:pos="3244"/>
        </w:tabs>
        <w:ind w:left="3244" w:hanging="360"/>
      </w:pPr>
    </w:lvl>
    <w:lvl w:ilvl="5" w:tplc="041F001B" w:tentative="1">
      <w:start w:val="1"/>
      <w:numFmt w:val="lowerRoman"/>
      <w:lvlText w:val="%6."/>
      <w:lvlJc w:val="right"/>
      <w:pPr>
        <w:tabs>
          <w:tab w:val="num" w:pos="3964"/>
        </w:tabs>
        <w:ind w:left="3964" w:hanging="180"/>
      </w:pPr>
    </w:lvl>
    <w:lvl w:ilvl="6" w:tplc="041F000F" w:tentative="1">
      <w:start w:val="1"/>
      <w:numFmt w:val="decimal"/>
      <w:lvlText w:val="%7."/>
      <w:lvlJc w:val="left"/>
      <w:pPr>
        <w:tabs>
          <w:tab w:val="num" w:pos="4684"/>
        </w:tabs>
        <w:ind w:left="4684" w:hanging="360"/>
      </w:pPr>
    </w:lvl>
    <w:lvl w:ilvl="7" w:tplc="041F0019" w:tentative="1">
      <w:start w:val="1"/>
      <w:numFmt w:val="lowerLetter"/>
      <w:lvlText w:val="%8."/>
      <w:lvlJc w:val="left"/>
      <w:pPr>
        <w:tabs>
          <w:tab w:val="num" w:pos="5404"/>
        </w:tabs>
        <w:ind w:left="5404" w:hanging="360"/>
      </w:pPr>
    </w:lvl>
    <w:lvl w:ilvl="8" w:tplc="041F001B" w:tentative="1">
      <w:start w:val="1"/>
      <w:numFmt w:val="lowerRoman"/>
      <w:lvlText w:val="%9."/>
      <w:lvlJc w:val="right"/>
      <w:pPr>
        <w:tabs>
          <w:tab w:val="num" w:pos="6124"/>
        </w:tabs>
        <w:ind w:left="6124" w:hanging="180"/>
      </w:pPr>
    </w:lvl>
  </w:abstractNum>
  <w:abstractNum w:abstractNumId="1">
    <w:nsid w:val="36C14EA1"/>
    <w:multiLevelType w:val="hybridMultilevel"/>
    <w:tmpl w:val="7D360E8E"/>
    <w:lvl w:ilvl="0" w:tplc="0B643660">
      <w:start w:val="2"/>
      <w:numFmt w:val="decimal"/>
      <w:lvlText w:val="%1."/>
      <w:lvlJc w:val="left"/>
      <w:pPr>
        <w:ind w:left="284" w:firstLine="567"/>
      </w:pPr>
      <w:rPr>
        <w:rFonts w:hint="default"/>
        <w:b/>
        <w:i/>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9822A84"/>
    <w:multiLevelType w:val="hybridMultilevel"/>
    <w:tmpl w:val="5332FC04"/>
    <w:lvl w:ilvl="0" w:tplc="F7D8A7C2">
      <w:start w:val="1"/>
      <w:numFmt w:val="decimal"/>
      <w:lvlText w:val="%1."/>
      <w:lvlJc w:val="left"/>
      <w:pPr>
        <w:ind w:left="284" w:firstLine="567"/>
      </w:pPr>
      <w:rPr>
        <w:rFonts w:hint="default"/>
        <w:b/>
        <w:i/>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B5C728A"/>
    <w:multiLevelType w:val="hybridMultilevel"/>
    <w:tmpl w:val="FC68C108"/>
    <w:lvl w:ilvl="0" w:tplc="86141D36">
      <w:start w:val="51"/>
      <w:numFmt w:val="decimal"/>
      <w:lvlText w:val="%1."/>
      <w:lvlJc w:val="left"/>
      <w:pPr>
        <w:ind w:left="284" w:firstLine="567"/>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4">
    <w:nsid w:val="737C19BD"/>
    <w:multiLevelType w:val="hybridMultilevel"/>
    <w:tmpl w:val="68D64578"/>
    <w:lvl w:ilvl="0" w:tplc="8266FDA0">
      <w:start w:val="52"/>
      <w:numFmt w:val="decimal"/>
      <w:lvlText w:val="%1."/>
      <w:lvlJc w:val="left"/>
      <w:pPr>
        <w:ind w:left="285" w:firstLine="567"/>
      </w:pPr>
      <w:rPr>
        <w:rFonts w:hint="default"/>
        <w:b/>
        <w:i/>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drawingGridHorizontalSpacing w:val="110"/>
  <w:displayHorizontalDrawingGridEvery w:val="2"/>
  <w:characterSpacingControl w:val="doNotCompress"/>
  <w:hdrShapeDefaults>
    <o:shapedefaults v:ext="edit" spidmax="150529"/>
  </w:hdrShapeDefaults>
  <w:footnotePr>
    <w:footnote w:id="-1"/>
    <w:footnote w:id="0"/>
  </w:footnotePr>
  <w:endnotePr>
    <w:endnote w:id="-1"/>
    <w:endnote w:id="0"/>
  </w:endnotePr>
  <w:compat/>
  <w:rsids>
    <w:rsidRoot w:val="00FC2011"/>
    <w:rsid w:val="00001618"/>
    <w:rsid w:val="000047BB"/>
    <w:rsid w:val="00012E33"/>
    <w:rsid w:val="00015500"/>
    <w:rsid w:val="00016301"/>
    <w:rsid w:val="0001798B"/>
    <w:rsid w:val="00020220"/>
    <w:rsid w:val="00022729"/>
    <w:rsid w:val="00025A29"/>
    <w:rsid w:val="00025ABA"/>
    <w:rsid w:val="000349EA"/>
    <w:rsid w:val="00036B61"/>
    <w:rsid w:val="00037D07"/>
    <w:rsid w:val="00054E1F"/>
    <w:rsid w:val="00056505"/>
    <w:rsid w:val="00061FA4"/>
    <w:rsid w:val="00062FCE"/>
    <w:rsid w:val="00063802"/>
    <w:rsid w:val="00066A51"/>
    <w:rsid w:val="000709FF"/>
    <w:rsid w:val="00074022"/>
    <w:rsid w:val="00075E3E"/>
    <w:rsid w:val="00076D30"/>
    <w:rsid w:val="00077335"/>
    <w:rsid w:val="00082C97"/>
    <w:rsid w:val="00090165"/>
    <w:rsid w:val="00094CC1"/>
    <w:rsid w:val="000952E8"/>
    <w:rsid w:val="0009766C"/>
    <w:rsid w:val="000A1F41"/>
    <w:rsid w:val="000A2E94"/>
    <w:rsid w:val="000B040E"/>
    <w:rsid w:val="000C1993"/>
    <w:rsid w:val="000C362B"/>
    <w:rsid w:val="000D1B70"/>
    <w:rsid w:val="000D3D7B"/>
    <w:rsid w:val="000D7E74"/>
    <w:rsid w:val="000E2383"/>
    <w:rsid w:val="000E348A"/>
    <w:rsid w:val="000E4DC8"/>
    <w:rsid w:val="000F10F8"/>
    <w:rsid w:val="000F2EE8"/>
    <w:rsid w:val="000F6B12"/>
    <w:rsid w:val="001178BE"/>
    <w:rsid w:val="0012025B"/>
    <w:rsid w:val="00136DB1"/>
    <w:rsid w:val="00147A06"/>
    <w:rsid w:val="001550BF"/>
    <w:rsid w:val="0016078D"/>
    <w:rsid w:val="00163F37"/>
    <w:rsid w:val="001673A4"/>
    <w:rsid w:val="001676DB"/>
    <w:rsid w:val="0017079A"/>
    <w:rsid w:val="00175FD4"/>
    <w:rsid w:val="00176D4D"/>
    <w:rsid w:val="0018093A"/>
    <w:rsid w:val="00191290"/>
    <w:rsid w:val="00193C2F"/>
    <w:rsid w:val="001A2B4F"/>
    <w:rsid w:val="001A3563"/>
    <w:rsid w:val="001A4A02"/>
    <w:rsid w:val="001B2DD8"/>
    <w:rsid w:val="001C0891"/>
    <w:rsid w:val="001C1BDB"/>
    <w:rsid w:val="001C64BA"/>
    <w:rsid w:val="001D4B19"/>
    <w:rsid w:val="001E04C2"/>
    <w:rsid w:val="001E46DE"/>
    <w:rsid w:val="001F1071"/>
    <w:rsid w:val="001F1228"/>
    <w:rsid w:val="001F4467"/>
    <w:rsid w:val="001F4473"/>
    <w:rsid w:val="001F4715"/>
    <w:rsid w:val="001F5405"/>
    <w:rsid w:val="001F6FC6"/>
    <w:rsid w:val="00200DBB"/>
    <w:rsid w:val="002014E3"/>
    <w:rsid w:val="00214DC0"/>
    <w:rsid w:val="002156C7"/>
    <w:rsid w:val="00223CC2"/>
    <w:rsid w:val="00227D41"/>
    <w:rsid w:val="002321BC"/>
    <w:rsid w:val="0023356A"/>
    <w:rsid w:val="00234082"/>
    <w:rsid w:val="0023451B"/>
    <w:rsid w:val="00235C95"/>
    <w:rsid w:val="00237333"/>
    <w:rsid w:val="002407CF"/>
    <w:rsid w:val="00247D9F"/>
    <w:rsid w:val="00260151"/>
    <w:rsid w:val="00260A1E"/>
    <w:rsid w:val="002651F3"/>
    <w:rsid w:val="0026650B"/>
    <w:rsid w:val="0026758D"/>
    <w:rsid w:val="002700B7"/>
    <w:rsid w:val="00273E59"/>
    <w:rsid w:val="00281804"/>
    <w:rsid w:val="002865E4"/>
    <w:rsid w:val="00286C3E"/>
    <w:rsid w:val="00295832"/>
    <w:rsid w:val="002A1F90"/>
    <w:rsid w:val="002A304F"/>
    <w:rsid w:val="002A3564"/>
    <w:rsid w:val="002A55C2"/>
    <w:rsid w:val="002B157D"/>
    <w:rsid w:val="002B2EF6"/>
    <w:rsid w:val="002B376E"/>
    <w:rsid w:val="002B47F3"/>
    <w:rsid w:val="002C70E3"/>
    <w:rsid w:val="002D1819"/>
    <w:rsid w:val="002D28E1"/>
    <w:rsid w:val="002E5966"/>
    <w:rsid w:val="002E72C6"/>
    <w:rsid w:val="002F43EC"/>
    <w:rsid w:val="00301136"/>
    <w:rsid w:val="003045B0"/>
    <w:rsid w:val="00305B71"/>
    <w:rsid w:val="003062D1"/>
    <w:rsid w:val="00310AED"/>
    <w:rsid w:val="0031490C"/>
    <w:rsid w:val="003159EE"/>
    <w:rsid w:val="00322FC7"/>
    <w:rsid w:val="003250F8"/>
    <w:rsid w:val="003257FE"/>
    <w:rsid w:val="00330960"/>
    <w:rsid w:val="00331D58"/>
    <w:rsid w:val="00335BA5"/>
    <w:rsid w:val="00340EB4"/>
    <w:rsid w:val="00361425"/>
    <w:rsid w:val="00370624"/>
    <w:rsid w:val="003712D3"/>
    <w:rsid w:val="00372860"/>
    <w:rsid w:val="0038409C"/>
    <w:rsid w:val="00386D4C"/>
    <w:rsid w:val="00396D38"/>
    <w:rsid w:val="003A5CAF"/>
    <w:rsid w:val="003B67A0"/>
    <w:rsid w:val="003C2477"/>
    <w:rsid w:val="003C601C"/>
    <w:rsid w:val="003C7B3E"/>
    <w:rsid w:val="003D78D8"/>
    <w:rsid w:val="003E042C"/>
    <w:rsid w:val="003E3222"/>
    <w:rsid w:val="003E4626"/>
    <w:rsid w:val="003F2651"/>
    <w:rsid w:val="003F7AA8"/>
    <w:rsid w:val="0040546C"/>
    <w:rsid w:val="0041163C"/>
    <w:rsid w:val="00430029"/>
    <w:rsid w:val="004403F0"/>
    <w:rsid w:val="0044503C"/>
    <w:rsid w:val="004450EF"/>
    <w:rsid w:val="00451BAA"/>
    <w:rsid w:val="00454109"/>
    <w:rsid w:val="0046196C"/>
    <w:rsid w:val="004648F9"/>
    <w:rsid w:val="00474C07"/>
    <w:rsid w:val="00482A62"/>
    <w:rsid w:val="00486B57"/>
    <w:rsid w:val="00490B80"/>
    <w:rsid w:val="004914D1"/>
    <w:rsid w:val="004948C9"/>
    <w:rsid w:val="00495172"/>
    <w:rsid w:val="004A1198"/>
    <w:rsid w:val="004A28BA"/>
    <w:rsid w:val="004A583E"/>
    <w:rsid w:val="004A6F84"/>
    <w:rsid w:val="004B02B1"/>
    <w:rsid w:val="004B4F2A"/>
    <w:rsid w:val="004B661C"/>
    <w:rsid w:val="004B6EDF"/>
    <w:rsid w:val="004B700A"/>
    <w:rsid w:val="004C74F0"/>
    <w:rsid w:val="004C7C8B"/>
    <w:rsid w:val="004E405A"/>
    <w:rsid w:val="004E6450"/>
    <w:rsid w:val="00504094"/>
    <w:rsid w:val="005062D0"/>
    <w:rsid w:val="00511538"/>
    <w:rsid w:val="0051290A"/>
    <w:rsid w:val="0051294D"/>
    <w:rsid w:val="005225CB"/>
    <w:rsid w:val="0053082E"/>
    <w:rsid w:val="00542D47"/>
    <w:rsid w:val="005436F8"/>
    <w:rsid w:val="00543AC6"/>
    <w:rsid w:val="00543FAC"/>
    <w:rsid w:val="00546522"/>
    <w:rsid w:val="005474F7"/>
    <w:rsid w:val="00552D69"/>
    <w:rsid w:val="00555EBC"/>
    <w:rsid w:val="00561AFC"/>
    <w:rsid w:val="005637E9"/>
    <w:rsid w:val="00566868"/>
    <w:rsid w:val="00575A82"/>
    <w:rsid w:val="00577400"/>
    <w:rsid w:val="00591A0E"/>
    <w:rsid w:val="00596495"/>
    <w:rsid w:val="00597453"/>
    <w:rsid w:val="0059770D"/>
    <w:rsid w:val="005A57F1"/>
    <w:rsid w:val="005A75E6"/>
    <w:rsid w:val="005B3348"/>
    <w:rsid w:val="005B52F3"/>
    <w:rsid w:val="005B5F4F"/>
    <w:rsid w:val="005B604A"/>
    <w:rsid w:val="005B75F0"/>
    <w:rsid w:val="005B7876"/>
    <w:rsid w:val="005C3DA5"/>
    <w:rsid w:val="005C4D6D"/>
    <w:rsid w:val="005C6140"/>
    <w:rsid w:val="005D1ABD"/>
    <w:rsid w:val="005D5181"/>
    <w:rsid w:val="005E6002"/>
    <w:rsid w:val="005F121D"/>
    <w:rsid w:val="005F19B4"/>
    <w:rsid w:val="005F3A88"/>
    <w:rsid w:val="005F5BF3"/>
    <w:rsid w:val="006019DD"/>
    <w:rsid w:val="006024D2"/>
    <w:rsid w:val="00604E1A"/>
    <w:rsid w:val="00607DC6"/>
    <w:rsid w:val="00612320"/>
    <w:rsid w:val="00614FE2"/>
    <w:rsid w:val="00617533"/>
    <w:rsid w:val="006323A0"/>
    <w:rsid w:val="006339B7"/>
    <w:rsid w:val="006344DC"/>
    <w:rsid w:val="00637136"/>
    <w:rsid w:val="0063760C"/>
    <w:rsid w:val="0064019B"/>
    <w:rsid w:val="0064583A"/>
    <w:rsid w:val="00656636"/>
    <w:rsid w:val="006577E7"/>
    <w:rsid w:val="00660609"/>
    <w:rsid w:val="00661BC9"/>
    <w:rsid w:val="006640E7"/>
    <w:rsid w:val="00667FEB"/>
    <w:rsid w:val="00670D60"/>
    <w:rsid w:val="006768DE"/>
    <w:rsid w:val="006805BA"/>
    <w:rsid w:val="0068340B"/>
    <w:rsid w:val="00685B5A"/>
    <w:rsid w:val="0069279C"/>
    <w:rsid w:val="00695BEA"/>
    <w:rsid w:val="006966C0"/>
    <w:rsid w:val="00697DC4"/>
    <w:rsid w:val="006A1570"/>
    <w:rsid w:val="006A1A38"/>
    <w:rsid w:val="006A2C81"/>
    <w:rsid w:val="006A7F47"/>
    <w:rsid w:val="006B4C4A"/>
    <w:rsid w:val="006C551B"/>
    <w:rsid w:val="006D0A35"/>
    <w:rsid w:val="006D1F2B"/>
    <w:rsid w:val="006E35F6"/>
    <w:rsid w:val="006E7A30"/>
    <w:rsid w:val="006F4013"/>
    <w:rsid w:val="0070511C"/>
    <w:rsid w:val="00713766"/>
    <w:rsid w:val="00714C5B"/>
    <w:rsid w:val="0072127D"/>
    <w:rsid w:val="00723B83"/>
    <w:rsid w:val="007249C9"/>
    <w:rsid w:val="00725964"/>
    <w:rsid w:val="00727823"/>
    <w:rsid w:val="0073444D"/>
    <w:rsid w:val="00740487"/>
    <w:rsid w:val="007462F0"/>
    <w:rsid w:val="00746452"/>
    <w:rsid w:val="00753A96"/>
    <w:rsid w:val="00753D55"/>
    <w:rsid w:val="00755B5D"/>
    <w:rsid w:val="00760AC3"/>
    <w:rsid w:val="00770509"/>
    <w:rsid w:val="007712A9"/>
    <w:rsid w:val="0078185A"/>
    <w:rsid w:val="00785566"/>
    <w:rsid w:val="007858D0"/>
    <w:rsid w:val="00786334"/>
    <w:rsid w:val="00787625"/>
    <w:rsid w:val="00790DCB"/>
    <w:rsid w:val="00792695"/>
    <w:rsid w:val="00792E07"/>
    <w:rsid w:val="0079346F"/>
    <w:rsid w:val="007939EB"/>
    <w:rsid w:val="00796180"/>
    <w:rsid w:val="007965F9"/>
    <w:rsid w:val="007A315E"/>
    <w:rsid w:val="007B0C07"/>
    <w:rsid w:val="007B1A1B"/>
    <w:rsid w:val="007B5747"/>
    <w:rsid w:val="007C41D2"/>
    <w:rsid w:val="007C6718"/>
    <w:rsid w:val="007C708A"/>
    <w:rsid w:val="007D53DA"/>
    <w:rsid w:val="007D67E3"/>
    <w:rsid w:val="007E73DE"/>
    <w:rsid w:val="007F05C3"/>
    <w:rsid w:val="007F1049"/>
    <w:rsid w:val="007F2B8B"/>
    <w:rsid w:val="007F3CD0"/>
    <w:rsid w:val="007F4924"/>
    <w:rsid w:val="00805930"/>
    <w:rsid w:val="0080717F"/>
    <w:rsid w:val="008125AF"/>
    <w:rsid w:val="0081783F"/>
    <w:rsid w:val="00821B7B"/>
    <w:rsid w:val="0082472A"/>
    <w:rsid w:val="00826510"/>
    <w:rsid w:val="00827903"/>
    <w:rsid w:val="00833E92"/>
    <w:rsid w:val="00835206"/>
    <w:rsid w:val="008377D6"/>
    <w:rsid w:val="00840FAD"/>
    <w:rsid w:val="00844504"/>
    <w:rsid w:val="00852706"/>
    <w:rsid w:val="00854485"/>
    <w:rsid w:val="00855E2C"/>
    <w:rsid w:val="008613BE"/>
    <w:rsid w:val="008733FD"/>
    <w:rsid w:val="00873BE0"/>
    <w:rsid w:val="008769DA"/>
    <w:rsid w:val="008859EA"/>
    <w:rsid w:val="00894A4E"/>
    <w:rsid w:val="008A5E5F"/>
    <w:rsid w:val="008A5F46"/>
    <w:rsid w:val="008B0272"/>
    <w:rsid w:val="008B750A"/>
    <w:rsid w:val="008C0BA3"/>
    <w:rsid w:val="008C254E"/>
    <w:rsid w:val="008D35E4"/>
    <w:rsid w:val="008E0F6E"/>
    <w:rsid w:val="008F2A31"/>
    <w:rsid w:val="00902CBA"/>
    <w:rsid w:val="00903AC9"/>
    <w:rsid w:val="0091440D"/>
    <w:rsid w:val="00916591"/>
    <w:rsid w:val="00925993"/>
    <w:rsid w:val="00930E14"/>
    <w:rsid w:val="00930ECC"/>
    <w:rsid w:val="00931828"/>
    <w:rsid w:val="00932F86"/>
    <w:rsid w:val="00934441"/>
    <w:rsid w:val="00940D23"/>
    <w:rsid w:val="00943218"/>
    <w:rsid w:val="00952AC5"/>
    <w:rsid w:val="00954571"/>
    <w:rsid w:val="00957754"/>
    <w:rsid w:val="00957E77"/>
    <w:rsid w:val="00962381"/>
    <w:rsid w:val="00964572"/>
    <w:rsid w:val="00966F9F"/>
    <w:rsid w:val="00970037"/>
    <w:rsid w:val="009753D8"/>
    <w:rsid w:val="0097586E"/>
    <w:rsid w:val="00984AC6"/>
    <w:rsid w:val="009876CA"/>
    <w:rsid w:val="009918B3"/>
    <w:rsid w:val="009A18F6"/>
    <w:rsid w:val="009B3ED6"/>
    <w:rsid w:val="009B43E2"/>
    <w:rsid w:val="009C0242"/>
    <w:rsid w:val="009C180E"/>
    <w:rsid w:val="009D08E4"/>
    <w:rsid w:val="009D5289"/>
    <w:rsid w:val="009D5C0B"/>
    <w:rsid w:val="009E2DB7"/>
    <w:rsid w:val="009E4DEE"/>
    <w:rsid w:val="009F020A"/>
    <w:rsid w:val="009F4430"/>
    <w:rsid w:val="009F62C5"/>
    <w:rsid w:val="00A00594"/>
    <w:rsid w:val="00A0286C"/>
    <w:rsid w:val="00A03497"/>
    <w:rsid w:val="00A06D04"/>
    <w:rsid w:val="00A152CE"/>
    <w:rsid w:val="00A41330"/>
    <w:rsid w:val="00A4185F"/>
    <w:rsid w:val="00A443A7"/>
    <w:rsid w:val="00A5029A"/>
    <w:rsid w:val="00A50EC8"/>
    <w:rsid w:val="00A61763"/>
    <w:rsid w:val="00A63BBF"/>
    <w:rsid w:val="00A641EF"/>
    <w:rsid w:val="00A67766"/>
    <w:rsid w:val="00A73B5B"/>
    <w:rsid w:val="00A745F9"/>
    <w:rsid w:val="00A80990"/>
    <w:rsid w:val="00A816FC"/>
    <w:rsid w:val="00A81C6D"/>
    <w:rsid w:val="00A81F27"/>
    <w:rsid w:val="00A87CAA"/>
    <w:rsid w:val="00A87E3C"/>
    <w:rsid w:val="00A9384A"/>
    <w:rsid w:val="00A9688D"/>
    <w:rsid w:val="00AA2E28"/>
    <w:rsid w:val="00AA5AFB"/>
    <w:rsid w:val="00AB2994"/>
    <w:rsid w:val="00AB3465"/>
    <w:rsid w:val="00AB7E79"/>
    <w:rsid w:val="00AC43F8"/>
    <w:rsid w:val="00AD5E7E"/>
    <w:rsid w:val="00AD646B"/>
    <w:rsid w:val="00AE34CB"/>
    <w:rsid w:val="00AE79D8"/>
    <w:rsid w:val="00B10E24"/>
    <w:rsid w:val="00B14E7A"/>
    <w:rsid w:val="00B169B7"/>
    <w:rsid w:val="00B20C6B"/>
    <w:rsid w:val="00B21BC2"/>
    <w:rsid w:val="00B23249"/>
    <w:rsid w:val="00B242B1"/>
    <w:rsid w:val="00B25EA3"/>
    <w:rsid w:val="00B30114"/>
    <w:rsid w:val="00B33E09"/>
    <w:rsid w:val="00B4383B"/>
    <w:rsid w:val="00B44B21"/>
    <w:rsid w:val="00B4541D"/>
    <w:rsid w:val="00B55499"/>
    <w:rsid w:val="00B71523"/>
    <w:rsid w:val="00B723B5"/>
    <w:rsid w:val="00B74A98"/>
    <w:rsid w:val="00B80109"/>
    <w:rsid w:val="00B84DB5"/>
    <w:rsid w:val="00B94E81"/>
    <w:rsid w:val="00BA04F8"/>
    <w:rsid w:val="00BB6769"/>
    <w:rsid w:val="00BB7F12"/>
    <w:rsid w:val="00BC13E8"/>
    <w:rsid w:val="00BC1494"/>
    <w:rsid w:val="00BC41A5"/>
    <w:rsid w:val="00BC4CA2"/>
    <w:rsid w:val="00BD0E30"/>
    <w:rsid w:val="00BD193F"/>
    <w:rsid w:val="00BD6986"/>
    <w:rsid w:val="00BE1464"/>
    <w:rsid w:val="00BE1572"/>
    <w:rsid w:val="00BE5A6B"/>
    <w:rsid w:val="00BF5C93"/>
    <w:rsid w:val="00BF6E43"/>
    <w:rsid w:val="00C05704"/>
    <w:rsid w:val="00C10E97"/>
    <w:rsid w:val="00C15C8B"/>
    <w:rsid w:val="00C238A9"/>
    <w:rsid w:val="00C2657A"/>
    <w:rsid w:val="00C266F8"/>
    <w:rsid w:val="00C35E5F"/>
    <w:rsid w:val="00C37F03"/>
    <w:rsid w:val="00C4265B"/>
    <w:rsid w:val="00C44C56"/>
    <w:rsid w:val="00C455C3"/>
    <w:rsid w:val="00C460CD"/>
    <w:rsid w:val="00C5009B"/>
    <w:rsid w:val="00C529A1"/>
    <w:rsid w:val="00C618EC"/>
    <w:rsid w:val="00C753FA"/>
    <w:rsid w:val="00C87876"/>
    <w:rsid w:val="00C94056"/>
    <w:rsid w:val="00C94378"/>
    <w:rsid w:val="00C94705"/>
    <w:rsid w:val="00CC0F6E"/>
    <w:rsid w:val="00CC60D9"/>
    <w:rsid w:val="00CD18A5"/>
    <w:rsid w:val="00CD37C2"/>
    <w:rsid w:val="00CD3ACA"/>
    <w:rsid w:val="00CD6819"/>
    <w:rsid w:val="00CD7D1D"/>
    <w:rsid w:val="00CE49DC"/>
    <w:rsid w:val="00CE749E"/>
    <w:rsid w:val="00CF41DB"/>
    <w:rsid w:val="00D039F3"/>
    <w:rsid w:val="00D07104"/>
    <w:rsid w:val="00D10FB4"/>
    <w:rsid w:val="00D12828"/>
    <w:rsid w:val="00D1667A"/>
    <w:rsid w:val="00D24468"/>
    <w:rsid w:val="00D31EAA"/>
    <w:rsid w:val="00D46494"/>
    <w:rsid w:val="00D60360"/>
    <w:rsid w:val="00D60BE4"/>
    <w:rsid w:val="00D67038"/>
    <w:rsid w:val="00D72375"/>
    <w:rsid w:val="00D72860"/>
    <w:rsid w:val="00D75CE9"/>
    <w:rsid w:val="00D76514"/>
    <w:rsid w:val="00D80A4C"/>
    <w:rsid w:val="00D85401"/>
    <w:rsid w:val="00D90751"/>
    <w:rsid w:val="00DA2BA9"/>
    <w:rsid w:val="00DD1444"/>
    <w:rsid w:val="00DD7880"/>
    <w:rsid w:val="00DD7E91"/>
    <w:rsid w:val="00DE3878"/>
    <w:rsid w:val="00DE3F5E"/>
    <w:rsid w:val="00DF4D04"/>
    <w:rsid w:val="00DF5776"/>
    <w:rsid w:val="00DF6270"/>
    <w:rsid w:val="00E00588"/>
    <w:rsid w:val="00E11090"/>
    <w:rsid w:val="00E213EF"/>
    <w:rsid w:val="00E21FBD"/>
    <w:rsid w:val="00E2342B"/>
    <w:rsid w:val="00E259EE"/>
    <w:rsid w:val="00E4240E"/>
    <w:rsid w:val="00E44F51"/>
    <w:rsid w:val="00E4601B"/>
    <w:rsid w:val="00E541A5"/>
    <w:rsid w:val="00E56B65"/>
    <w:rsid w:val="00E57FA2"/>
    <w:rsid w:val="00E62BFB"/>
    <w:rsid w:val="00E664F1"/>
    <w:rsid w:val="00E67D58"/>
    <w:rsid w:val="00E72E97"/>
    <w:rsid w:val="00E7439E"/>
    <w:rsid w:val="00E8242E"/>
    <w:rsid w:val="00E842CB"/>
    <w:rsid w:val="00E9214E"/>
    <w:rsid w:val="00E938EC"/>
    <w:rsid w:val="00E93904"/>
    <w:rsid w:val="00EA1A87"/>
    <w:rsid w:val="00EA1F0F"/>
    <w:rsid w:val="00EA1FE9"/>
    <w:rsid w:val="00EA40F3"/>
    <w:rsid w:val="00EA465F"/>
    <w:rsid w:val="00EA4A31"/>
    <w:rsid w:val="00EA4C9C"/>
    <w:rsid w:val="00EB3978"/>
    <w:rsid w:val="00EC0F38"/>
    <w:rsid w:val="00EC417E"/>
    <w:rsid w:val="00EC7953"/>
    <w:rsid w:val="00ED4E04"/>
    <w:rsid w:val="00ED74E0"/>
    <w:rsid w:val="00EE5AA4"/>
    <w:rsid w:val="00EE5C70"/>
    <w:rsid w:val="00EF3613"/>
    <w:rsid w:val="00EF3743"/>
    <w:rsid w:val="00EF4486"/>
    <w:rsid w:val="00F01182"/>
    <w:rsid w:val="00F03359"/>
    <w:rsid w:val="00F060BA"/>
    <w:rsid w:val="00F104C3"/>
    <w:rsid w:val="00F1261E"/>
    <w:rsid w:val="00F2119F"/>
    <w:rsid w:val="00F214D4"/>
    <w:rsid w:val="00F2332F"/>
    <w:rsid w:val="00F247AE"/>
    <w:rsid w:val="00F31F2F"/>
    <w:rsid w:val="00F37C54"/>
    <w:rsid w:val="00F407FF"/>
    <w:rsid w:val="00F43462"/>
    <w:rsid w:val="00F4550F"/>
    <w:rsid w:val="00F51F35"/>
    <w:rsid w:val="00F5260F"/>
    <w:rsid w:val="00F52714"/>
    <w:rsid w:val="00F72D4D"/>
    <w:rsid w:val="00F73B3C"/>
    <w:rsid w:val="00F77E72"/>
    <w:rsid w:val="00F8497B"/>
    <w:rsid w:val="00F86B4B"/>
    <w:rsid w:val="00F87962"/>
    <w:rsid w:val="00F90011"/>
    <w:rsid w:val="00FB15BC"/>
    <w:rsid w:val="00FB78B3"/>
    <w:rsid w:val="00FC1A9B"/>
    <w:rsid w:val="00FC2011"/>
    <w:rsid w:val="00FC2E0A"/>
    <w:rsid w:val="00FC389D"/>
    <w:rsid w:val="00FC5147"/>
    <w:rsid w:val="00FC6EC8"/>
    <w:rsid w:val="00FC707E"/>
    <w:rsid w:val="00FE39EB"/>
    <w:rsid w:val="00FE4299"/>
    <w:rsid w:val="00FF46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011"/>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755B5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55B5D"/>
    <w:rPr>
      <w:rFonts w:ascii="Calibri" w:eastAsia="Times New Roman" w:hAnsi="Calibri" w:cs="Times New Roman"/>
      <w:lang w:eastAsia="tr-TR"/>
    </w:rPr>
  </w:style>
  <w:style w:type="paragraph" w:styleId="GvdeMetniGirintisi">
    <w:name w:val="Body Text Indent"/>
    <w:basedOn w:val="Normal"/>
    <w:link w:val="GvdeMetniGirintisiChar"/>
    <w:rsid w:val="003F7AA8"/>
    <w:pPr>
      <w:widowControl w:val="0"/>
      <w:suppressAutoHyphens/>
      <w:spacing w:after="120" w:line="240" w:lineRule="auto"/>
      <w:ind w:left="283"/>
    </w:pPr>
    <w:rPr>
      <w:rFonts w:ascii="Times New Roman" w:hAnsi="Times New Roman"/>
      <w:sz w:val="24"/>
      <w:szCs w:val="20"/>
      <w:lang w:val="en-US" w:eastAsia="ar-SA"/>
    </w:rPr>
  </w:style>
  <w:style w:type="character" w:customStyle="1" w:styleId="GvdeMetniGirintisiChar">
    <w:name w:val="Gövde Metni Girintisi Char"/>
    <w:basedOn w:val="VarsaylanParagrafYazTipi"/>
    <w:link w:val="GvdeMetniGirintisi"/>
    <w:rsid w:val="003F7AA8"/>
    <w:rPr>
      <w:rFonts w:ascii="Times New Roman" w:eastAsia="Times New Roman" w:hAnsi="Times New Roman" w:cs="Times New Roman"/>
      <w:sz w:val="24"/>
      <w:szCs w:val="20"/>
      <w:lang w:val="en-US" w:eastAsia="ar-SA"/>
    </w:rPr>
  </w:style>
  <w:style w:type="paragraph" w:styleId="stbilgi">
    <w:name w:val="header"/>
    <w:basedOn w:val="Normal"/>
    <w:link w:val="stbilgiChar"/>
    <w:uiPriority w:val="99"/>
    <w:rsid w:val="003F7AA8"/>
    <w:pPr>
      <w:tabs>
        <w:tab w:val="center" w:pos="4536"/>
        <w:tab w:val="right" w:pos="9072"/>
      </w:tabs>
      <w:spacing w:after="0" w:line="240" w:lineRule="auto"/>
    </w:pPr>
    <w:rPr>
      <w:rFonts w:ascii="Times New Roman" w:hAnsi="Times New Roman"/>
      <w:sz w:val="24"/>
      <w:szCs w:val="24"/>
    </w:rPr>
  </w:style>
  <w:style w:type="character" w:customStyle="1" w:styleId="stbilgiChar">
    <w:name w:val="Üstbilgi Char"/>
    <w:basedOn w:val="VarsaylanParagrafYazTipi"/>
    <w:link w:val="stbilgi"/>
    <w:uiPriority w:val="99"/>
    <w:rsid w:val="003F7AA8"/>
    <w:rPr>
      <w:rFonts w:ascii="Times New Roman" w:eastAsia="Times New Roman" w:hAnsi="Times New Roman" w:cs="Times New Roman"/>
      <w:sz w:val="24"/>
      <w:szCs w:val="24"/>
      <w:lang w:eastAsia="tr-TR"/>
    </w:rPr>
  </w:style>
  <w:style w:type="character" w:styleId="SayfaNumaras">
    <w:name w:val="page number"/>
    <w:basedOn w:val="VarsaylanParagrafYazTipi"/>
    <w:rsid w:val="003F7AA8"/>
  </w:style>
  <w:style w:type="paragraph" w:styleId="GvdeMetni">
    <w:name w:val="Body Text"/>
    <w:basedOn w:val="Normal"/>
    <w:link w:val="GvdeMetniChar"/>
    <w:unhideWhenUsed/>
    <w:rsid w:val="003F7AA8"/>
    <w:pPr>
      <w:spacing w:after="120" w:line="240" w:lineRule="auto"/>
    </w:pPr>
    <w:rPr>
      <w:rFonts w:ascii="Times New Roman" w:hAnsi="Times New Roman"/>
      <w:sz w:val="24"/>
      <w:szCs w:val="24"/>
    </w:rPr>
  </w:style>
  <w:style w:type="character" w:customStyle="1" w:styleId="GvdeMetniChar">
    <w:name w:val="Gövde Metni Char"/>
    <w:basedOn w:val="VarsaylanParagrafYazTipi"/>
    <w:link w:val="GvdeMetni"/>
    <w:rsid w:val="003F7AA8"/>
    <w:rPr>
      <w:rFonts w:ascii="Times New Roman" w:eastAsia="Times New Roman" w:hAnsi="Times New Roman" w:cs="Times New Roman"/>
      <w:sz w:val="24"/>
      <w:szCs w:val="24"/>
    </w:rPr>
  </w:style>
  <w:style w:type="character" w:styleId="Kpr">
    <w:name w:val="Hyperlink"/>
    <w:rsid w:val="003F7AA8"/>
    <w:rPr>
      <w:color w:val="0000FF"/>
      <w:u w:val="single"/>
    </w:rPr>
  </w:style>
  <w:style w:type="paragraph" w:styleId="ListeParagraf">
    <w:name w:val="List Paragraph"/>
    <w:basedOn w:val="Normal"/>
    <w:uiPriority w:val="34"/>
    <w:qFormat/>
    <w:rsid w:val="003F7AA8"/>
    <w:pPr>
      <w:ind w:left="720"/>
      <w:contextualSpacing/>
    </w:pPr>
  </w:style>
  <w:style w:type="character" w:customStyle="1" w:styleId="BalonMetniChar">
    <w:name w:val="Balon Metni Char"/>
    <w:link w:val="BalonMetni"/>
    <w:uiPriority w:val="99"/>
    <w:semiHidden/>
    <w:rsid w:val="003F7AA8"/>
    <w:rPr>
      <w:rFonts w:ascii="Tahoma" w:eastAsia="Times New Roman" w:hAnsi="Tahoma" w:cs="Tahoma"/>
      <w:sz w:val="16"/>
      <w:szCs w:val="16"/>
    </w:rPr>
  </w:style>
  <w:style w:type="paragraph" w:styleId="BalonMetni">
    <w:name w:val="Balloon Text"/>
    <w:basedOn w:val="Normal"/>
    <w:link w:val="BalonMetniChar"/>
    <w:uiPriority w:val="99"/>
    <w:semiHidden/>
    <w:unhideWhenUsed/>
    <w:rsid w:val="003F7AA8"/>
    <w:pPr>
      <w:spacing w:after="0" w:line="240" w:lineRule="auto"/>
    </w:pPr>
    <w:rPr>
      <w:rFonts w:ascii="Tahoma" w:hAnsi="Tahoma" w:cs="Tahoma"/>
      <w:sz w:val="16"/>
      <w:szCs w:val="16"/>
      <w:lang w:eastAsia="en-US"/>
    </w:rPr>
  </w:style>
  <w:style w:type="character" w:customStyle="1" w:styleId="BalonMetniChar1">
    <w:name w:val="Balon Metni Char1"/>
    <w:basedOn w:val="VarsaylanParagrafYazTipi"/>
    <w:uiPriority w:val="99"/>
    <w:semiHidden/>
    <w:rsid w:val="003F7AA8"/>
    <w:rPr>
      <w:rFonts w:ascii="Tahoma" w:eastAsia="Times New Roman" w:hAnsi="Tahoma" w:cs="Tahoma"/>
      <w:sz w:val="16"/>
      <w:szCs w:val="16"/>
      <w:lang w:eastAsia="tr-TR"/>
    </w:rPr>
  </w:style>
  <w:style w:type="character" w:customStyle="1" w:styleId="Gvdemetni0">
    <w:name w:val="Gövde metni_"/>
    <w:link w:val="Gvdemetni1"/>
    <w:rsid w:val="003F7AA8"/>
    <w:rPr>
      <w:rFonts w:ascii="Times New Roman" w:eastAsia="Times New Roman" w:hAnsi="Times New Roman"/>
      <w:shd w:val="clear" w:color="auto" w:fill="FFFFFF"/>
    </w:rPr>
  </w:style>
  <w:style w:type="paragraph" w:customStyle="1" w:styleId="Gvdemetni1">
    <w:name w:val="Gövde metni"/>
    <w:basedOn w:val="Normal"/>
    <w:link w:val="Gvdemetni0"/>
    <w:rsid w:val="003F7AA8"/>
    <w:pPr>
      <w:widowControl w:val="0"/>
      <w:shd w:val="clear" w:color="auto" w:fill="FFFFFF"/>
      <w:spacing w:after="0" w:line="240" w:lineRule="auto"/>
    </w:pPr>
    <w:rPr>
      <w:rFonts w:ascii="Times New Roman" w:hAnsi="Times New Roman" w:cstheme="minorBidi"/>
      <w:lang w:eastAsia="en-US"/>
    </w:rPr>
  </w:style>
  <w:style w:type="character" w:customStyle="1" w:styleId="Gvdemetni85pt">
    <w:name w:val="Gövde metni + 8.5 pt"/>
    <w:rsid w:val="003F7AA8"/>
    <w:rPr>
      <w:rFonts w:ascii="Times New Roman" w:eastAsia="Times New Roman" w:hAnsi="Times New Roman"/>
      <w:color w:val="000000"/>
      <w:spacing w:val="0"/>
      <w:w w:val="100"/>
      <w:position w:val="0"/>
      <w:sz w:val="17"/>
      <w:szCs w:val="17"/>
      <w:shd w:val="clear" w:color="auto" w:fill="FFFFFF"/>
      <w:lang w:val="tr-TR"/>
    </w:rPr>
  </w:style>
  <w:style w:type="character" w:customStyle="1" w:styleId="Gvdemetni85pt3ptbolukbraklyor">
    <w:name w:val="Gövde metni + 8.5 pt;3 pt boşluk bırakılıyor"/>
    <w:rsid w:val="003F7AA8"/>
    <w:rPr>
      <w:rFonts w:ascii="Times New Roman" w:eastAsia="Times New Roman" w:hAnsi="Times New Roman"/>
      <w:color w:val="000000"/>
      <w:spacing w:val="60"/>
      <w:w w:val="100"/>
      <w:position w:val="0"/>
      <w:sz w:val="17"/>
      <w:szCs w:val="17"/>
      <w:shd w:val="clear" w:color="auto" w:fill="FFFFFF"/>
      <w:lang w:val="tr-TR"/>
    </w:rPr>
  </w:style>
  <w:style w:type="character" w:customStyle="1" w:styleId="Gvdemetni9pt">
    <w:name w:val="Gövde metni + 9 pt"/>
    <w:rsid w:val="003F7AA8"/>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tr-TR"/>
    </w:rPr>
  </w:style>
  <w:style w:type="character" w:customStyle="1" w:styleId="Gvdemetni4pt">
    <w:name w:val="Gövde metni + 4 pt"/>
    <w:rsid w:val="003F7AA8"/>
    <w:rPr>
      <w:rFonts w:ascii="Times New Roman" w:eastAsia="Times New Roman" w:hAnsi="Times New Roman"/>
      <w:b w:val="0"/>
      <w:bCs w:val="0"/>
      <w:i w:val="0"/>
      <w:iCs w:val="0"/>
      <w:smallCaps w:val="0"/>
      <w:strike w:val="0"/>
      <w:color w:val="000000"/>
      <w:spacing w:val="0"/>
      <w:w w:val="100"/>
      <w:position w:val="0"/>
      <w:sz w:val="8"/>
      <w:szCs w:val="8"/>
      <w:u w:val="none"/>
      <w:shd w:val="clear" w:color="auto" w:fill="FFFFFF"/>
    </w:rPr>
  </w:style>
  <w:style w:type="character" w:customStyle="1" w:styleId="Gvdemetni95pt">
    <w:name w:val="Gövde metni + 9.5 pt"/>
    <w:rsid w:val="003F7AA8"/>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tr-TR"/>
    </w:rPr>
  </w:style>
  <w:style w:type="character" w:customStyle="1" w:styleId="Gvdemetni95pt3ptbolukbraklyor">
    <w:name w:val="Gövde metni + 9.5 pt;3 pt boşluk bırakılıyor"/>
    <w:rsid w:val="003F7AA8"/>
    <w:rPr>
      <w:rFonts w:ascii="Times New Roman" w:eastAsia="Times New Roman" w:hAnsi="Times New Roman"/>
      <w:b w:val="0"/>
      <w:bCs w:val="0"/>
      <w:i w:val="0"/>
      <w:iCs w:val="0"/>
      <w:smallCaps w:val="0"/>
      <w:strike w:val="0"/>
      <w:color w:val="000000"/>
      <w:spacing w:val="60"/>
      <w:w w:val="100"/>
      <w:position w:val="0"/>
      <w:sz w:val="19"/>
      <w:szCs w:val="19"/>
      <w:u w:val="none"/>
      <w:shd w:val="clear" w:color="auto" w:fill="FFFFFF"/>
      <w:lang w:val="tr-TR"/>
    </w:rPr>
  </w:style>
  <w:style w:type="character" w:customStyle="1" w:styleId="Gvdemetni13pt">
    <w:name w:val="Gövde metni + 13 pt"/>
    <w:rsid w:val="003F7AA8"/>
    <w:rPr>
      <w:rFonts w:ascii="Times New Roman" w:eastAsia="Times New Roman" w:hAnsi="Times New Roman"/>
      <w:b w:val="0"/>
      <w:bCs w:val="0"/>
      <w:i w:val="0"/>
      <w:iCs w:val="0"/>
      <w:smallCaps w:val="0"/>
      <w:strike w:val="0"/>
      <w:color w:val="000000"/>
      <w:spacing w:val="0"/>
      <w:w w:val="100"/>
      <w:position w:val="0"/>
      <w:sz w:val="26"/>
      <w:szCs w:val="26"/>
      <w:u w:val="none"/>
      <w:shd w:val="clear" w:color="auto" w:fill="FFFFFF"/>
      <w:lang w:val="tr-TR"/>
    </w:rPr>
  </w:style>
  <w:style w:type="character" w:customStyle="1" w:styleId="Gvdemetni75pt">
    <w:name w:val="Gövde metni + 7.5 pt"/>
    <w:rsid w:val="003F7AA8"/>
    <w:rPr>
      <w:rFonts w:ascii="Times New Roman" w:eastAsia="Times New Roman" w:hAnsi="Times New Roman"/>
      <w:b w:val="0"/>
      <w:bCs w:val="0"/>
      <w:i w:val="0"/>
      <w:iCs w:val="0"/>
      <w:smallCaps w:val="0"/>
      <w:strike w:val="0"/>
      <w:color w:val="000000"/>
      <w:spacing w:val="0"/>
      <w:w w:val="100"/>
      <w:position w:val="0"/>
      <w:sz w:val="15"/>
      <w:szCs w:val="15"/>
      <w:u w:val="none"/>
      <w:shd w:val="clear" w:color="auto" w:fill="FFFFFF"/>
      <w:lang w:val="tr-TR"/>
    </w:rPr>
  </w:style>
  <w:style w:type="character" w:customStyle="1" w:styleId="GvdemetniGulim8pt0ptbolukbraklyor">
    <w:name w:val="Gövde metni + Gulim;8 pt;0 pt boşluk bırakılıyor"/>
    <w:rsid w:val="003F7AA8"/>
    <w:rPr>
      <w:rFonts w:ascii="Gulim" w:eastAsia="Gulim" w:hAnsi="Gulim" w:cs="Gulim"/>
      <w:b w:val="0"/>
      <w:bCs w:val="0"/>
      <w:i w:val="0"/>
      <w:iCs w:val="0"/>
      <w:smallCaps w:val="0"/>
      <w:strike w:val="0"/>
      <w:color w:val="000000"/>
      <w:spacing w:val="-10"/>
      <w:w w:val="100"/>
      <w:position w:val="0"/>
      <w:sz w:val="16"/>
      <w:szCs w:val="16"/>
      <w:u w:val="none"/>
      <w:shd w:val="clear" w:color="auto" w:fill="FFFFFF"/>
      <w:lang w:val="tr-TR"/>
    </w:rPr>
  </w:style>
  <w:style w:type="character" w:customStyle="1" w:styleId="Gvdemetni8pt">
    <w:name w:val="Gövde metni + 8 pt"/>
    <w:rsid w:val="003F7AA8"/>
    <w:rPr>
      <w:rFonts w:ascii="Times New Roman" w:eastAsia="Times New Roman" w:hAnsi="Times New Roman"/>
      <w:b w:val="0"/>
      <w:bCs w:val="0"/>
      <w:i w:val="0"/>
      <w:iCs w:val="0"/>
      <w:smallCaps w:val="0"/>
      <w:strike w:val="0"/>
      <w:color w:val="000000"/>
      <w:spacing w:val="0"/>
      <w:w w:val="100"/>
      <w:position w:val="0"/>
      <w:sz w:val="16"/>
      <w:szCs w:val="16"/>
      <w:u w:val="none"/>
      <w:shd w:val="clear" w:color="auto" w:fill="FFFFFF"/>
      <w:lang w:val="tr-TR"/>
    </w:rPr>
  </w:style>
  <w:style w:type="character" w:styleId="Gl">
    <w:name w:val="Strong"/>
    <w:uiPriority w:val="22"/>
    <w:qFormat/>
    <w:rsid w:val="003F7AA8"/>
    <w:rPr>
      <w:b/>
      <w:bCs/>
    </w:rPr>
  </w:style>
  <w:style w:type="table" w:styleId="TabloKlavuzu">
    <w:name w:val="Table Grid"/>
    <w:basedOn w:val="NormalTablo"/>
    <w:uiPriority w:val="59"/>
    <w:rsid w:val="003F7AA8"/>
    <w:pPr>
      <w:spacing w:after="0" w:line="240" w:lineRule="auto"/>
    </w:pPr>
    <w:rPr>
      <w:rFonts w:ascii="Calibri" w:eastAsia="Times New Roman" w:hAnsi="Calibri" w:cs="Times New Roman"/>
      <w:lang w:eastAsia="tr-T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YerTutucuMetni">
    <w:name w:val="Placeholder Text"/>
    <w:uiPriority w:val="99"/>
    <w:semiHidden/>
    <w:rsid w:val="003F7AA8"/>
    <w:rPr>
      <w:color w:val="808080"/>
    </w:rPr>
  </w:style>
  <w:style w:type="paragraph" w:styleId="Dzeltme">
    <w:name w:val="Revision"/>
    <w:hidden/>
    <w:uiPriority w:val="99"/>
    <w:semiHidden/>
    <w:rsid w:val="003F7AA8"/>
    <w:pPr>
      <w:spacing w:after="0" w:line="240" w:lineRule="auto"/>
    </w:pPr>
    <w:rPr>
      <w:rFonts w:ascii="Times New Roman" w:eastAsia="Times New Roman" w:hAnsi="Times New Roman" w:cs="Times New Roman"/>
      <w:sz w:val="24"/>
      <w:szCs w:val="24"/>
      <w:lang w:eastAsia="tr-TR"/>
    </w:rPr>
  </w:style>
  <w:style w:type="character" w:customStyle="1" w:styleId="st1">
    <w:name w:val="st1"/>
    <w:basedOn w:val="VarsaylanParagrafYazTipi"/>
    <w:rsid w:val="00DF6270"/>
  </w:style>
  <w:style w:type="character" w:styleId="Vurgu">
    <w:name w:val="Emphasis"/>
    <w:uiPriority w:val="20"/>
    <w:qFormat/>
    <w:rsid w:val="00DF6270"/>
    <w:rPr>
      <w:b/>
      <w:bCs/>
      <w:i w:val="0"/>
      <w:iCs w:val="0"/>
    </w:rPr>
  </w:style>
  <w:style w:type="character" w:customStyle="1" w:styleId="italic1">
    <w:name w:val="italic1"/>
    <w:rsid w:val="00DF6270"/>
    <w:rPr>
      <w:i/>
      <w:iCs/>
    </w:rPr>
  </w:style>
  <w:style w:type="character" w:customStyle="1" w:styleId="author">
    <w:name w:val="author"/>
    <w:basedOn w:val="VarsaylanParagrafYazTipi"/>
    <w:rsid w:val="00DF6270"/>
  </w:style>
  <w:style w:type="character" w:customStyle="1" w:styleId="rvts9">
    <w:name w:val="rvts9"/>
    <w:basedOn w:val="VarsaylanParagrafYazTipi"/>
    <w:rsid w:val="00DF6270"/>
  </w:style>
  <w:style w:type="character" w:customStyle="1" w:styleId="apple-converted-space">
    <w:name w:val="apple-converted-space"/>
    <w:basedOn w:val="VarsaylanParagrafYazTipi"/>
    <w:rsid w:val="00DF62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jpeg"/><Relationship Id="rId26" Type="http://schemas.openxmlformats.org/officeDocument/2006/relationships/header" Target="header7.xml"/><Relationship Id="rId39" Type="http://schemas.openxmlformats.org/officeDocument/2006/relationships/chart" Target="charts/chart4.xml"/><Relationship Id="rId21" Type="http://schemas.openxmlformats.org/officeDocument/2006/relationships/image" Target="media/image4.png"/><Relationship Id="rId34" Type="http://schemas.openxmlformats.org/officeDocument/2006/relationships/header" Target="header10.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image" Target="media/image13.jpeg"/><Relationship Id="rId55" Type="http://schemas.openxmlformats.org/officeDocument/2006/relationships/image" Target="media/image18.jpeg"/><Relationship Id="rId63" Type="http://schemas.openxmlformats.org/officeDocument/2006/relationships/image" Target="media/image26.jpeg"/><Relationship Id="rId68" Type="http://schemas.openxmlformats.org/officeDocument/2006/relationships/image" Target="media/image31.jpeg"/><Relationship Id="rId76" Type="http://schemas.openxmlformats.org/officeDocument/2006/relationships/image" Target="media/image39.jpeg"/><Relationship Id="rId84" Type="http://schemas.openxmlformats.org/officeDocument/2006/relationships/image" Target="media/image47.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6.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0.jpe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header" Target="header13.xml"/><Relationship Id="rId53" Type="http://schemas.openxmlformats.org/officeDocument/2006/relationships/image" Target="media/image16.jpeg"/><Relationship Id="rId58" Type="http://schemas.openxmlformats.org/officeDocument/2006/relationships/image" Target="media/image21.jpeg"/><Relationship Id="rId66" Type="http://schemas.openxmlformats.org/officeDocument/2006/relationships/image" Target="media/image29.jpeg"/><Relationship Id="rId74" Type="http://schemas.openxmlformats.org/officeDocument/2006/relationships/image" Target="media/image37.jpeg"/><Relationship Id="rId79" Type="http://schemas.openxmlformats.org/officeDocument/2006/relationships/image" Target="media/image42.jpeg"/><Relationship Id="rId87"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image" Target="media/image24.jpeg"/><Relationship Id="rId82" Type="http://schemas.openxmlformats.org/officeDocument/2006/relationships/image" Target="media/image45.jpeg"/><Relationship Id="rId90" Type="http://schemas.openxmlformats.org/officeDocument/2006/relationships/theme" Target="theme/theme1.xml"/><Relationship Id="rId1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7.xml"/><Relationship Id="rId43" Type="http://schemas.openxmlformats.org/officeDocument/2006/relationships/hyperlink" Target="http://www.theplantlist.org" TargetMode="External"/><Relationship Id="rId48" Type="http://schemas.openxmlformats.org/officeDocument/2006/relationships/footer" Target="footer8.xml"/><Relationship Id="rId56" Type="http://schemas.openxmlformats.org/officeDocument/2006/relationships/image" Target="media/image19.jpeg"/><Relationship Id="rId64" Type="http://schemas.openxmlformats.org/officeDocument/2006/relationships/image" Target="media/image27.jpeg"/><Relationship Id="rId69" Type="http://schemas.openxmlformats.org/officeDocument/2006/relationships/image" Target="media/image32.jpeg"/><Relationship Id="rId77" Type="http://schemas.openxmlformats.org/officeDocument/2006/relationships/image" Target="media/image40.jpeg"/><Relationship Id="rId8" Type="http://schemas.openxmlformats.org/officeDocument/2006/relationships/footer" Target="footer1.xml"/><Relationship Id="rId51" Type="http://schemas.openxmlformats.org/officeDocument/2006/relationships/image" Target="media/image14.jpeg"/><Relationship Id="rId72" Type="http://schemas.openxmlformats.org/officeDocument/2006/relationships/image" Target="media/image35.jpeg"/><Relationship Id="rId80" Type="http://schemas.openxmlformats.org/officeDocument/2006/relationships/image" Target="media/image43.jpeg"/><Relationship Id="rId85" Type="http://schemas.openxmlformats.org/officeDocument/2006/relationships/image" Target="media/image48.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8.png"/><Relationship Id="rId33" Type="http://schemas.openxmlformats.org/officeDocument/2006/relationships/image" Target="media/image11.jpeg"/><Relationship Id="rId38" Type="http://schemas.openxmlformats.org/officeDocument/2006/relationships/chart" Target="charts/chart3.xml"/><Relationship Id="rId46" Type="http://schemas.openxmlformats.org/officeDocument/2006/relationships/header" Target="header14.xml"/><Relationship Id="rId59" Type="http://schemas.openxmlformats.org/officeDocument/2006/relationships/image" Target="media/image22.jpeg"/><Relationship Id="rId67" Type="http://schemas.openxmlformats.org/officeDocument/2006/relationships/image" Target="media/image30.jpeg"/><Relationship Id="rId20" Type="http://schemas.openxmlformats.org/officeDocument/2006/relationships/image" Target="media/image3.png"/><Relationship Id="rId41" Type="http://schemas.openxmlformats.org/officeDocument/2006/relationships/header" Target="header11.xml"/><Relationship Id="rId54" Type="http://schemas.openxmlformats.org/officeDocument/2006/relationships/image" Target="media/image17.jpeg"/><Relationship Id="rId62" Type="http://schemas.openxmlformats.org/officeDocument/2006/relationships/image" Target="media/image25.jpeg"/><Relationship Id="rId70" Type="http://schemas.openxmlformats.org/officeDocument/2006/relationships/image" Target="media/image33.jpeg"/><Relationship Id="rId75" Type="http://schemas.openxmlformats.org/officeDocument/2006/relationships/image" Target="media/image38.jpeg"/><Relationship Id="rId83" Type="http://schemas.openxmlformats.org/officeDocument/2006/relationships/image" Target="media/image46.jpeg"/><Relationship Id="rId88" Type="http://schemas.openxmlformats.org/officeDocument/2006/relationships/header" Target="header17.xml"/><Relationship Id="rId9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footer" Target="footer5.xml"/><Relationship Id="rId36" Type="http://schemas.openxmlformats.org/officeDocument/2006/relationships/chart" Target="charts/chart1.xml"/><Relationship Id="rId49" Type="http://schemas.openxmlformats.org/officeDocument/2006/relationships/image" Target="media/image12.jpeg"/><Relationship Id="rId57" Type="http://schemas.openxmlformats.org/officeDocument/2006/relationships/image" Target="media/image20.jpeg"/><Relationship Id="rId10" Type="http://schemas.openxmlformats.org/officeDocument/2006/relationships/footer" Target="footer2.xml"/><Relationship Id="rId31" Type="http://schemas.openxmlformats.org/officeDocument/2006/relationships/image" Target="media/image9.jpeg"/><Relationship Id="rId44" Type="http://schemas.openxmlformats.org/officeDocument/2006/relationships/hyperlink" Target="http://www.ipni.org/ipni/plantnamesearchpage.do" TargetMode="External"/><Relationship Id="rId52" Type="http://schemas.openxmlformats.org/officeDocument/2006/relationships/image" Target="media/image15.jpeg"/><Relationship Id="rId60" Type="http://schemas.openxmlformats.org/officeDocument/2006/relationships/image" Target="media/image23.jpeg"/><Relationship Id="rId65" Type="http://schemas.openxmlformats.org/officeDocument/2006/relationships/image" Target="media/image28.jpeg"/><Relationship Id="rId73" Type="http://schemas.openxmlformats.org/officeDocument/2006/relationships/image" Target="media/image36.jpeg"/><Relationship Id="rId78" Type="http://schemas.openxmlformats.org/officeDocument/2006/relationships/image" Target="media/image41.jpeg"/><Relationship Id="rId81" Type="http://schemas.openxmlformats.org/officeDocument/2006/relationships/image" Target="media/image44.jpeg"/><Relationship Id="rId86"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J:\Yek&#252;l-Yedek\&#350;e&#351;%20V&#305;rar\Tart&#305;&#351;ma\Microsoft%20Office%20Word'de%20Grafi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J:\Yek&#252;l-Yedek\&#350;e&#351;%20V&#305;rar\Tart&#305;&#351;ma\Microsoft%20Office%20Word'de%20Grafi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J:\Yek&#252;l-Yedek\&#350;e&#351;%20V&#305;rar\Tart&#305;&#351;ma\Microsoft%20Office%20Word'de%20Grafik1.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chart>
    <c:autoTitleDeleted val="1"/>
    <c:plotArea>
      <c:layout/>
      <c:pieChart>
        <c:varyColors val="1"/>
        <c:ser>
          <c:idx val="0"/>
          <c:order val="0"/>
          <c:tx>
            <c:strRef>
              <c:f>Sayfa1!$B$1</c:f>
              <c:strCache>
                <c:ptCount val="1"/>
                <c:pt idx="0">
                  <c:v>Satışlar</c:v>
                </c:pt>
              </c:strCache>
            </c:strRef>
          </c:tx>
          <c:spPr>
            <a:ln>
              <a:solidFill>
                <a:schemeClr val="tx1"/>
              </a:solidFill>
            </a:ln>
          </c:spPr>
          <c:dLbls>
            <c:dLbl>
              <c:idx val="0"/>
              <c:layout>
                <c:manualLayout>
                  <c:x val="3.7219670457860447E-2"/>
                  <c:y val="-6.0879577552805916E-2"/>
                </c:manualLayout>
              </c:layout>
              <c:tx>
                <c:rich>
                  <a:bodyPr/>
                  <a:lstStyle/>
                  <a:p>
                    <a:r>
                      <a:rPr lang="tr-TR"/>
                      <a:t>% </a:t>
                    </a:r>
                    <a:r>
                      <a:rPr lang="en-US"/>
                      <a:t>28.98</a:t>
                    </a:r>
                  </a:p>
                </c:rich>
              </c:tx>
              <c:dLblPos val="bestFit"/>
            </c:dLbl>
            <c:dLbl>
              <c:idx val="1"/>
              <c:layout>
                <c:manualLayout>
                  <c:x val="2.11411854768161E-2"/>
                  <c:y val="7.0474003249593922E-2"/>
                </c:manualLayout>
              </c:layout>
              <c:tx>
                <c:rich>
                  <a:bodyPr/>
                  <a:lstStyle/>
                  <a:p>
                    <a:r>
                      <a:rPr lang="tr-TR"/>
                      <a:t>% </a:t>
                    </a:r>
                    <a:r>
                      <a:rPr lang="en-US"/>
                      <a:t>8.41</a:t>
                    </a:r>
                  </a:p>
                </c:rich>
              </c:tx>
              <c:dLblPos val="bestFit"/>
            </c:dLbl>
            <c:dLbl>
              <c:idx val="2"/>
              <c:layout>
                <c:manualLayout>
                  <c:x val="2.9868948673082651E-2"/>
                  <c:y val="4.6577615298087717E-2"/>
                </c:manualLayout>
              </c:layout>
              <c:tx>
                <c:rich>
                  <a:bodyPr/>
                  <a:lstStyle/>
                  <a:p>
                    <a:r>
                      <a:rPr lang="tr-TR"/>
                      <a:t>% </a:t>
                    </a:r>
                    <a:r>
                      <a:rPr lang="en-US"/>
                      <a:t>8.04</a:t>
                    </a:r>
                  </a:p>
                </c:rich>
              </c:tx>
              <c:dLblPos val="bestFit"/>
            </c:dLbl>
            <c:dLbl>
              <c:idx val="3"/>
              <c:layout>
                <c:manualLayout>
                  <c:x val="3.0188830562846412E-2"/>
                  <c:y val="0.28522372203474688"/>
                </c:manualLayout>
              </c:layout>
              <c:tx>
                <c:rich>
                  <a:bodyPr/>
                  <a:lstStyle/>
                  <a:p>
                    <a:r>
                      <a:rPr lang="tr-TR"/>
                      <a:t>% 1,12</a:t>
                    </a:r>
                    <a:endParaRPr lang="en-US"/>
                  </a:p>
                </c:rich>
              </c:tx>
              <c:dLblPos val="bestFit"/>
            </c:dLbl>
            <c:dLbl>
              <c:idx val="4"/>
              <c:layout>
                <c:manualLayout>
                  <c:x val="7.0338473315837202E-2"/>
                  <c:y val="0.31522684664417355"/>
                </c:manualLayout>
              </c:layout>
              <c:tx>
                <c:rich>
                  <a:bodyPr/>
                  <a:lstStyle/>
                  <a:p>
                    <a:r>
                      <a:rPr lang="tr-TR"/>
                      <a:t>% </a:t>
                    </a:r>
                    <a:r>
                      <a:rPr lang="en-US"/>
                      <a:t>57.58</a:t>
                    </a:r>
                  </a:p>
                </c:rich>
              </c:tx>
              <c:dLblPos val="bestFit"/>
            </c:dLbl>
            <c:txPr>
              <a:bodyPr/>
              <a:lstStyle/>
              <a:p>
                <a:pPr>
                  <a:defRPr baseline="0">
                    <a:latin typeface="Times New Roman" pitchFamily="18" charset="0"/>
                  </a:defRPr>
                </a:pPr>
                <a:endParaRPr lang="tr-TR"/>
              </a:p>
            </c:txPr>
            <c:showVal val="1"/>
            <c:showLeaderLines val="1"/>
          </c:dLbls>
          <c:cat>
            <c:strRef>
              <c:f>Sayfa1!$A$2:$A$6</c:f>
              <c:strCache>
                <c:ptCount val="5"/>
                <c:pt idx="0">
                  <c:v>İran-Turan elementi</c:v>
                </c:pt>
                <c:pt idx="1">
                  <c:v>Akdeniz elementi</c:v>
                </c:pt>
                <c:pt idx="2">
                  <c:v>Avrupa-Sibirya elementi</c:v>
                </c:pt>
                <c:pt idx="3">
                  <c:v>Öksin</c:v>
                </c:pt>
                <c:pt idx="4">
                  <c:v>Fitocoğrafik bölgesi belli olmayan veya çok bölgeli yayılış gösterenler</c:v>
                </c:pt>
              </c:strCache>
            </c:strRef>
          </c:cat>
          <c:val>
            <c:numRef>
              <c:f>Sayfa1!$B$2:$B$6</c:f>
              <c:numCache>
                <c:formatCode>General</c:formatCode>
                <c:ptCount val="5"/>
                <c:pt idx="0">
                  <c:v>28.979999999999986</c:v>
                </c:pt>
                <c:pt idx="1">
                  <c:v>8.41</c:v>
                </c:pt>
                <c:pt idx="2">
                  <c:v>8.0400000000000009</c:v>
                </c:pt>
                <c:pt idx="3">
                  <c:v>1.1200000000000001</c:v>
                </c:pt>
                <c:pt idx="4">
                  <c:v>57.58</c:v>
                </c:pt>
              </c:numCache>
            </c:numRef>
          </c:val>
        </c:ser>
        <c:firstSliceAng val="0"/>
      </c:pieChart>
      <c:spPr>
        <a:noFill/>
        <a:ln w="25410">
          <a:noFill/>
        </a:ln>
      </c:spPr>
    </c:plotArea>
    <c:legend>
      <c:legendPos val="r"/>
      <c:layout/>
      <c:txPr>
        <a:bodyPr/>
        <a:lstStyle/>
        <a:p>
          <a:pPr>
            <a:defRPr sz="1100" baseline="0">
              <a:latin typeface="Times New Roman" pitchFamily="18" charset="0"/>
            </a:defRPr>
          </a:pPr>
          <a:endParaRPr lang="tr-TR"/>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autoTitleDeleted val="1"/>
    <c:plotArea>
      <c:layout>
        <c:manualLayout>
          <c:layoutTarget val="inner"/>
          <c:xMode val="edge"/>
          <c:yMode val="edge"/>
          <c:x val="0.11930078360458107"/>
          <c:y val="0.11822114052692986"/>
          <c:w val="0.47701973962115496"/>
          <c:h val="0.78743830847703711"/>
        </c:manualLayout>
      </c:layout>
      <c:pieChart>
        <c:varyColors val="1"/>
        <c:ser>
          <c:idx val="0"/>
          <c:order val="0"/>
          <c:tx>
            <c:strRef>
              <c:f>Sayfa1!$B$1</c:f>
              <c:strCache>
                <c:ptCount val="1"/>
                <c:pt idx="0">
                  <c:v>Satışlar</c:v>
                </c:pt>
              </c:strCache>
            </c:strRef>
          </c:tx>
          <c:spPr>
            <a:ln w="12700">
              <a:solidFill>
                <a:schemeClr val="tx1"/>
              </a:solidFill>
            </a:ln>
          </c:spPr>
          <c:explosion val="15"/>
          <c:dLbls>
            <c:dLbl>
              <c:idx val="0"/>
              <c:layout>
                <c:manualLayout>
                  <c:x val="2.430336832895888E-2"/>
                  <c:y val="-6.0247156605424255E-2"/>
                </c:manualLayout>
              </c:layout>
              <c:tx>
                <c:rich>
                  <a:bodyPr/>
                  <a:lstStyle/>
                  <a:p>
                    <a:r>
                      <a:rPr lang="tr-TR"/>
                      <a:t>% </a:t>
                    </a:r>
                    <a:r>
                      <a:rPr lang="en-US"/>
                      <a:t>12,92</a:t>
                    </a:r>
                  </a:p>
                </c:rich>
              </c:tx>
              <c:showVal val="1"/>
            </c:dLbl>
            <c:dLbl>
              <c:idx val="1"/>
              <c:layout>
                <c:manualLayout>
                  <c:x val="4.7834906712610432E-2"/>
                  <c:y val="2.3203346040397685E-2"/>
                </c:manualLayout>
              </c:layout>
              <c:tx>
                <c:rich>
                  <a:bodyPr/>
                  <a:lstStyle/>
                  <a:p>
                    <a:r>
                      <a:rPr lang="tr-TR"/>
                      <a:t>% </a:t>
                    </a:r>
                    <a:r>
                      <a:rPr lang="en-US"/>
                      <a:t>10,84</a:t>
                    </a:r>
                  </a:p>
                </c:rich>
              </c:tx>
              <c:showVal val="1"/>
            </c:dLbl>
            <c:dLbl>
              <c:idx val="2"/>
              <c:layout>
                <c:manualLayout>
                  <c:x val="3.9294138865553212E-2"/>
                  <c:y val="6.4609217030057123E-3"/>
                </c:manualLayout>
              </c:layout>
              <c:tx>
                <c:rich>
                  <a:bodyPr/>
                  <a:lstStyle/>
                  <a:p>
                    <a:r>
                      <a:rPr lang="tr-TR"/>
                      <a:t>% </a:t>
                    </a:r>
                    <a:r>
                      <a:rPr lang="en-US"/>
                      <a:t>8,22</a:t>
                    </a:r>
                  </a:p>
                </c:rich>
              </c:tx>
              <c:showVal val="1"/>
            </c:dLbl>
            <c:dLbl>
              <c:idx val="3"/>
              <c:layout>
                <c:manualLayout>
                  <c:x val="8.3707004978808244E-2"/>
                  <c:y val="2.7227006000860011E-2"/>
                </c:manualLayout>
              </c:layout>
              <c:tx>
                <c:rich>
                  <a:bodyPr/>
                  <a:lstStyle/>
                  <a:p>
                    <a:r>
                      <a:rPr lang="tr-TR"/>
                      <a:t>% </a:t>
                    </a:r>
                    <a:r>
                      <a:rPr lang="en-US"/>
                      <a:t>5,79</a:t>
                    </a:r>
                  </a:p>
                </c:rich>
              </c:tx>
              <c:showVal val="1"/>
            </c:dLbl>
            <c:dLbl>
              <c:idx val="4"/>
              <c:layout>
                <c:manualLayout>
                  <c:x val="0.14879374255433669"/>
                  <c:y val="3.55786310718436E-2"/>
                </c:manualLayout>
              </c:layout>
              <c:tx>
                <c:rich>
                  <a:bodyPr/>
                  <a:lstStyle/>
                  <a:p>
                    <a:r>
                      <a:rPr lang="tr-TR"/>
                      <a:t>% </a:t>
                    </a:r>
                    <a:r>
                      <a:rPr lang="en-US"/>
                      <a:t>5,79</a:t>
                    </a:r>
                  </a:p>
                </c:rich>
              </c:tx>
              <c:showVal val="1"/>
            </c:dLbl>
            <c:dLbl>
              <c:idx val="5"/>
              <c:layout>
                <c:manualLayout>
                  <c:x val="2.7702676405955896E-2"/>
                  <c:y val="1.5355971212920923E-2"/>
                </c:manualLayout>
              </c:layout>
              <c:tx>
                <c:rich>
                  <a:bodyPr/>
                  <a:lstStyle/>
                  <a:p>
                    <a:r>
                      <a:rPr lang="tr-TR"/>
                      <a:t>% </a:t>
                    </a:r>
                    <a:r>
                      <a:rPr lang="en-US"/>
                      <a:t>5,05</a:t>
                    </a:r>
                  </a:p>
                </c:rich>
              </c:tx>
              <c:showVal val="1"/>
            </c:dLbl>
            <c:dLbl>
              <c:idx val="6"/>
              <c:layout>
                <c:manualLayout>
                  <c:x val="-4.2638530943127056E-2"/>
                  <c:y val="4.0512385940413833E-3"/>
                </c:manualLayout>
              </c:layout>
              <c:tx>
                <c:rich>
                  <a:bodyPr/>
                  <a:lstStyle/>
                  <a:p>
                    <a:r>
                      <a:rPr lang="tr-TR"/>
                      <a:t>% </a:t>
                    </a:r>
                    <a:r>
                      <a:rPr lang="en-US"/>
                      <a:t>5,05</a:t>
                    </a:r>
                  </a:p>
                </c:rich>
              </c:tx>
              <c:showVal val="1"/>
            </c:dLbl>
            <c:dLbl>
              <c:idx val="7"/>
              <c:layout>
                <c:manualLayout>
                  <c:x val="-0.15222014969648062"/>
                  <c:y val="2.2441172894215419E-2"/>
                </c:manualLayout>
              </c:layout>
              <c:tx>
                <c:rich>
                  <a:bodyPr/>
                  <a:lstStyle/>
                  <a:p>
                    <a:r>
                      <a:rPr lang="tr-TR"/>
                      <a:t>% </a:t>
                    </a:r>
                    <a:r>
                      <a:rPr lang="en-US"/>
                      <a:t>4,86</a:t>
                    </a:r>
                  </a:p>
                </c:rich>
              </c:tx>
              <c:showVal val="1"/>
            </c:dLbl>
            <c:dLbl>
              <c:idx val="8"/>
              <c:layout>
                <c:manualLayout>
                  <c:x val="-0.10989202299079703"/>
                  <c:y val="-1.9426953601456201E-2"/>
                </c:manualLayout>
              </c:layout>
              <c:tx>
                <c:rich>
                  <a:bodyPr/>
                  <a:lstStyle/>
                  <a:p>
                    <a:r>
                      <a:rPr lang="tr-TR"/>
                      <a:t>% </a:t>
                    </a:r>
                    <a:r>
                      <a:rPr lang="en-US"/>
                      <a:t>4,3</a:t>
                    </a:r>
                  </a:p>
                </c:rich>
              </c:tx>
              <c:showVal val="1"/>
            </c:dLbl>
            <c:dLbl>
              <c:idx val="9"/>
              <c:layout>
                <c:manualLayout>
                  <c:x val="-5.9530976349475434E-2"/>
                  <c:y val="-5.5690976396450383E-2"/>
                </c:manualLayout>
              </c:layout>
              <c:tx>
                <c:rich>
                  <a:bodyPr/>
                  <a:lstStyle/>
                  <a:p>
                    <a:r>
                      <a:rPr lang="tr-TR"/>
                      <a:t>% </a:t>
                    </a:r>
                    <a:r>
                      <a:rPr lang="en-US"/>
                      <a:t>3,55</a:t>
                    </a:r>
                  </a:p>
                </c:rich>
              </c:tx>
              <c:showVal val="1"/>
            </c:dLbl>
            <c:dLbl>
              <c:idx val="10"/>
              <c:layout>
                <c:manualLayout>
                  <c:x val="-3.2840388622308612E-2"/>
                  <c:y val="-0.20464881744072791"/>
                </c:manualLayout>
              </c:layout>
              <c:tx>
                <c:rich>
                  <a:bodyPr/>
                  <a:lstStyle/>
                  <a:p>
                    <a:r>
                      <a:rPr lang="tr-TR"/>
                      <a:t>% </a:t>
                    </a:r>
                    <a:r>
                      <a:rPr lang="en-US"/>
                      <a:t>33,65</a:t>
                    </a:r>
                  </a:p>
                </c:rich>
              </c:tx>
              <c:showVal val="1"/>
            </c:dLbl>
            <c:txPr>
              <a:bodyPr/>
              <a:lstStyle/>
              <a:p>
                <a:pPr>
                  <a:defRPr sz="1000">
                    <a:latin typeface="Times New Roman" pitchFamily="18" charset="0"/>
                    <a:cs typeface="Times New Roman" pitchFamily="18" charset="0"/>
                  </a:defRPr>
                </a:pPr>
                <a:endParaRPr lang="tr-TR"/>
              </a:p>
            </c:txPr>
            <c:showVal val="1"/>
            <c:showLeaderLines val="1"/>
          </c:dLbls>
          <c:cat>
            <c:strRef>
              <c:f>Sayfa1!$A$2:$A$12</c:f>
              <c:strCache>
                <c:ptCount val="11"/>
                <c:pt idx="0">
                  <c:v>Asteraceae</c:v>
                </c:pt>
                <c:pt idx="1">
                  <c:v>Poaceae</c:v>
                </c:pt>
                <c:pt idx="2">
                  <c:v>Fabaceae</c:v>
                </c:pt>
                <c:pt idx="3">
                  <c:v>Brassicaceae</c:v>
                </c:pt>
                <c:pt idx="4">
                  <c:v>Lamiaceae</c:v>
                </c:pt>
                <c:pt idx="5">
                  <c:v>Caryophyllaceae</c:v>
                </c:pt>
                <c:pt idx="6">
                  <c:v>Scrophulariaceae</c:v>
                </c:pt>
                <c:pt idx="7">
                  <c:v>Boraginaceae</c:v>
                </c:pt>
                <c:pt idx="8">
                  <c:v>Liliaceae</c:v>
                </c:pt>
                <c:pt idx="9">
                  <c:v>Rosaceae</c:v>
                </c:pt>
                <c:pt idx="10">
                  <c:v>Diğerleri</c:v>
                </c:pt>
              </c:strCache>
            </c:strRef>
          </c:cat>
          <c:val>
            <c:numRef>
              <c:f>Sayfa1!$B$2:$B$12</c:f>
              <c:numCache>
                <c:formatCode>General</c:formatCode>
                <c:ptCount val="11"/>
                <c:pt idx="0">
                  <c:v>12.92</c:v>
                </c:pt>
                <c:pt idx="1">
                  <c:v>10.84</c:v>
                </c:pt>
                <c:pt idx="2">
                  <c:v>8.2199999999999989</c:v>
                </c:pt>
                <c:pt idx="3">
                  <c:v>5.79</c:v>
                </c:pt>
                <c:pt idx="4">
                  <c:v>5.79</c:v>
                </c:pt>
                <c:pt idx="5">
                  <c:v>5.05</c:v>
                </c:pt>
                <c:pt idx="6">
                  <c:v>5.05</c:v>
                </c:pt>
                <c:pt idx="7">
                  <c:v>4.8599999999999985</c:v>
                </c:pt>
                <c:pt idx="8">
                  <c:v>4.3</c:v>
                </c:pt>
                <c:pt idx="9">
                  <c:v>3.55</c:v>
                </c:pt>
                <c:pt idx="10">
                  <c:v>33.65</c:v>
                </c:pt>
              </c:numCache>
            </c:numRef>
          </c:val>
        </c:ser>
        <c:firstSliceAng val="0"/>
      </c:pieChart>
    </c:plotArea>
    <c:legend>
      <c:legendPos val="r"/>
      <c:layout/>
      <c:txPr>
        <a:bodyPr/>
        <a:lstStyle/>
        <a:p>
          <a:pPr>
            <a:defRPr sz="1200" i="1">
              <a:latin typeface="Times New Roman" pitchFamily="18" charset="0"/>
              <a:cs typeface="Times New Roman" pitchFamily="18" charset="0"/>
            </a:defRPr>
          </a:pPr>
          <a:endParaRPr lang="tr-TR"/>
        </a:p>
      </c:txPr>
    </c:legend>
    <c:plotVisOnly val="1"/>
    <c:dispBlanksAs val="zero"/>
  </c:chart>
  <c:spPr>
    <a:ln cmpd="sng">
      <a:solidFill>
        <a:schemeClr val="tx1"/>
      </a:solidFill>
      <a:prstDash val="solid"/>
    </a:ln>
    <a:effectLst>
      <a:outerShdw blurRad="50800" dist="50800" dir="5400000" algn="ctr" rotWithShape="0">
        <a:schemeClr val="bg1"/>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autoTitleDeleted val="1"/>
    <c:plotArea>
      <c:layout>
        <c:manualLayout>
          <c:layoutTarget val="inner"/>
          <c:xMode val="edge"/>
          <c:yMode val="edge"/>
          <c:x val="0.11930078360458107"/>
          <c:y val="0.11822114052692986"/>
          <c:w val="0.47701973962115496"/>
          <c:h val="0.78743830847703711"/>
        </c:manualLayout>
      </c:layout>
      <c:pieChart>
        <c:varyColors val="1"/>
        <c:ser>
          <c:idx val="0"/>
          <c:order val="0"/>
          <c:tx>
            <c:strRef>
              <c:f>Sayfa1!$B$1</c:f>
              <c:strCache>
                <c:ptCount val="1"/>
                <c:pt idx="0">
                  <c:v>Satışlar</c:v>
                </c:pt>
              </c:strCache>
            </c:strRef>
          </c:tx>
          <c:spPr>
            <a:ln w="12700">
              <a:solidFill>
                <a:schemeClr val="tx1"/>
              </a:solidFill>
            </a:ln>
          </c:spPr>
          <c:explosion val="15"/>
          <c:dLbls>
            <c:dLbl>
              <c:idx val="0"/>
              <c:layout>
                <c:manualLayout>
                  <c:x val="2.430336832895888E-2"/>
                  <c:y val="-6.0247156605424255E-2"/>
                </c:manualLayout>
              </c:layout>
              <c:tx>
                <c:rich>
                  <a:bodyPr/>
                  <a:lstStyle/>
                  <a:p>
                    <a:r>
                      <a:rPr lang="tr-TR" sz="1000"/>
                      <a:t>%</a:t>
                    </a:r>
                    <a:r>
                      <a:rPr lang="tr-TR"/>
                      <a:t> </a:t>
                    </a:r>
                    <a:r>
                      <a:rPr lang="en-US"/>
                      <a:t>14,75</a:t>
                    </a:r>
                  </a:p>
                </c:rich>
              </c:tx>
              <c:showVal val="1"/>
            </c:dLbl>
            <c:dLbl>
              <c:idx val="1"/>
              <c:layout>
                <c:manualLayout>
                  <c:x val="4.7834906712610432E-2"/>
                  <c:y val="2.3203346040397685E-2"/>
                </c:manualLayout>
              </c:layout>
              <c:tx>
                <c:rich>
                  <a:bodyPr/>
                  <a:lstStyle/>
                  <a:p>
                    <a:r>
                      <a:rPr lang="tr-TR" sz="1000"/>
                      <a:t>%</a:t>
                    </a:r>
                    <a:r>
                      <a:rPr lang="tr-TR"/>
                      <a:t> </a:t>
                    </a:r>
                    <a:r>
                      <a:rPr lang="en-US"/>
                      <a:t>12,59</a:t>
                    </a:r>
                  </a:p>
                </c:rich>
              </c:tx>
              <c:showVal val="1"/>
            </c:dLbl>
            <c:dLbl>
              <c:idx val="2"/>
              <c:layout>
                <c:manualLayout>
                  <c:x val="3.9294138865553212E-2"/>
                  <c:y val="6.4609217030057123E-3"/>
                </c:manualLayout>
              </c:layout>
              <c:tx>
                <c:rich>
                  <a:bodyPr/>
                  <a:lstStyle/>
                  <a:p>
                    <a:r>
                      <a:rPr lang="tr-TR" sz="1000"/>
                      <a:t>%</a:t>
                    </a:r>
                    <a:r>
                      <a:rPr lang="tr-TR"/>
                      <a:t> </a:t>
                    </a:r>
                    <a:r>
                      <a:rPr lang="en-US"/>
                      <a:t>6,11</a:t>
                    </a:r>
                  </a:p>
                </c:rich>
              </c:tx>
              <c:showVal val="1"/>
            </c:dLbl>
            <c:dLbl>
              <c:idx val="3"/>
              <c:layout>
                <c:manualLayout>
                  <c:x val="8.3707004978808244E-2"/>
                  <c:y val="2.7227006000860011E-2"/>
                </c:manualLayout>
              </c:layout>
              <c:tx>
                <c:rich>
                  <a:bodyPr/>
                  <a:lstStyle/>
                  <a:p>
                    <a:r>
                      <a:rPr lang="tr-TR" sz="1000"/>
                      <a:t>%</a:t>
                    </a:r>
                    <a:r>
                      <a:rPr lang="tr-TR"/>
                      <a:t> </a:t>
                    </a:r>
                    <a:r>
                      <a:rPr lang="en-US"/>
                      <a:t>6,11</a:t>
                    </a:r>
                  </a:p>
                </c:rich>
              </c:tx>
              <c:showVal val="1"/>
            </c:dLbl>
            <c:dLbl>
              <c:idx val="4"/>
              <c:layout>
                <c:manualLayout>
                  <c:x val="0.14879374255433669"/>
                  <c:y val="3.55786310718436E-2"/>
                </c:manualLayout>
              </c:layout>
              <c:tx>
                <c:rich>
                  <a:bodyPr/>
                  <a:lstStyle/>
                  <a:p>
                    <a:r>
                      <a:rPr lang="tr-TR" sz="1000"/>
                      <a:t>%</a:t>
                    </a:r>
                    <a:r>
                      <a:rPr lang="tr-TR"/>
                      <a:t> </a:t>
                    </a:r>
                    <a:r>
                      <a:rPr lang="en-US"/>
                      <a:t>4,68</a:t>
                    </a:r>
                  </a:p>
                </c:rich>
              </c:tx>
              <c:showVal val="1"/>
            </c:dLbl>
            <c:dLbl>
              <c:idx val="5"/>
              <c:layout>
                <c:manualLayout>
                  <c:x val="2.7702676405955896E-2"/>
                  <c:y val="1.5355971212920923E-2"/>
                </c:manualLayout>
              </c:layout>
              <c:tx>
                <c:rich>
                  <a:bodyPr/>
                  <a:lstStyle/>
                  <a:p>
                    <a:r>
                      <a:rPr lang="tr-TR" sz="1000"/>
                      <a:t>%</a:t>
                    </a:r>
                    <a:r>
                      <a:rPr lang="tr-TR"/>
                      <a:t> </a:t>
                    </a:r>
                    <a:r>
                      <a:rPr lang="en-US"/>
                      <a:t>4,32</a:t>
                    </a:r>
                  </a:p>
                </c:rich>
              </c:tx>
              <c:showVal val="1"/>
            </c:dLbl>
            <c:dLbl>
              <c:idx val="6"/>
              <c:layout>
                <c:manualLayout>
                  <c:x val="-4.2638530943127056E-2"/>
                  <c:y val="4.0512385940413833E-3"/>
                </c:manualLayout>
              </c:layout>
              <c:tx>
                <c:rich>
                  <a:bodyPr/>
                  <a:lstStyle/>
                  <a:p>
                    <a:r>
                      <a:rPr lang="tr-TR" sz="1000"/>
                      <a:t>%</a:t>
                    </a:r>
                    <a:r>
                      <a:rPr lang="tr-TR"/>
                      <a:t> </a:t>
                    </a:r>
                    <a:r>
                      <a:rPr lang="en-US"/>
                      <a:t>4,32</a:t>
                    </a:r>
                  </a:p>
                </c:rich>
              </c:tx>
              <c:showVal val="1"/>
            </c:dLbl>
            <c:dLbl>
              <c:idx val="7"/>
              <c:layout>
                <c:manualLayout>
                  <c:x val="-0.15222014969648062"/>
                  <c:y val="2.2441172894215419E-2"/>
                </c:manualLayout>
              </c:layout>
              <c:tx>
                <c:rich>
                  <a:bodyPr/>
                  <a:lstStyle/>
                  <a:p>
                    <a:r>
                      <a:rPr lang="tr-TR" sz="1000"/>
                      <a:t>%</a:t>
                    </a:r>
                    <a:r>
                      <a:rPr lang="tr-TR"/>
                      <a:t> </a:t>
                    </a:r>
                    <a:r>
                      <a:rPr lang="en-US"/>
                      <a:t>3,96</a:t>
                    </a:r>
                  </a:p>
                </c:rich>
              </c:tx>
              <c:showVal val="1"/>
            </c:dLbl>
            <c:dLbl>
              <c:idx val="8"/>
              <c:layout>
                <c:manualLayout>
                  <c:x val="-0.10989202299079703"/>
                  <c:y val="-1.9426953601456201E-2"/>
                </c:manualLayout>
              </c:layout>
              <c:tx>
                <c:rich>
                  <a:bodyPr/>
                  <a:lstStyle/>
                  <a:p>
                    <a:r>
                      <a:rPr lang="tr-TR" sz="1000"/>
                      <a:t>%</a:t>
                    </a:r>
                    <a:r>
                      <a:rPr lang="tr-TR"/>
                      <a:t> </a:t>
                    </a:r>
                    <a:r>
                      <a:rPr lang="en-US"/>
                      <a:t>3,96</a:t>
                    </a:r>
                  </a:p>
                </c:rich>
              </c:tx>
              <c:showVal val="1"/>
            </c:dLbl>
            <c:dLbl>
              <c:idx val="9"/>
              <c:layout>
                <c:manualLayout>
                  <c:x val="-5.9530976349475434E-2"/>
                  <c:y val="-5.5690976396450383E-2"/>
                </c:manualLayout>
              </c:layout>
              <c:tx>
                <c:rich>
                  <a:bodyPr/>
                  <a:lstStyle/>
                  <a:p>
                    <a:r>
                      <a:rPr lang="tr-TR" sz="1000"/>
                      <a:t>%</a:t>
                    </a:r>
                    <a:r>
                      <a:rPr lang="tr-TR"/>
                      <a:t> </a:t>
                    </a:r>
                    <a:r>
                      <a:rPr lang="en-US"/>
                      <a:t>3,59</a:t>
                    </a:r>
                  </a:p>
                </c:rich>
              </c:tx>
              <c:showVal val="1"/>
            </c:dLbl>
            <c:dLbl>
              <c:idx val="10"/>
              <c:layout>
                <c:manualLayout>
                  <c:x val="-3.2840388622308612E-2"/>
                  <c:y val="-0.20464881744072791"/>
                </c:manualLayout>
              </c:layout>
              <c:tx>
                <c:rich>
                  <a:bodyPr/>
                  <a:lstStyle/>
                  <a:p>
                    <a:r>
                      <a:rPr lang="tr-TR" sz="1000"/>
                      <a:t>%</a:t>
                    </a:r>
                    <a:r>
                      <a:rPr lang="tr-TR"/>
                      <a:t> </a:t>
                    </a:r>
                    <a:r>
                      <a:rPr lang="en-US"/>
                      <a:t>35,61</a:t>
                    </a:r>
                  </a:p>
                </c:rich>
              </c:tx>
              <c:showVal val="1"/>
            </c:dLbl>
            <c:txPr>
              <a:bodyPr/>
              <a:lstStyle/>
              <a:p>
                <a:pPr>
                  <a:defRPr sz="1000">
                    <a:latin typeface="Times New Roman" pitchFamily="18" charset="0"/>
                    <a:cs typeface="Times New Roman" pitchFamily="18" charset="0"/>
                  </a:defRPr>
                </a:pPr>
                <a:endParaRPr lang="tr-TR"/>
              </a:p>
            </c:txPr>
            <c:showVal val="1"/>
            <c:showLeaderLines val="1"/>
          </c:dLbls>
          <c:cat>
            <c:strRef>
              <c:f>Sayfa1!$A$2:$A$12</c:f>
              <c:strCache>
                <c:ptCount val="11"/>
                <c:pt idx="0">
                  <c:v>Asteraceae</c:v>
                </c:pt>
                <c:pt idx="1">
                  <c:v>Poaceae</c:v>
                </c:pt>
                <c:pt idx="2">
                  <c:v>Brassicaceae</c:v>
                </c:pt>
                <c:pt idx="3">
                  <c:v>Lamiaceae</c:v>
                </c:pt>
                <c:pt idx="4">
                  <c:v>Boraginaceae</c:v>
                </c:pt>
                <c:pt idx="5">
                  <c:v>Caryophyllaceae</c:v>
                </c:pt>
                <c:pt idx="6">
                  <c:v>Rosaceae</c:v>
                </c:pt>
                <c:pt idx="7">
                  <c:v>Fabaceae</c:v>
                </c:pt>
                <c:pt idx="8">
                  <c:v>Apiaceae</c:v>
                </c:pt>
                <c:pt idx="9">
                  <c:v>Liliaceae</c:v>
                </c:pt>
                <c:pt idx="10">
                  <c:v>Diğerleri</c:v>
                </c:pt>
              </c:strCache>
            </c:strRef>
          </c:cat>
          <c:val>
            <c:numRef>
              <c:f>Sayfa1!$B$2:$B$12</c:f>
              <c:numCache>
                <c:formatCode>General</c:formatCode>
                <c:ptCount val="11"/>
                <c:pt idx="0">
                  <c:v>14.75</c:v>
                </c:pt>
                <c:pt idx="1">
                  <c:v>12.59</c:v>
                </c:pt>
                <c:pt idx="2">
                  <c:v>6.1099999999999985</c:v>
                </c:pt>
                <c:pt idx="3">
                  <c:v>6.1099999999999985</c:v>
                </c:pt>
                <c:pt idx="4">
                  <c:v>4.68</c:v>
                </c:pt>
                <c:pt idx="5">
                  <c:v>4.3199999999999985</c:v>
                </c:pt>
                <c:pt idx="6">
                  <c:v>4.3199999999999985</c:v>
                </c:pt>
                <c:pt idx="7">
                  <c:v>3.96</c:v>
                </c:pt>
                <c:pt idx="8">
                  <c:v>3.96</c:v>
                </c:pt>
                <c:pt idx="9">
                  <c:v>3.59</c:v>
                </c:pt>
                <c:pt idx="10">
                  <c:v>35.61</c:v>
                </c:pt>
              </c:numCache>
            </c:numRef>
          </c:val>
        </c:ser>
        <c:firstSliceAng val="0"/>
      </c:pieChart>
    </c:plotArea>
    <c:legend>
      <c:legendPos val="r"/>
      <c:layout/>
      <c:txPr>
        <a:bodyPr/>
        <a:lstStyle/>
        <a:p>
          <a:pPr>
            <a:defRPr sz="1200" i="1">
              <a:latin typeface="Times New Roman" pitchFamily="18" charset="0"/>
              <a:cs typeface="Times New Roman" pitchFamily="18" charset="0"/>
            </a:defRPr>
          </a:pPr>
          <a:endParaRPr lang="tr-TR"/>
        </a:p>
      </c:txPr>
    </c:legend>
    <c:plotVisOnly val="1"/>
    <c:dispBlanksAs val="zero"/>
  </c:chart>
  <c:spPr>
    <a:noFill/>
    <a:ln cmpd="sng">
      <a:solidFill>
        <a:schemeClr val="tx1"/>
      </a:solidFill>
    </a:ln>
    <a:effectLst>
      <a:outerShdw blurRad="50800" dist="50800" dir="5400000" algn="ctr" rotWithShape="0">
        <a:schemeClr val="bg1"/>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r-TR"/>
  <c:chart>
    <c:autoTitleDeleted val="1"/>
    <c:plotArea>
      <c:layout>
        <c:manualLayout>
          <c:layoutTarget val="inner"/>
          <c:xMode val="edge"/>
          <c:yMode val="edge"/>
          <c:x val="0.12398245223734711"/>
          <c:y val="0.13676397934758405"/>
          <c:w val="0.47701973962115496"/>
          <c:h val="0.78743830847703666"/>
        </c:manualLayout>
      </c:layout>
      <c:pieChart>
        <c:varyColors val="1"/>
        <c:ser>
          <c:idx val="0"/>
          <c:order val="0"/>
          <c:tx>
            <c:strRef>
              <c:f>Sayfa1!$B$1</c:f>
              <c:strCache>
                <c:ptCount val="1"/>
                <c:pt idx="0">
                  <c:v>Satışlar</c:v>
                </c:pt>
              </c:strCache>
            </c:strRef>
          </c:tx>
          <c:spPr>
            <a:ln w="12700">
              <a:solidFill>
                <a:schemeClr val="tx1"/>
              </a:solidFill>
            </a:ln>
          </c:spPr>
          <c:explosion val="23"/>
          <c:dLbls>
            <c:dLbl>
              <c:idx val="0"/>
              <c:layout>
                <c:manualLayout>
                  <c:x val="-0.2137142905592079"/>
                  <c:y val="-2.2927220181102992E-2"/>
                </c:manualLayout>
              </c:layout>
              <c:tx>
                <c:rich>
                  <a:bodyPr/>
                  <a:lstStyle/>
                  <a:p>
                    <a:r>
                      <a:rPr lang="tr-TR" sz="1000"/>
                      <a:t>%</a:t>
                    </a:r>
                    <a:r>
                      <a:rPr lang="tr-TR"/>
                      <a:t> </a:t>
                    </a:r>
                    <a:r>
                      <a:rPr lang="en-US"/>
                      <a:t>2,43</a:t>
                    </a:r>
                  </a:p>
                </c:rich>
              </c:tx>
              <c:showVal val="1"/>
            </c:dLbl>
            <c:dLbl>
              <c:idx val="1"/>
              <c:layout>
                <c:manualLayout>
                  <c:x val="-0.13039725396425458"/>
                  <c:y val="-5.1822684721294483E-2"/>
                </c:manualLayout>
              </c:layout>
              <c:tx>
                <c:rich>
                  <a:bodyPr/>
                  <a:lstStyle/>
                  <a:p>
                    <a:r>
                      <a:rPr lang="tr-TR" sz="1000"/>
                      <a:t>%</a:t>
                    </a:r>
                    <a:r>
                      <a:rPr lang="tr-TR"/>
                      <a:t> </a:t>
                    </a:r>
                    <a:r>
                      <a:rPr lang="en-US"/>
                      <a:t>2,24</a:t>
                    </a:r>
                  </a:p>
                </c:rich>
              </c:tx>
              <c:showVal val="1"/>
            </c:dLbl>
            <c:dLbl>
              <c:idx val="2"/>
              <c:layout>
                <c:manualLayout>
                  <c:x val="-6.7026872200332474E-2"/>
                  <c:y val="-6.7968981945373819E-2"/>
                </c:manualLayout>
              </c:layout>
              <c:tx>
                <c:rich>
                  <a:bodyPr/>
                  <a:lstStyle/>
                  <a:p>
                    <a:r>
                      <a:rPr lang="tr-TR" sz="1000"/>
                      <a:t>%</a:t>
                    </a:r>
                    <a:r>
                      <a:rPr lang="tr-TR"/>
                      <a:t> </a:t>
                    </a:r>
                    <a:r>
                      <a:rPr lang="en-US"/>
                      <a:t>1,87</a:t>
                    </a:r>
                  </a:p>
                </c:rich>
              </c:tx>
              <c:showVal val="1"/>
            </c:dLbl>
            <c:dLbl>
              <c:idx val="3"/>
              <c:layout>
                <c:manualLayout>
                  <c:x val="1.0368411962868881E-2"/>
                  <c:y val="-8.6706108977214744E-2"/>
                </c:manualLayout>
              </c:layout>
              <c:tx>
                <c:rich>
                  <a:bodyPr/>
                  <a:lstStyle/>
                  <a:p>
                    <a:r>
                      <a:rPr lang="tr-TR" sz="1000"/>
                      <a:t>%</a:t>
                    </a:r>
                    <a:r>
                      <a:rPr lang="tr-TR"/>
                      <a:t> </a:t>
                    </a:r>
                    <a:r>
                      <a:rPr lang="en-US"/>
                      <a:t>1,5</a:t>
                    </a:r>
                    <a:r>
                      <a:rPr lang="tr-TR"/>
                      <a:t>0</a:t>
                    </a:r>
                    <a:endParaRPr lang="en-US"/>
                  </a:p>
                </c:rich>
              </c:tx>
              <c:showVal val="1"/>
            </c:dLbl>
            <c:dLbl>
              <c:idx val="4"/>
              <c:layout>
                <c:manualLayout>
                  <c:x val="0.11021628625535752"/>
                  <c:y val="-8.7804414837806294E-2"/>
                </c:manualLayout>
              </c:layout>
              <c:tx>
                <c:rich>
                  <a:bodyPr/>
                  <a:lstStyle/>
                  <a:p>
                    <a:r>
                      <a:rPr lang="tr-TR" sz="1000"/>
                      <a:t>%</a:t>
                    </a:r>
                    <a:r>
                      <a:rPr lang="tr-TR"/>
                      <a:t> </a:t>
                    </a:r>
                    <a:r>
                      <a:rPr lang="en-US"/>
                      <a:t>1,5</a:t>
                    </a:r>
                    <a:r>
                      <a:rPr lang="tr-TR"/>
                      <a:t>0</a:t>
                    </a:r>
                    <a:endParaRPr lang="en-US"/>
                  </a:p>
                </c:rich>
              </c:tx>
              <c:showVal val="1"/>
            </c:dLbl>
            <c:dLbl>
              <c:idx val="5"/>
              <c:layout>
                <c:manualLayout>
                  <c:x val="0.19846846908286436"/>
                  <c:y val="-4.4834750519557633E-2"/>
                </c:manualLayout>
              </c:layout>
              <c:tx>
                <c:rich>
                  <a:bodyPr/>
                  <a:lstStyle/>
                  <a:p>
                    <a:r>
                      <a:rPr lang="tr-TR" sz="1000"/>
                      <a:t>%</a:t>
                    </a:r>
                    <a:r>
                      <a:rPr lang="tr-TR"/>
                      <a:t> </a:t>
                    </a:r>
                    <a:r>
                      <a:rPr lang="en-US"/>
                      <a:t>1,31</a:t>
                    </a:r>
                  </a:p>
                </c:rich>
              </c:tx>
              <c:showVal val="1"/>
            </c:dLbl>
            <c:dLbl>
              <c:idx val="6"/>
              <c:layout>
                <c:manualLayout>
                  <c:x val="0.18138205311624694"/>
                  <c:y val="1.0628026887107549E-2"/>
                </c:manualLayout>
              </c:layout>
              <c:tx>
                <c:rich>
                  <a:bodyPr/>
                  <a:lstStyle/>
                  <a:p>
                    <a:r>
                      <a:rPr lang="tr-TR" sz="1000"/>
                      <a:t>%</a:t>
                    </a:r>
                    <a:r>
                      <a:rPr lang="tr-TR"/>
                      <a:t> </a:t>
                    </a:r>
                    <a:r>
                      <a:rPr lang="en-US"/>
                      <a:t>1,31</a:t>
                    </a:r>
                  </a:p>
                </c:rich>
              </c:tx>
              <c:showVal val="1"/>
            </c:dLbl>
            <c:dLbl>
              <c:idx val="7"/>
              <c:layout>
                <c:manualLayout>
                  <c:x val="0.16583284504557338"/>
                  <c:y val="5.6282704297483901E-2"/>
                </c:manualLayout>
              </c:layout>
              <c:tx>
                <c:rich>
                  <a:bodyPr/>
                  <a:lstStyle/>
                  <a:p>
                    <a:r>
                      <a:rPr lang="tr-TR" sz="1000"/>
                      <a:t>%</a:t>
                    </a:r>
                    <a:r>
                      <a:rPr lang="tr-TR"/>
                      <a:t> </a:t>
                    </a:r>
                    <a:r>
                      <a:rPr lang="en-US"/>
                      <a:t>1,31</a:t>
                    </a:r>
                  </a:p>
                </c:rich>
              </c:tx>
              <c:showVal val="1"/>
            </c:dLbl>
            <c:dLbl>
              <c:idx val="8"/>
              <c:layout>
                <c:manualLayout>
                  <c:x val="0.15490650402982767"/>
                  <c:y val="0.10934107798931222"/>
                </c:manualLayout>
              </c:layout>
              <c:tx>
                <c:rich>
                  <a:bodyPr/>
                  <a:lstStyle/>
                  <a:p>
                    <a:r>
                      <a:rPr lang="tr-TR" sz="1000"/>
                      <a:t>%</a:t>
                    </a:r>
                    <a:r>
                      <a:rPr lang="tr-TR"/>
                      <a:t> </a:t>
                    </a:r>
                    <a:r>
                      <a:rPr lang="en-US"/>
                      <a:t>1,12</a:t>
                    </a:r>
                  </a:p>
                </c:rich>
              </c:tx>
              <c:showVal val="1"/>
            </c:dLbl>
            <c:dLbl>
              <c:idx val="9"/>
              <c:layout>
                <c:manualLayout>
                  <c:x val="0.14520089777364742"/>
                  <c:y val="0.16770549200252693"/>
                </c:manualLayout>
              </c:layout>
              <c:tx>
                <c:rich>
                  <a:bodyPr/>
                  <a:lstStyle/>
                  <a:p>
                    <a:r>
                      <a:rPr lang="tr-TR" sz="1000"/>
                      <a:t>%</a:t>
                    </a:r>
                    <a:r>
                      <a:rPr lang="tr-TR" baseline="0"/>
                      <a:t> </a:t>
                    </a:r>
                    <a:r>
                      <a:rPr lang="en-US"/>
                      <a:t>1,12</a:t>
                    </a:r>
                  </a:p>
                </c:rich>
              </c:tx>
              <c:showVal val="1"/>
            </c:dLbl>
            <c:dLbl>
              <c:idx val="10"/>
              <c:layout>
                <c:manualLayout>
                  <c:x val="-4.0073661678366151E-2"/>
                  <c:y val="6.2963900822221083E-3"/>
                </c:manualLayout>
              </c:layout>
              <c:tx>
                <c:rich>
                  <a:bodyPr/>
                  <a:lstStyle/>
                  <a:p>
                    <a:r>
                      <a:rPr lang="tr-TR"/>
                      <a:t>% </a:t>
                    </a:r>
                    <a:r>
                      <a:rPr lang="en-US"/>
                      <a:t>84.29</a:t>
                    </a:r>
                  </a:p>
                </c:rich>
              </c:tx>
              <c:showVal val="1"/>
            </c:dLbl>
            <c:txPr>
              <a:bodyPr/>
              <a:lstStyle/>
              <a:p>
                <a:pPr>
                  <a:defRPr sz="1000">
                    <a:latin typeface="Times New Roman" pitchFamily="18" charset="0"/>
                    <a:cs typeface="Times New Roman" pitchFamily="18" charset="0"/>
                  </a:defRPr>
                </a:pPr>
                <a:endParaRPr lang="tr-TR"/>
              </a:p>
            </c:txPr>
            <c:showVal val="1"/>
            <c:showLeaderLines val="1"/>
          </c:dLbls>
          <c:cat>
            <c:strRef>
              <c:f>Sayfa1!$A$2:$A$12</c:f>
              <c:strCache>
                <c:ptCount val="11"/>
                <c:pt idx="0">
                  <c:v>Veronica</c:v>
                </c:pt>
                <c:pt idx="1">
                  <c:v>Astragalus</c:v>
                </c:pt>
                <c:pt idx="2">
                  <c:v>Trifolium</c:v>
                </c:pt>
                <c:pt idx="3">
                  <c:v>Myosotis</c:v>
                </c:pt>
                <c:pt idx="4">
                  <c:v>Polygonum</c:v>
                </c:pt>
                <c:pt idx="5">
                  <c:v>Vicia</c:v>
                </c:pt>
                <c:pt idx="6">
                  <c:v>Epilobium</c:v>
                </c:pt>
                <c:pt idx="7">
                  <c:v>Alyssum</c:v>
                </c:pt>
                <c:pt idx="8">
                  <c:v>Poa</c:v>
                </c:pt>
                <c:pt idx="9">
                  <c:v>Allium</c:v>
                </c:pt>
                <c:pt idx="10">
                  <c:v>Diğerleri</c:v>
                </c:pt>
              </c:strCache>
            </c:strRef>
          </c:cat>
          <c:val>
            <c:numRef>
              <c:f>Sayfa1!$B$2:$B$12</c:f>
              <c:numCache>
                <c:formatCode>General</c:formatCode>
                <c:ptCount val="11"/>
                <c:pt idx="0">
                  <c:v>2.4299999999999997</c:v>
                </c:pt>
                <c:pt idx="1">
                  <c:v>2.2400000000000002</c:v>
                </c:pt>
                <c:pt idx="2">
                  <c:v>1.87</c:v>
                </c:pt>
                <c:pt idx="3">
                  <c:v>1.5</c:v>
                </c:pt>
                <c:pt idx="4">
                  <c:v>1.5</c:v>
                </c:pt>
                <c:pt idx="5">
                  <c:v>1.31</c:v>
                </c:pt>
                <c:pt idx="6">
                  <c:v>1.31</c:v>
                </c:pt>
                <c:pt idx="7">
                  <c:v>1.31</c:v>
                </c:pt>
                <c:pt idx="8">
                  <c:v>1.1200000000000001</c:v>
                </c:pt>
                <c:pt idx="9">
                  <c:v>1.1200000000000001</c:v>
                </c:pt>
                <c:pt idx="10">
                  <c:v>84.29</c:v>
                </c:pt>
              </c:numCache>
            </c:numRef>
          </c:val>
        </c:ser>
        <c:firstSliceAng val="0"/>
      </c:pieChart>
    </c:plotArea>
    <c:legend>
      <c:legendPos val="r"/>
      <c:layout/>
      <c:txPr>
        <a:bodyPr/>
        <a:lstStyle/>
        <a:p>
          <a:pPr>
            <a:defRPr sz="1200" i="1">
              <a:latin typeface="Times New Roman" pitchFamily="18" charset="0"/>
              <a:cs typeface="Times New Roman" pitchFamily="18" charset="0"/>
            </a:defRPr>
          </a:pPr>
          <a:endParaRPr lang="tr-TR"/>
        </a:p>
      </c:txPr>
    </c:legend>
    <c:plotVisOnly val="1"/>
    <c:dispBlanksAs val="zero"/>
  </c:chart>
  <c:spPr>
    <a:ln>
      <a:solidFill>
        <a:schemeClr val="tx1"/>
      </a:solidFill>
    </a:ln>
    <a:effectLst>
      <a:outerShdw blurRad="50800" dist="50800" dir="5400000" algn="ctr" rotWithShape="0">
        <a:schemeClr val="bg1"/>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r-TR"/>
  <c:chart>
    <c:autoTitleDeleted val="1"/>
    <c:plotArea>
      <c:layout/>
      <c:pieChart>
        <c:varyColors val="1"/>
        <c:ser>
          <c:idx val="0"/>
          <c:order val="0"/>
          <c:tx>
            <c:strRef>
              <c:f>Sayfa1!$B$1</c:f>
              <c:strCache>
                <c:ptCount val="1"/>
                <c:pt idx="0">
                  <c:v>Satışlar</c:v>
                </c:pt>
              </c:strCache>
            </c:strRef>
          </c:tx>
          <c:spPr>
            <a:ln>
              <a:solidFill>
                <a:schemeClr val="tx1"/>
              </a:solidFill>
            </a:ln>
          </c:spPr>
          <c:dLbls>
            <c:dLbl>
              <c:idx val="0"/>
              <c:layout>
                <c:manualLayout>
                  <c:x val="3.3045348498105108E-2"/>
                  <c:y val="-0.15990251218597917"/>
                </c:manualLayout>
              </c:layout>
              <c:tx>
                <c:rich>
                  <a:bodyPr/>
                  <a:lstStyle/>
                  <a:p>
                    <a:r>
                      <a:rPr lang="tr-TR"/>
                      <a:t>% </a:t>
                    </a:r>
                    <a:r>
                      <a:rPr lang="en-US"/>
                      <a:t>42.43</a:t>
                    </a:r>
                  </a:p>
                </c:rich>
              </c:tx>
              <c:dLblPos val="bestFit"/>
            </c:dLbl>
            <c:dLbl>
              <c:idx val="1"/>
              <c:layout>
                <c:manualLayout>
                  <c:x val="-5.8114063867016834E-2"/>
                  <c:y val="-5.6061742282214666E-2"/>
                </c:manualLayout>
              </c:layout>
              <c:tx>
                <c:rich>
                  <a:bodyPr/>
                  <a:lstStyle/>
                  <a:p>
                    <a:r>
                      <a:rPr lang="tr-TR"/>
                      <a:t>% </a:t>
                    </a:r>
                    <a:r>
                      <a:rPr lang="en-US"/>
                      <a:t>32.71</a:t>
                    </a:r>
                  </a:p>
                </c:rich>
              </c:tx>
              <c:dLblPos val="bestFit"/>
            </c:dLbl>
            <c:dLbl>
              <c:idx val="2"/>
              <c:layout>
                <c:manualLayout>
                  <c:x val="-2.3315744386118397E-2"/>
                  <c:y val="-4.8774528183977005E-2"/>
                </c:manualLayout>
              </c:layout>
              <c:tx>
                <c:rich>
                  <a:bodyPr/>
                  <a:lstStyle/>
                  <a:p>
                    <a:r>
                      <a:rPr lang="tr-TR"/>
                      <a:t>% </a:t>
                    </a:r>
                    <a:r>
                      <a:rPr lang="en-US"/>
                      <a:t>14.01</a:t>
                    </a:r>
                  </a:p>
                </c:rich>
              </c:tx>
              <c:dLblPos val="bestFit"/>
            </c:dLbl>
            <c:dLbl>
              <c:idx val="3"/>
              <c:layout>
                <c:manualLayout>
                  <c:x val="-3.5053587051618582E-2"/>
                  <c:y val="-6.1742282214723533E-2"/>
                </c:manualLayout>
              </c:layout>
              <c:tx>
                <c:rich>
                  <a:bodyPr/>
                  <a:lstStyle/>
                  <a:p>
                    <a:r>
                      <a:rPr lang="tr-TR"/>
                      <a:t>% </a:t>
                    </a:r>
                    <a:r>
                      <a:rPr lang="en-US"/>
                      <a:t>5.24</a:t>
                    </a:r>
                  </a:p>
                </c:rich>
              </c:tx>
              <c:dLblPos val="bestFit"/>
            </c:dLbl>
            <c:dLbl>
              <c:idx val="4"/>
              <c:layout>
                <c:manualLayout>
                  <c:x val="1.0971493146690001E-2"/>
                  <c:y val="-3.9828146481689856E-2"/>
                </c:manualLayout>
              </c:layout>
              <c:tx>
                <c:rich>
                  <a:bodyPr/>
                  <a:lstStyle/>
                  <a:p>
                    <a:r>
                      <a:rPr lang="tr-TR"/>
                      <a:t>% </a:t>
                    </a:r>
                    <a:r>
                      <a:rPr lang="en-US"/>
                      <a:t>5.61</a:t>
                    </a:r>
                  </a:p>
                </c:rich>
              </c:tx>
              <c:dLblPos val="bestFit"/>
            </c:dLbl>
            <c:txPr>
              <a:bodyPr/>
              <a:lstStyle/>
              <a:p>
                <a:pPr>
                  <a:defRPr baseline="0">
                    <a:latin typeface="Times New Roman" pitchFamily="18" charset="0"/>
                  </a:defRPr>
                </a:pPr>
                <a:endParaRPr lang="tr-TR"/>
              </a:p>
            </c:txPr>
            <c:showVal val="1"/>
            <c:showLeaderLines val="1"/>
          </c:dLbls>
          <c:cat>
            <c:strRef>
              <c:f>Sayfa1!$A$2:$A$6</c:f>
              <c:strCache>
                <c:ptCount val="5"/>
                <c:pt idx="0">
                  <c:v>Terofit</c:v>
                </c:pt>
                <c:pt idx="1">
                  <c:v>Hemikriptofit</c:v>
                </c:pt>
                <c:pt idx="2">
                  <c:v>Kriptofit</c:v>
                </c:pt>
                <c:pt idx="3">
                  <c:v>Kamefit</c:v>
                </c:pt>
                <c:pt idx="4">
                  <c:v>Fanerofit</c:v>
                </c:pt>
              </c:strCache>
            </c:strRef>
          </c:cat>
          <c:val>
            <c:numRef>
              <c:f>Sayfa1!$B$2:$B$6</c:f>
              <c:numCache>
                <c:formatCode>General</c:formatCode>
                <c:ptCount val="5"/>
                <c:pt idx="0">
                  <c:v>42.43</c:v>
                </c:pt>
                <c:pt idx="1">
                  <c:v>32.71</c:v>
                </c:pt>
                <c:pt idx="2">
                  <c:v>14.01</c:v>
                </c:pt>
                <c:pt idx="3">
                  <c:v>5.24</c:v>
                </c:pt>
                <c:pt idx="4">
                  <c:v>5.6099999999999985</c:v>
                </c:pt>
              </c:numCache>
            </c:numRef>
          </c:val>
        </c:ser>
        <c:firstSliceAng val="0"/>
      </c:pieChart>
      <c:spPr>
        <a:noFill/>
        <a:ln w="25254">
          <a:noFill/>
        </a:ln>
      </c:spPr>
    </c:plotArea>
    <c:legend>
      <c:legendPos val="r"/>
      <c:layout/>
      <c:txPr>
        <a:bodyPr/>
        <a:lstStyle/>
        <a:p>
          <a:pPr>
            <a:defRPr baseline="0">
              <a:latin typeface="Times New Roman" pitchFamily="18" charset="0"/>
            </a:defRPr>
          </a:pPr>
          <a:endParaRPr lang="tr-TR"/>
        </a:p>
      </c:txPr>
    </c:legend>
    <c:plotVisOnly val="1"/>
    <c:dispBlanksAs val="zero"/>
  </c:chart>
  <c:spPr>
    <a:ln cmpd="sng">
      <a:solidFill>
        <a:schemeClr val="tx1"/>
      </a:solidFill>
    </a:ln>
    <a:effectLst>
      <a:outerShdw blurRad="50800" dist="50800" dir="5400000" algn="ctr" rotWithShape="0">
        <a:schemeClr val="bg1"/>
      </a:outerShdw>
    </a:effectLst>
  </c:spPr>
  <c:externalData r:id="rId1"/>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193B3-DB0B-43D6-A6F4-CCE47558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204</Pages>
  <Words>47713</Words>
  <Characters>271965</Characters>
  <Application>Microsoft Office Word</Application>
  <DocSecurity>0</DocSecurity>
  <Lines>2266</Lines>
  <Paragraphs>638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319040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Sinan</dc:creator>
  <cp:lastModifiedBy>Herbaryum Haz</cp:lastModifiedBy>
  <cp:revision>162</cp:revision>
  <cp:lastPrinted>2014-06-15T11:57:00Z</cp:lastPrinted>
  <dcterms:created xsi:type="dcterms:W3CDTF">2014-05-13T08:37:00Z</dcterms:created>
  <dcterms:modified xsi:type="dcterms:W3CDTF">2014-06-30T06:50:00Z</dcterms:modified>
</cp:coreProperties>
</file>